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7952D" w14:textId="6C2CD582" w:rsidR="0026304C" w:rsidRDefault="00000000">
      <w:pPr>
        <w:pStyle w:val="Ttulo1"/>
        <w:jc w:val="center"/>
      </w:pPr>
      <w:proofErr w:type="spellStart"/>
      <w:r>
        <w:t>Ejercicio</w:t>
      </w:r>
      <w:proofErr w:type="spellEnd"/>
      <w:r>
        <w:t xml:space="preserve"> 1.1 – </w:t>
      </w:r>
      <w:proofErr w:type="spellStart"/>
      <w:r>
        <w:t>Participación</w:t>
      </w:r>
      <w:proofErr w:type="spellEnd"/>
      <w:r>
        <w:t xml:space="preserve"> </w:t>
      </w:r>
      <w:proofErr w:type="spellStart"/>
      <w:r>
        <w:t>en</w:t>
      </w:r>
      <w:proofErr w:type="spellEnd"/>
      <w:r>
        <w:t xml:space="preserve"> la prevención</w:t>
      </w:r>
    </w:p>
    <w:p w14:paraId="4751BED6" w14:textId="77777777" w:rsidR="0026304C" w:rsidRDefault="0026304C"/>
    <w:p w14:paraId="76440FB2" w14:textId="77777777" w:rsidR="0026304C" w:rsidRDefault="00000000">
      <w:pPr>
        <w:pStyle w:val="Ttulo2"/>
      </w:pPr>
      <w:r>
        <w:t>1. Análisis de la situación</w:t>
      </w:r>
    </w:p>
    <w:p w14:paraId="2C1B0F4F" w14:textId="77777777" w:rsidR="0026304C" w:rsidRDefault="00000000">
      <w:r>
        <w:t>Tras analizar los incidentes ocurridos en la empresa Mecaltec S.L., se pueden observar varios factores que podrían estar provocando el aumento de accidentes y enfermedades laborales. En primer lugar, parece que existe una falta de formación preventiva adecuada, especialmente en los trabajadores nuevos. También se percibe una falta de control en la aplicación de las normas de seguridad, lo que genera descuidos en el manejo de materiales y herramientas.</w:t>
      </w:r>
      <w:r>
        <w:br/>
      </w:r>
      <w:r>
        <w:br/>
        <w:t>Otro aspecto importante es la organización del espacio de trabajo: materiales y cables fuera de lugar provocan tropiezos y caídas, mientras que las malas posturas al levantar piezas pesadas pueden causar lesiones musculares. Además, el mal ambiente laboral y el estrés podrían estar afectando la salud mental de los empleados, lo que repercute directamente en su concentración y rendimiento. Todo esto indica que la empresa necesita reforzar su cultura preventiva y fomentar la comunicación entre trabajadores y dirección.</w:t>
      </w:r>
    </w:p>
    <w:p w14:paraId="2527160E" w14:textId="77777777" w:rsidR="0026304C" w:rsidRDefault="00000000">
      <w:pPr>
        <w:pStyle w:val="Ttulo2"/>
      </w:pPr>
      <w:r>
        <w:t>2. Cuestionario anónimo para los trabajadores</w:t>
      </w:r>
    </w:p>
    <w:p w14:paraId="6785CE15" w14:textId="77777777" w:rsidR="0026304C" w:rsidRDefault="00000000">
      <w:r>
        <w:t>El siguiente cuestionario tiene como objetivo identificar las posibles causas de los accidentes y problemas de salud en Mecaltec S.L. Las respuestas son completamente anónimas y servirán para proponer mejoras en la prevención.</w:t>
      </w:r>
    </w:p>
    <w:p w14:paraId="133FE1E9" w14:textId="77777777" w:rsidR="0026304C" w:rsidRDefault="00000000">
      <w:pPr>
        <w:pStyle w:val="Listaconnmeros"/>
      </w:pPr>
      <w:r>
        <w:t>1. ¿Recibiste formación en prevención de riesgos laborales al incorporarte a la empresa? (Sí / No)</w:t>
      </w:r>
    </w:p>
    <w:p w14:paraId="14CA58CD" w14:textId="77777777" w:rsidR="0026304C" w:rsidRDefault="00000000">
      <w:pPr>
        <w:pStyle w:val="Listaconnmeros"/>
      </w:pPr>
      <w:r>
        <w:t>2. ¿Consideras que la formación recibida fue suficiente para realizar tu trabajo con seguridad? (De 0 a 10)</w:t>
      </w:r>
    </w:p>
    <w:p w14:paraId="31BD69F2" w14:textId="77777777" w:rsidR="0026304C" w:rsidRDefault="00000000">
      <w:pPr>
        <w:pStyle w:val="Listaconnmeros"/>
      </w:pPr>
      <w:r>
        <w:t>3. ¿Crees que las normas de seguridad se cumplen de forma constante en tu área de trabajo? (De 0 a 10)</w:t>
      </w:r>
    </w:p>
    <w:p w14:paraId="4A96289A" w14:textId="77777777" w:rsidR="0026304C" w:rsidRDefault="00000000">
      <w:pPr>
        <w:pStyle w:val="Listaconnmeros"/>
      </w:pPr>
      <w:r>
        <w:t>4. ¿Con qué frecuencia encuentras materiales o cables fuera de lugar en el taller? (Nunca / A veces / Frecuentemente)</w:t>
      </w:r>
    </w:p>
    <w:p w14:paraId="7DA084EB" w14:textId="77777777" w:rsidR="0026304C" w:rsidRDefault="00000000">
      <w:pPr>
        <w:pStyle w:val="Listaconnmeros"/>
      </w:pPr>
      <w:r>
        <w:t>5. ¿Dispones de los equipos de protección individual necesarios (guantes, gafas, calzado, etc.)? (Sí / No / A veces)</w:t>
      </w:r>
    </w:p>
    <w:p w14:paraId="12181792" w14:textId="77777777" w:rsidR="0026304C" w:rsidRDefault="00000000">
      <w:pPr>
        <w:pStyle w:val="Listaconnmeros"/>
      </w:pPr>
      <w:r>
        <w:t>6. ¿Te sientes cómodo comunicando a tus superiores los riesgos o problemas de seguridad que detectas? (De 0 a 10)</w:t>
      </w:r>
    </w:p>
    <w:p w14:paraId="414CFA9B" w14:textId="77777777" w:rsidR="0026304C" w:rsidRDefault="00000000">
      <w:pPr>
        <w:pStyle w:val="Listaconnmeros"/>
      </w:pPr>
      <w:r>
        <w:t>7. ¿Con qué frecuencia sientes estrés o presión en tu entorno laboral? (Nunca / A veces / Frecuentemente)</w:t>
      </w:r>
    </w:p>
    <w:p w14:paraId="4136D97C" w14:textId="77777777" w:rsidR="0026304C" w:rsidRDefault="00000000">
      <w:pPr>
        <w:pStyle w:val="Listaconnmeros"/>
      </w:pPr>
      <w:r>
        <w:t>8. ¿Has tenido molestias físicas (espalda, brazos, etc.) relacionadas con tu trabajo? (Sí / No)</w:t>
      </w:r>
    </w:p>
    <w:p w14:paraId="70424754" w14:textId="77777777" w:rsidR="0026304C" w:rsidRDefault="00000000">
      <w:pPr>
        <w:pStyle w:val="Listaconnmeros"/>
      </w:pPr>
      <w:r>
        <w:t>9. ¿Crees que el ambiente entre los compañeros es positivo y de apoyo? (De 0 a 10)</w:t>
      </w:r>
    </w:p>
    <w:p w14:paraId="39B76730" w14:textId="77777777" w:rsidR="0026304C" w:rsidRDefault="00000000">
      <w:pPr>
        <w:pStyle w:val="Listaconnmeros"/>
      </w:pPr>
      <w:r>
        <w:t>10. ¿Qué medidas crees que podrían mejorar la seguridad y el bienestar en tu puesto de trabajo? (Respuesta abierta)</w:t>
      </w:r>
    </w:p>
    <w:p w14:paraId="4BFE7813" w14:textId="77777777" w:rsidR="0026304C" w:rsidRDefault="00000000">
      <w:pPr>
        <w:pStyle w:val="Ttulo2"/>
      </w:pPr>
      <w:r>
        <w:t>3. Conclusión</w:t>
      </w:r>
    </w:p>
    <w:p w14:paraId="7C51505C" w14:textId="77777777" w:rsidR="0026304C" w:rsidRDefault="00000000">
      <w:r>
        <w:t>Este cuestionario permitirá detectar los principales problemas de seguridad y salud en Mecaltec S.L. A partir de las respuestas, se podrán tomar decisiones más acertadas para reducir accidentes, mejorar el ambiente laboral y reforzar la formación en prevención de riesgos. La participación activa de los trabajadores es clave para crear un entorno de trabajo más seguro y saludable.</w:t>
      </w:r>
    </w:p>
    <w:sectPr w:rsidR="0026304C" w:rsidSect="00F47575">
      <w:pgSz w:w="12240" w:h="15840"/>
      <w:pgMar w:top="142" w:right="1800" w:bottom="56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84919453">
    <w:abstractNumId w:val="8"/>
  </w:num>
  <w:num w:numId="2" w16cid:durableId="766079192">
    <w:abstractNumId w:val="6"/>
  </w:num>
  <w:num w:numId="3" w16cid:durableId="125780783">
    <w:abstractNumId w:val="5"/>
  </w:num>
  <w:num w:numId="4" w16cid:durableId="1265840103">
    <w:abstractNumId w:val="4"/>
  </w:num>
  <w:num w:numId="5" w16cid:durableId="867642107">
    <w:abstractNumId w:val="7"/>
  </w:num>
  <w:num w:numId="6" w16cid:durableId="592860349">
    <w:abstractNumId w:val="3"/>
  </w:num>
  <w:num w:numId="7" w16cid:durableId="1814592713">
    <w:abstractNumId w:val="2"/>
  </w:num>
  <w:num w:numId="8" w16cid:durableId="1240023933">
    <w:abstractNumId w:val="1"/>
  </w:num>
  <w:num w:numId="9" w16cid:durableId="1489125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04C"/>
    <w:rsid w:val="0029639D"/>
    <w:rsid w:val="00326F90"/>
    <w:rsid w:val="009411C7"/>
    <w:rsid w:val="00AA1D8D"/>
    <w:rsid w:val="00B47730"/>
    <w:rsid w:val="00CB0664"/>
    <w:rsid w:val="00F475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A4862"/>
  <w14:defaultImageDpi w14:val="300"/>
  <w15:docId w15:val="{42511087-C538-4074-99DC-A800AD80E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428</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Rafal Wozniak Bebenek</cp:lastModifiedBy>
  <cp:revision>2</cp:revision>
  <dcterms:created xsi:type="dcterms:W3CDTF">2013-12-23T23:15:00Z</dcterms:created>
  <dcterms:modified xsi:type="dcterms:W3CDTF">2025-10-26T21:52:00Z</dcterms:modified>
  <cp:category/>
</cp:coreProperties>
</file>