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 Data Analytics Foundation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w:t>
      </w:r>
      <w:r w:rsidDel="00000000" w:rsidR="00000000" w:rsidRPr="00000000">
        <w:rPr>
          <w:rFonts w:ascii="Times New Roman" w:cs="Times New Roman" w:eastAsia="Times New Roman" w:hAnsi="Times New Roman"/>
          <w:sz w:val="24"/>
          <w:szCs w:val="24"/>
          <w:rtl w:val="0"/>
        </w:rPr>
        <w:t xml:space="preserve"> Data Analytics is the process of collecting, organizing, analyzing, and interpreting various forms of data to gain useful insights for making informed decisions. As I am an urban planner, in the context of urban and regional planning, data analytics helps planners understand spatial patterns, population trends, transportation needs, land use changes, and environmental impacts.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historical milestones: </w:t>
      </w:r>
    </w:p>
    <w:p w:rsidR="00000000" w:rsidDel="00000000" w:rsidP="00000000" w:rsidRDefault="00000000" w:rsidRPr="00000000" w14:paraId="00000007">
      <w:pPr>
        <w:numPr>
          <w:ilvl w:val="0"/>
          <w:numId w:val="4"/>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 of Relational Databases (1970s): Edgar F. Codd introduced the relational database model (SQL-based). It allowed structured storage, retrieval,  and querying of data, which is essential for organized data analysis.</w:t>
      </w:r>
    </w:p>
    <w:p w:rsidR="00000000" w:rsidDel="00000000" w:rsidP="00000000" w:rsidRDefault="00000000" w:rsidRPr="00000000" w14:paraId="00000008">
      <w:pPr>
        <w:numPr>
          <w:ilvl w:val="0"/>
          <w:numId w:val="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 of Machine Learning &amp; AI (2010s): Advances in algorithms and computing power enabled machine learning models to analyze data automatically. It led to predictive analytics and automation in fields like healthcare, finance, and marketing.</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current trend in data analysis: </w:t>
      </w:r>
    </w:p>
    <w:p w:rsidR="00000000" w:rsidDel="00000000" w:rsidP="00000000" w:rsidRDefault="00000000" w:rsidRPr="00000000" w14:paraId="0000000B">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Data Analytics:</w:t>
      </w:r>
      <w:r w:rsidDel="00000000" w:rsidR="00000000" w:rsidRPr="00000000">
        <w:rPr>
          <w:rFonts w:ascii="Times New Roman" w:cs="Times New Roman" w:eastAsia="Times New Roman" w:hAnsi="Times New Roman"/>
          <w:sz w:val="24"/>
          <w:szCs w:val="24"/>
          <w:rtl w:val="0"/>
        </w:rPr>
        <w:t xml:space="preserve"> AI and machine learning are becoming integral to data analysis, enabling automation of tasks, faster insights, and the development of more sophisticated models. Augmented analytics is a type which combines AI and ML with natural language processing (NLP), is automating data preparation, visualization, and analysis, making it easier for non-technical users to gain insights. Generative AI is also emerging in this sector. AI is also driving the evolution of predictive analytics, moving beyond simple statistical methods to incorporate causal inference and prescriptive analytics. </w:t>
      </w:r>
    </w:p>
    <w:p w:rsidR="00000000" w:rsidDel="00000000" w:rsidP="00000000" w:rsidRDefault="00000000" w:rsidRPr="00000000" w14:paraId="0000000C">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Analytics:</w:t>
      </w:r>
      <w:r w:rsidDel="00000000" w:rsidR="00000000" w:rsidRPr="00000000">
        <w:rPr>
          <w:rFonts w:ascii="Times New Roman" w:cs="Times New Roman" w:eastAsia="Times New Roman" w:hAnsi="Times New Roman"/>
          <w:sz w:val="24"/>
          <w:szCs w:val="24"/>
          <w:rtl w:val="0"/>
        </w:rPr>
        <w:t xml:space="preserve"> The demand for real-time insights is growing, driven by the need for faster decision-making and improved customer experiences.</w:t>
      </w:r>
    </w:p>
    <w:p w:rsidR="00000000" w:rsidDel="00000000" w:rsidP="00000000" w:rsidRDefault="00000000" w:rsidRPr="00000000" w14:paraId="0000000D">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NLP is enhancing data analysis by enabling users to interact with data using natural language, making it easier for non-technical users to ask questions and get insights. NLP is also being used to automate tasks like data extraction, summarization, and sentiment analysis.</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Analytics Process Mapping</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-to-end data analytics process: </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 </w:t>
      </w:r>
      <w:r w:rsidDel="00000000" w:rsidR="00000000" w:rsidRPr="00000000">
        <w:rPr>
          <w:rFonts w:ascii="Times New Roman" w:cs="Times New Roman" w:eastAsia="Times New Roman" w:hAnsi="Times New Roman"/>
          <w:sz w:val="24"/>
          <w:szCs w:val="24"/>
          <w:rtl w:val="0"/>
        </w:rPr>
        <w:t xml:space="preserve">This is first step in data analytics process.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is gathered from both primary and secondary sources like surveys, sensors, databases, web scraping, APIs, or files (CSV, Excel). The quality of analysis depends on the quality and relevance of collected data.</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Cleaning (Preprocessing):</w:t>
      </w:r>
      <w:r w:rsidDel="00000000" w:rsidR="00000000" w:rsidRPr="00000000">
        <w:rPr>
          <w:rFonts w:ascii="Times New Roman" w:cs="Times New Roman" w:eastAsia="Times New Roman" w:hAnsi="Times New Roman"/>
          <w:sz w:val="24"/>
          <w:szCs w:val="24"/>
          <w:rtl w:val="0"/>
        </w:rPr>
        <w:t xml:space="preserve"> Data cleaning means Removing duplicates, handling missing values, fixing errors, converting formats (e.g., dates), and filtering outliers. Dirty and inconvenient data leads to misleading insights. Cleaning ensures data is accurate, consistent, and usable.</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Exploration (EDA – Exploratory Data Analysis):</w:t>
      </w:r>
      <w:r w:rsidDel="00000000" w:rsidR="00000000" w:rsidRPr="00000000">
        <w:rPr>
          <w:rFonts w:ascii="Times New Roman" w:cs="Times New Roman" w:eastAsia="Times New Roman" w:hAnsi="Times New Roman"/>
          <w:sz w:val="24"/>
          <w:szCs w:val="24"/>
          <w:rtl w:val="0"/>
        </w:rPr>
        <w:t xml:space="preserve"> Use statistics and visualizations to understand data patterns, distributions, and relationships. Helps identify trends, spot anomalies, and guide analysis strategy.</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Analysis / Modeling:</w:t>
      </w:r>
      <w:r w:rsidDel="00000000" w:rsidR="00000000" w:rsidRPr="00000000">
        <w:rPr>
          <w:rFonts w:ascii="Times New Roman" w:cs="Times New Roman" w:eastAsia="Times New Roman" w:hAnsi="Times New Roman"/>
          <w:sz w:val="24"/>
          <w:szCs w:val="24"/>
          <w:rtl w:val="0"/>
        </w:rPr>
        <w:t xml:space="preserve"> Apply statistical tests, machine learning, or other analytical methods to extract insights or make predictions. This is where real value is created—turning raw data into useful knowledge or forecasts.</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Reporting &amp; Decision Making:</w:t>
      </w:r>
      <w:r w:rsidDel="00000000" w:rsidR="00000000" w:rsidRPr="00000000">
        <w:rPr>
          <w:rFonts w:ascii="Times New Roman" w:cs="Times New Roman" w:eastAsia="Times New Roman" w:hAnsi="Times New Roman"/>
          <w:sz w:val="24"/>
          <w:szCs w:val="24"/>
          <w:rtl w:val="0"/>
        </w:rPr>
        <w:t xml:space="preserve"> Create dashboards, charts, or written reports to share findings with stakeholders. Makes insights actionable. Helps organizations make data-driven decisions and solve problems.</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Terminologies and Tools</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that define the nature of data (e.g., integer, float,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understanding and processing data correctly during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storage in a program that holds data that can change during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storing and manipulating data in programming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measurements used to track performance or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concrete numbers to evaluate and compare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Performance Indicators – strategic metrics that reflect business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 for measuring goal achievement and guiding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organized in rows and columns, like in databases or spreadsheets.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store, query, and analyze using tools like SQL or Pandas.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 a tool to connect different software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automated data access and integration from external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 – used to manage and query relational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 tool for accessing, modifying, and analyzing structured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storage system for large-scale,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complex queries and business intelligence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library for data manipulation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used in data cleaning, transformation, and EDA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R packages for data science (e.g., dplyr, ggplot2).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and standardizes data analysis workflows in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library for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creating charts and graphs to understand data visually.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coding environment for Python and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combining code, output, and notes in one place for reproducible work.</w:t>
            </w:r>
          </w:p>
        </w:tc>
      </w:tr>
    </w:tbl>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B: Practical Tasks </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Data collection exploration</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 and format: </w:t>
      </w:r>
      <w:r w:rsidDel="00000000" w:rsidR="00000000" w:rsidRPr="00000000">
        <w:rPr>
          <w:rFonts w:ascii="Times New Roman" w:cs="Times New Roman" w:eastAsia="Times New Roman" w:hAnsi="Times New Roman"/>
          <w:sz w:val="24"/>
          <w:szCs w:val="24"/>
          <w:rtl w:val="0"/>
        </w:rPr>
        <w:t xml:space="preserve">The dataset is derived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https://www.kaggle.com/datasets/prevek18/ames-housing-dataset?resource=download</w:t>
        </w:r>
      </w:hyperlink>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in CSV (Comma-Separated Values) format, which is a structured text file. Each row represents a house sale record, and each column represents a feature such as sale price, number of rooms, year built, etc.</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structure:</w:t>
      </w:r>
      <w:r w:rsidDel="00000000" w:rsidR="00000000" w:rsidRPr="00000000">
        <w:rPr>
          <w:rFonts w:ascii="Times New Roman" w:cs="Times New Roman" w:eastAsia="Times New Roman" w:hAnsi="Times New Roman"/>
          <w:sz w:val="24"/>
          <w:szCs w:val="24"/>
          <w:rtl w:val="0"/>
        </w:rPr>
        <w:t xml:space="preserve"> The dataset is structured as it contains well-defined rows and columns, with headers identifying each variable (e.g., LotArea, YearBuilt, SalePrice, etc.). The data types are a mix of numerical, categorical, and ordinal variables, but overall it conforms to a tabular, structured schema.</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consideration: </w:t>
      </w:r>
      <w:r w:rsidDel="00000000" w:rsidR="00000000" w:rsidRPr="00000000">
        <w:rPr>
          <w:rFonts w:ascii="Times New Roman" w:cs="Times New Roman" w:eastAsia="Times New Roman" w:hAnsi="Times New Roman"/>
          <w:sz w:val="24"/>
          <w:szCs w:val="24"/>
          <w:rtl w:val="0"/>
        </w:rPr>
        <w:t xml:space="preserve">While the dataset doesn’t contain names or direct identifiers, combining it with other data could risk re-identification (e.g., location-based info like neighborhoods).</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5 &amp;6: Data profiling and quality check &amp; Data cleaning </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7: Tool Evaluation and Reflection</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 chose Jupyter notebook:</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I chose Jupyter Notebook because it provides an interactive environment for data exploration, cleaning, and visualization. It allows me to combine code, visual output, and commentary in a single document, which makes the data cleaning process more transparent and easier to document and debug.</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57">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Codes are easy and simple</w:t>
      </w:r>
    </w:p>
    <w:p w:rsidR="00000000" w:rsidDel="00000000" w:rsidP="00000000" w:rsidRDefault="00000000" w:rsidRPr="00000000" w14:paraId="00000058">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could see results immediately after running each code block, which helped in checking progress step by step.</w:t>
      </w:r>
    </w:p>
    <w:p w:rsidR="00000000" w:rsidDel="00000000" w:rsidP="00000000" w:rsidRDefault="00000000" w:rsidRPr="00000000" w14:paraId="00000059">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null values for big database is easy to handle</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5C">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becomes slow for very large datasets.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8: Mini Case Study – Application of Data Analytics in Sports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Application:</w:t>
      </w:r>
      <w:r w:rsidDel="00000000" w:rsidR="00000000" w:rsidRPr="00000000">
        <w:rPr>
          <w:rFonts w:ascii="Times New Roman" w:cs="Times New Roman" w:eastAsia="Times New Roman" w:hAnsi="Times New Roman"/>
          <w:sz w:val="24"/>
          <w:szCs w:val="24"/>
          <w:rtl w:val="0"/>
        </w:rPr>
        <w:t xml:space="preserve"> Player Performance Optimization in Football</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impactful applications of data analytics in sports is the optimization of player performance and team strategy in professional football (soccer). Football teams  actively use analytics to gain a competitive edge in matches, training, and transfers.</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tracking devices, video analysis systems (like Opta or StatsBomb), and GPS-enabled wearables, analysts collect vast amounts of data during training sessions and matches. This data helps teams make data-driven decisions that improve player fitness, tactical awareness, and overall team performance.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 of Data Is Used?</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 Tracking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 speed, acceleration, distance covered</w:t>
      </w:r>
    </w:p>
    <w:p w:rsidR="00000000" w:rsidDel="00000000" w:rsidP="00000000" w:rsidRDefault="00000000" w:rsidRPr="00000000" w14:paraId="0000006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Heatmaps showing zones covered during the match</w:t>
      </w:r>
    </w:p>
    <w:p w:rsidR="00000000" w:rsidDel="00000000" w:rsidP="00000000" w:rsidRDefault="00000000" w:rsidRPr="00000000" w14:paraId="0000006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Collected using GPS devices or camera systems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Data:</w:t>
      </w:r>
    </w:p>
    <w:p w:rsidR="00000000" w:rsidDel="00000000" w:rsidP="00000000" w:rsidRDefault="00000000" w:rsidRPr="00000000" w14:paraId="0000006A">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Passes, shots, tackles, interceptions, fouls</w:t>
      </w:r>
    </w:p>
    <w:p w:rsidR="00000000" w:rsidDel="00000000" w:rsidP="00000000" w:rsidRDefault="00000000" w:rsidRPr="00000000" w14:paraId="0000006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and location of each event on the pitch</w:t>
      </w:r>
    </w:p>
    <w:p w:rsidR="00000000" w:rsidDel="00000000" w:rsidP="00000000" w:rsidRDefault="00000000" w:rsidRPr="00000000" w14:paraId="0000006C">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evaluate tactical movements and decisions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Biometric and Fitness Data:</w:t>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Heart rate, VO2 max, muscle strain, recovery time</w:t>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monitor player fatigue and injury risk</w:t>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Collected using wearables and medical assessments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 Statistics:</w:t>
      </w:r>
    </w:p>
    <w:p w:rsidR="00000000" w:rsidDel="00000000" w:rsidP="00000000" w:rsidRDefault="00000000" w:rsidRPr="00000000" w14:paraId="00000075">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Possession percentage, expected goals (xG), pass accuracy</w:t>
      </w:r>
    </w:p>
    <w:p w:rsidR="00000000" w:rsidDel="00000000" w:rsidP="00000000" w:rsidRDefault="00000000" w:rsidRPr="00000000" w14:paraId="0000007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Aggregated to assess overall team or individual efficiency</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Decisions Are Made From the Data:</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Adjustments: </w:t>
      </w:r>
      <w:r w:rsidDel="00000000" w:rsidR="00000000" w:rsidRPr="00000000">
        <w:rPr>
          <w:rFonts w:ascii="Times New Roman" w:cs="Times New Roman" w:eastAsia="Times New Roman" w:hAnsi="Times New Roman"/>
          <w:sz w:val="24"/>
          <w:szCs w:val="24"/>
          <w:rtl w:val="0"/>
        </w:rPr>
        <w:t xml:space="preserve">Coaches personalize training plans based on player fatigue, workload, and performance metrics to avoid injuries and maximize fitness.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Tactical Strategy: </w:t>
      </w:r>
      <w:r w:rsidDel="00000000" w:rsidR="00000000" w:rsidRPr="00000000">
        <w:rPr>
          <w:rFonts w:ascii="Times New Roman" w:cs="Times New Roman" w:eastAsia="Times New Roman" w:hAnsi="Times New Roman"/>
          <w:sz w:val="24"/>
          <w:szCs w:val="24"/>
          <w:rtl w:val="0"/>
        </w:rPr>
        <w:t xml:space="preserve">Managers use heatmaps and pass networks to adjust team formation, pressing intensity, and attacking/defending strategies before or during matches.</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Recruitment and Transfers: </w:t>
      </w:r>
      <w:r w:rsidDel="00000000" w:rsidR="00000000" w:rsidRPr="00000000">
        <w:rPr>
          <w:rFonts w:ascii="Times New Roman" w:cs="Times New Roman" w:eastAsia="Times New Roman" w:hAnsi="Times New Roman"/>
          <w:sz w:val="24"/>
          <w:szCs w:val="24"/>
          <w:rtl w:val="0"/>
        </w:rPr>
        <w:t xml:space="preserve">Data is used to identify undervalued players or rising talents by comparing key metrics like pass accuracy, defensive duels, or chance creation across leagues.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Injury Prevention: </w:t>
      </w:r>
      <w:r w:rsidDel="00000000" w:rsidR="00000000" w:rsidRPr="00000000">
        <w:rPr>
          <w:rFonts w:ascii="Times New Roman" w:cs="Times New Roman" w:eastAsia="Times New Roman" w:hAnsi="Times New Roman"/>
          <w:sz w:val="24"/>
          <w:szCs w:val="24"/>
          <w:rtl w:val="0"/>
        </w:rPr>
        <w:t xml:space="preserve">Biometric monitoring helps the medical team detect early signs of overtraining or injury risk, enabling timely rest or treatment.</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Opponent Analysis: </w:t>
      </w:r>
      <w:r w:rsidDel="00000000" w:rsidR="00000000" w:rsidRPr="00000000">
        <w:rPr>
          <w:rFonts w:ascii="Times New Roman" w:cs="Times New Roman" w:eastAsia="Times New Roman" w:hAnsi="Times New Roman"/>
          <w:sz w:val="24"/>
          <w:szCs w:val="24"/>
          <w:rtl w:val="0"/>
        </w:rPr>
        <w:t xml:space="preserve">Teams analyze opponent patterns (e.g., where they lose possession, where they attack from) to prepare counter-strategies.</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revek18/ames-housing-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