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331B" w14:textId="77777777" w:rsidR="009C3252" w:rsidRDefault="00A965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Sentiment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bias in 2022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Brazilian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election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tweets</w:t>
      </w:r>
    </w:p>
    <w:p w14:paraId="7D4B5B7C" w14:textId="77777777" w:rsidR="009C3252" w:rsidRDefault="009C325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01AB97" w14:textId="77777777" w:rsidR="009C3252" w:rsidRDefault="00A965B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Rafael Santos Gouveia</w:t>
      </w:r>
    </w:p>
    <w:p w14:paraId="0E20B054" w14:textId="77777777" w:rsidR="009C3252" w:rsidRDefault="00A965B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Andrei Fokin Teixeira</w:t>
      </w:r>
    </w:p>
    <w:p w14:paraId="17192C48" w14:textId="77777777" w:rsidR="009C3252" w:rsidRDefault="00A96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Affiliations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Science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Coimbra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</w:p>
    <w:p w14:paraId="3BC48E9D" w14:textId="77777777" w:rsidR="009C3252" w:rsidRDefault="00A96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rgouveia@student.uc.dei.pt</w:t>
      </w:r>
    </w:p>
    <w:p w14:paraId="7E9FE94F" w14:textId="77777777" w:rsidR="009C3252" w:rsidRDefault="00A965B0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afokin@student.uc.dei.pt</w:t>
      </w:r>
    </w:p>
    <w:p w14:paraId="57C67874" w14:textId="77777777" w:rsidR="009C3252" w:rsidRDefault="009C3252">
      <w:pPr>
        <w:jc w:val="center"/>
        <w:rPr>
          <w:rFonts w:ascii="Times New Roman" w:eastAsia="Times New Roman" w:hAnsi="Times New Roman" w:cs="Times New Roman"/>
          <w:b/>
        </w:rPr>
      </w:pPr>
    </w:p>
    <w:p w14:paraId="7407E49C" w14:textId="77777777" w:rsidR="009C3252" w:rsidRDefault="009C3252">
      <w:pPr>
        <w:rPr>
          <w:rFonts w:ascii="Times New Roman" w:eastAsia="Times New Roman" w:hAnsi="Times New Roman" w:cs="Times New Roman"/>
        </w:rPr>
        <w:sectPr w:rsidR="009C3252">
          <w:headerReference w:type="default" r:id="rId8"/>
          <w:pgSz w:w="11909" w:h="16834"/>
          <w:pgMar w:top="1944" w:right="1077" w:bottom="1077" w:left="1077" w:header="720" w:footer="720" w:gutter="0"/>
          <w:pgNumType w:start="1"/>
          <w:cols w:space="720" w:equalWidth="0">
            <w:col w:w="9751" w:space="0"/>
          </w:cols>
        </w:sectPr>
      </w:pPr>
    </w:p>
    <w:p w14:paraId="6DDA3925" w14:textId="77777777" w:rsidR="009C3252" w:rsidRDefault="00A965B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14:paraId="67CF1FAC" w14:textId="77777777" w:rsidR="009C3252" w:rsidRDefault="009C3252">
      <w:pPr>
        <w:rPr>
          <w:rFonts w:ascii="Times New Roman" w:eastAsia="Times New Roman" w:hAnsi="Times New Roman" w:cs="Times New Roman"/>
        </w:rPr>
      </w:pPr>
    </w:p>
    <w:p w14:paraId="4BCCC628" w14:textId="16C733A7" w:rsidR="009032C0" w:rsidRDefault="009032C0" w:rsidP="009032C0">
      <w:pPr>
        <w:ind w:left="212" w:right="1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21th </w:t>
      </w:r>
      <w:proofErr w:type="spellStart"/>
      <w:r>
        <w:rPr>
          <w:rFonts w:ascii="Times New Roman" w:eastAsia="Times New Roman" w:hAnsi="Times New Roman" w:cs="Times New Roman"/>
        </w:rPr>
        <w:t>century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</w:t>
      </w:r>
      <w:r w:rsidR="00A965B0">
        <w:rPr>
          <w:rFonts w:ascii="Times New Roman" w:eastAsia="Times New Roman" w:hAnsi="Times New Roman" w:cs="Times New Roman"/>
        </w:rPr>
        <w:t>emocratic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elections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nd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social </w:t>
      </w:r>
      <w:r>
        <w:rPr>
          <w:rFonts w:ascii="Times New Roman" w:eastAsia="Times New Roman" w:hAnsi="Times New Roman" w:cs="Times New Roman"/>
        </w:rPr>
        <w:t>media</w:t>
      </w:r>
      <w:r w:rsidR="00A965B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</w:rPr>
        <w:t>merging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consequences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for </w:t>
      </w:r>
      <w:proofErr w:type="spellStart"/>
      <w:r w:rsidR="00A965B0">
        <w:rPr>
          <w:rFonts w:ascii="Times New Roman" w:eastAsia="Times New Roman" w:hAnsi="Times New Roman" w:cs="Times New Roman"/>
        </w:rPr>
        <w:t>human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relatio</w:t>
      </w:r>
      <w:r>
        <w:rPr>
          <w:rFonts w:ascii="Times New Roman" w:eastAsia="Times New Roman" w:hAnsi="Times New Roman" w:cs="Times New Roman"/>
        </w:rPr>
        <w:t>ns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A965B0">
        <w:rPr>
          <w:rFonts w:ascii="Times New Roman" w:eastAsia="Times New Roman" w:hAnsi="Times New Roman" w:cs="Times New Roman"/>
        </w:rPr>
        <w:t>One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of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them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is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the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 </w:t>
      </w:r>
      <w:r w:rsidR="00A965B0">
        <w:rPr>
          <w:rFonts w:ascii="Times New Roman" w:eastAsia="Times New Roman" w:hAnsi="Times New Roman" w:cs="Times New Roman"/>
        </w:rPr>
        <w:t>feeling</w:t>
      </w:r>
      <w:r>
        <w:rPr>
          <w:rFonts w:ascii="Times New Roman" w:eastAsia="Times New Roman" w:hAnsi="Times New Roman" w:cs="Times New Roman"/>
        </w:rPr>
        <w:t>s</w:t>
      </w:r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getting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more </w:t>
      </w:r>
      <w:proofErr w:type="spellStart"/>
      <w:r w:rsidR="00A965B0">
        <w:rPr>
          <w:rFonts w:ascii="Times New Roman" w:eastAsia="Times New Roman" w:hAnsi="Times New Roman" w:cs="Times New Roman"/>
        </w:rPr>
        <w:t>prominent</w:t>
      </w:r>
      <w:proofErr w:type="spellEnd"/>
      <w:r w:rsidR="00A965B0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Often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they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are </w:t>
      </w:r>
      <w:proofErr w:type="spellStart"/>
      <w:r w:rsidR="00A965B0">
        <w:rPr>
          <w:rFonts w:ascii="Times New Roman" w:eastAsia="Times New Roman" w:hAnsi="Times New Roman" w:cs="Times New Roman"/>
        </w:rPr>
        <w:t>just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supporting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or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opposing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candidates</w:t>
      </w:r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election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process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965B0">
        <w:rPr>
          <w:rFonts w:ascii="Times New Roman" w:eastAsia="Times New Roman" w:hAnsi="Times New Roman" w:cs="Times New Roman"/>
        </w:rPr>
        <w:t>but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with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polarization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965B0">
        <w:rPr>
          <w:rFonts w:ascii="Times New Roman" w:eastAsia="Times New Roman" w:hAnsi="Times New Roman" w:cs="Times New Roman"/>
        </w:rPr>
        <w:t>identifying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hate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speeches, fake </w:t>
      </w:r>
      <w:proofErr w:type="spellStart"/>
      <w:r w:rsidR="00A965B0">
        <w:rPr>
          <w:rFonts w:ascii="Times New Roman" w:eastAsia="Times New Roman" w:hAnsi="Times New Roman" w:cs="Times New Roman"/>
        </w:rPr>
        <w:t>news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bias </w:t>
      </w:r>
      <w:proofErr w:type="spellStart"/>
      <w:r w:rsidR="00A965B0">
        <w:rPr>
          <w:rFonts w:ascii="Times New Roman" w:eastAsia="Times New Roman" w:hAnsi="Times New Roman" w:cs="Times New Roman"/>
        </w:rPr>
        <w:t>become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interesting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things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for </w:t>
      </w:r>
      <w:proofErr w:type="spellStart"/>
      <w:r w:rsidR="00A965B0">
        <w:rPr>
          <w:rFonts w:ascii="Times New Roman" w:eastAsia="Times New Roman" w:hAnsi="Times New Roman" w:cs="Times New Roman"/>
        </w:rPr>
        <w:t>the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="00A965B0">
        <w:rPr>
          <w:rFonts w:ascii="Times New Roman" w:eastAsia="Times New Roman" w:hAnsi="Times New Roman" w:cs="Times New Roman"/>
        </w:rPr>
        <w:t>scientists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to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support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society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with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good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practices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. The </w:t>
      </w:r>
      <w:proofErr w:type="spellStart"/>
      <w:r w:rsidR="00A965B0">
        <w:rPr>
          <w:rFonts w:ascii="Times New Roman" w:eastAsia="Times New Roman" w:hAnsi="Times New Roman" w:cs="Times New Roman"/>
        </w:rPr>
        <w:t>present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study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look for</w:t>
      </w:r>
      <w:r w:rsidR="00A965B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tweet </w:t>
      </w:r>
      <w:proofErr w:type="spellStart"/>
      <w:r>
        <w:rPr>
          <w:rFonts w:ascii="Times New Roman" w:eastAsia="Times New Roman" w:hAnsi="Times New Roman" w:cs="Times New Roman"/>
        </w:rPr>
        <w:t>sentiments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during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the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2022 </w:t>
      </w:r>
      <w:proofErr w:type="spellStart"/>
      <w:r w:rsidR="00A965B0">
        <w:rPr>
          <w:rFonts w:ascii="Times New Roman" w:eastAsia="Times New Roman" w:hAnsi="Times New Roman" w:cs="Times New Roman"/>
        </w:rPr>
        <w:t>Brazilian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elections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A965B0">
        <w:rPr>
          <w:rFonts w:ascii="Times New Roman" w:eastAsia="Times New Roman" w:hAnsi="Times New Roman" w:cs="Times New Roman"/>
        </w:rPr>
        <w:t>relation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to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the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two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</w:rPr>
        <w:t>main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candidates in </w:t>
      </w:r>
      <w:proofErr w:type="spellStart"/>
      <w:r w:rsidR="00A965B0">
        <w:rPr>
          <w:rFonts w:ascii="Times New Roman" w:eastAsia="Times New Roman" w:hAnsi="Times New Roman" w:cs="Times New Roman"/>
        </w:rPr>
        <w:t>the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dispute, Lula da Silva </w:t>
      </w:r>
      <w:proofErr w:type="spellStart"/>
      <w:r w:rsidR="00A965B0">
        <w:rPr>
          <w:rFonts w:ascii="Times New Roman" w:eastAsia="Times New Roman" w:hAnsi="Times New Roman" w:cs="Times New Roman"/>
        </w:rPr>
        <w:t>and</w:t>
      </w:r>
      <w:proofErr w:type="spellEnd"/>
      <w:r w:rsidR="00A965B0">
        <w:rPr>
          <w:rFonts w:ascii="Times New Roman" w:eastAsia="Times New Roman" w:hAnsi="Times New Roman" w:cs="Times New Roman"/>
        </w:rPr>
        <w:t xml:space="preserve"> Jair</w:t>
      </w:r>
      <w:r>
        <w:rPr>
          <w:rFonts w:ascii="Times New Roman" w:eastAsia="Times New Roman" w:hAnsi="Times New Roman" w:cs="Times New Roman"/>
        </w:rPr>
        <w:t xml:space="preserve"> </w:t>
      </w:r>
      <w:r w:rsidR="00A965B0">
        <w:rPr>
          <w:rFonts w:ascii="Times New Roman" w:eastAsia="Times New Roman" w:hAnsi="Times New Roman" w:cs="Times New Roman"/>
        </w:rPr>
        <w:t>Bolsonaro.</w:t>
      </w:r>
    </w:p>
    <w:p w14:paraId="143AD9BF" w14:textId="77777777" w:rsidR="009032C0" w:rsidRPr="009032C0" w:rsidRDefault="009032C0" w:rsidP="009032C0">
      <w:pPr>
        <w:ind w:right="192"/>
        <w:jc w:val="both"/>
        <w:rPr>
          <w:rFonts w:ascii="Times New Roman" w:eastAsia="Times New Roman" w:hAnsi="Times New Roman" w:cs="Times New Roman"/>
        </w:rPr>
      </w:pPr>
    </w:p>
    <w:p w14:paraId="0ED5F780" w14:textId="77777777" w:rsidR="009C3252" w:rsidRDefault="00A965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proofErr w:type="spellEnd"/>
    </w:p>
    <w:p w14:paraId="41849E40" w14:textId="77777777" w:rsidR="009C3252" w:rsidRDefault="009C3252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17B7D24C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Technology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impacts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aspects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life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communication,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health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entertainment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Its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presence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reduces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costs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distances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increases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people's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participation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advent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Internet.</w:t>
      </w:r>
    </w:p>
    <w:p w14:paraId="0C54E2CB" w14:textId="10EC2707" w:rsidR="006F740A" w:rsidRDefault="00A965B0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Social networks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examples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open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Internet,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study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some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photos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some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videos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Sometimes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objectives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specializing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companies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people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spread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products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turned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social networks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powerful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sources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topics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r w:rsidR="009032C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Cristiani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>et al</w:t>
      </w:r>
      <w:r w:rsidR="009032C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F740A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020)</w:t>
      </w:r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6F740A"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>
        <w:rPr>
          <w:rFonts w:ascii="Times New Roman" w:eastAsia="Times New Roman" w:hAnsi="Times New Roman" w:cs="Times New Roman"/>
          <w:sz w:val="20"/>
          <w:szCs w:val="20"/>
        </w:rPr>
        <w:t>because</w:t>
      </w:r>
      <w:proofErr w:type="spellEnd"/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>
        <w:rPr>
          <w:rFonts w:ascii="Times New Roman" w:eastAsia="Times New Roman" w:hAnsi="Times New Roman" w:cs="Times New Roman"/>
          <w:sz w:val="20"/>
          <w:szCs w:val="20"/>
        </w:rPr>
        <w:t>so-called</w:t>
      </w:r>
      <w:proofErr w:type="spellEnd"/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proofErr w:type="spellStart"/>
      <w:r w:rsidR="006F740A"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 w:rsidR="006F740A">
        <w:rPr>
          <w:rFonts w:ascii="Times New Roman" w:eastAsia="Times New Roman" w:hAnsi="Times New Roman" w:cs="Times New Roman"/>
          <w:sz w:val="20"/>
          <w:szCs w:val="20"/>
        </w:rPr>
        <w:t>”, over time “</w:t>
      </w:r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social networks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such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as</w:t>
      </w:r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Facebook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Twitter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been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accused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facilitating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spread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falsehoods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hatred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conspiracy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theories</w:t>
      </w:r>
      <w:proofErr w:type="spellEnd"/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” (Elizabeth </w:t>
      </w:r>
      <w:r w:rsidR="006F740A"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>et al</w:t>
      </w:r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, 2018), </w:t>
      </w:r>
      <w:proofErr w:type="spellStart"/>
      <w:r w:rsidR="006F740A">
        <w:rPr>
          <w:rFonts w:ascii="Times New Roman" w:eastAsia="Times New Roman" w:hAnsi="Times New Roman" w:cs="Times New Roman"/>
          <w:sz w:val="20"/>
          <w:szCs w:val="20"/>
        </w:rPr>
        <w:t>even</w:t>
      </w:r>
      <w:proofErr w:type="spellEnd"/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even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people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begin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feel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comfortable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within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group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thinks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in a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way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confirms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personal</w:t>
      </w:r>
      <w:proofErr w:type="spellEnd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740A" w:rsidRPr="006F740A">
        <w:rPr>
          <w:rFonts w:ascii="Times New Roman" w:eastAsia="Times New Roman" w:hAnsi="Times New Roman" w:cs="Times New Roman"/>
          <w:sz w:val="20"/>
          <w:szCs w:val="20"/>
        </w:rPr>
        <w:t>beliefs</w:t>
      </w:r>
      <w:proofErr w:type="spellEnd"/>
      <w:r w:rsidR="006F740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A86EFEF" w14:textId="7FA97750" w:rsidR="009C3252" w:rsidRDefault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9032C0">
        <w:rPr>
          <w:rFonts w:ascii="Times New Roman" w:eastAsia="Times New Roman" w:hAnsi="Times New Roman" w:cs="Times New Roman"/>
          <w:sz w:val="20"/>
          <w:szCs w:val="20"/>
        </w:rPr>
        <w:t>T</w:t>
      </w:r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witter </w:t>
      </w:r>
      <w:proofErr w:type="spellStart"/>
      <w:r w:rsidR="009032C0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open</w:t>
      </w:r>
      <w:r w:rsidR="009032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032C0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9032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low-censorship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wall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everyone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express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free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opinions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, some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readers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'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side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aspect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life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gains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strength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in a digital arena,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express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more radical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opinions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less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social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punishment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especially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anonymous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profiles.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side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candidates, in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turn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competitive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game,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whose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objective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conquest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power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, in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democratic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societies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convincing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average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voter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campaign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good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option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requires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sophisticated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tools.</w:t>
      </w:r>
    </w:p>
    <w:p w14:paraId="75AF5A12" w14:textId="5543202E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When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increasingly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connected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discussion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migration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parties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social networks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At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limit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submits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masses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things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in a loop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known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confirmation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bias”.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mutual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exchange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strengthens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ideas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a particular social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group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opposition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transformed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Therefore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becomes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governance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itself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networks</w:t>
      </w:r>
      <w:r w:rsidR="00BE60BA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Twitter</w:t>
      </w:r>
      <w:r w:rsidR="00BE60BA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communication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channel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feeling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participation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31F68DA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Brazil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society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heterogeneous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social networks are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novelty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political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purposes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electoral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campaign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potential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aggression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real world.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Therefore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motivation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machine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identify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comments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political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Insights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companies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spread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7065BB8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hypotheses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raised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(i)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ranking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estimator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take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initial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proportion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loads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positive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-feeling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estimator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 ranking bias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changing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Lula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Bolsonaro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vice versa.</w:t>
      </w:r>
    </w:p>
    <w:p w14:paraId="59F98A98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46C082" w14:textId="77777777" w:rsidR="009C3252" w:rsidRDefault="00A965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Related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542C85" w14:textId="77777777" w:rsidR="009C3252" w:rsidRDefault="009C3252">
      <w:pPr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63CB65F" w14:textId="6774E878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social networks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systems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against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fake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malicious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robots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abuse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democratic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moral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rules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Even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real-time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general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topics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real time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particularly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challenging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dynamicity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labeled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data” (Guerra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 al</w:t>
      </w:r>
      <w:r>
        <w:rPr>
          <w:rFonts w:ascii="Times New Roman" w:eastAsia="Times New Roman" w:hAnsi="Times New Roman" w:cs="Times New Roman"/>
          <w:sz w:val="20"/>
          <w:szCs w:val="20"/>
        </w:rPr>
        <w:t>, 2011),</w:t>
      </w:r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opportunities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scientist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improve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models.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phenomenon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communication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help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complex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arise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user bias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tends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consistent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robust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over time as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basic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property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behavior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 (Guerra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 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2011). Technology must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advance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faster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behavior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technical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capacity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patterns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chance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tools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protecting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people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according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interests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society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itself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22D1C00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Cristiani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et al (2020)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2018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Brazil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people's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traditional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street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Twitter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especially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research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numbers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positive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messages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strong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relationship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(...).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Although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studies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relationship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as neutral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negative,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useful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assist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various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types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making”.</w:t>
      </w:r>
    </w:p>
    <w:p w14:paraId="2797FC66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Chaudhry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et al (2020)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2020 US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compared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Trump's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performance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A time series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dynamics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2020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subjects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conclusion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corroborate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long-term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trends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reveal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positive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winning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candidate”.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paper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take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would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future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insights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former-president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Lula da Silva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returned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power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 macro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predict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future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scenarios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BAAB13" w14:textId="0B366FC0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Ricci (2020)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brings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some insights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Regarding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emojis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Random Forest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precisely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paper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"In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stopwords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Logistic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decrease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accuracy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Naïve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Bayes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Random Forest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reveals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specific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treatment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affects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ways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".</w:t>
      </w:r>
    </w:p>
    <w:p w14:paraId="4269CB40" w14:textId="77777777" w:rsidR="00BE60BA" w:rsidRDefault="00BE60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041BF75" w14:textId="77777777" w:rsidR="009C3252" w:rsidRDefault="00A965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Data &amp; Approach</w:t>
      </w:r>
    </w:p>
    <w:p w14:paraId="255AD741" w14:textId="77777777" w:rsidR="009C3252" w:rsidRDefault="009C3252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290093E2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carried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out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sequence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(i)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obtaining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Twitter;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accentuation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obvious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writing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errors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orthographic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mistakes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iii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random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dataset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models (Random Forest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help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accuracy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accuracy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do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write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random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sentence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changing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some bias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persona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6361295" w14:textId="77777777" w:rsidR="009C3252" w:rsidRDefault="009C325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3738A90" w14:textId="77777777" w:rsidR="009C3252" w:rsidRDefault="00A965B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3.1 Inicial data </w:t>
      </w:r>
      <w:proofErr w:type="spellStart"/>
      <w:r>
        <w:rPr>
          <w:rFonts w:ascii="Times New Roman" w:eastAsia="Times New Roman" w:hAnsi="Times New Roman" w:cs="Times New Roman"/>
          <w:b/>
        </w:rPr>
        <w:t>information</w:t>
      </w:r>
      <w:proofErr w:type="spellEnd"/>
    </w:p>
    <w:p w14:paraId="72978522" w14:textId="77777777" w:rsidR="009C3252" w:rsidRDefault="009C3252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39DB6CDA" w14:textId="5B0D81D8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project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Twitter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Interface (API)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as its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Talking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themselves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413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comments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collected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divided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follows: 20% for training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80%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whole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universe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2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>36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taken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Lula, 21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Bolsonaro.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intersection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because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some tweets,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mentioned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Figure 1 shows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groups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1EBB8A5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B17566D" w14:textId="09CE5FA7" w:rsidR="009C3252" w:rsidRDefault="00BE60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319552E" wp14:editId="0EDB88A9">
            <wp:extent cx="2867025" cy="126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6E31" w14:textId="77777777" w:rsidR="009C3252" w:rsidRDefault="009C3252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139EF212" w14:textId="77777777" w:rsidR="009C3252" w:rsidRDefault="00A965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Figure 1: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Number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tweets for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each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candidates</w:t>
      </w:r>
    </w:p>
    <w:p w14:paraId="53B94CB8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C100D2" w14:textId="25632068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Initially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"lula"</w:t>
      </w:r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bolsonaro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tweets,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eleicoes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theme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took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consideration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complement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first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ones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help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both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diversity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opinions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around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elections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well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increase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observations</w:t>
      </w:r>
      <w:proofErr w:type="spellEnd"/>
      <w:r w:rsidR="00BE60BA" w:rsidRPr="00BE60BA">
        <w:rPr>
          <w:rFonts w:ascii="Times New Roman" w:eastAsia="Times New Roman" w:hAnsi="Times New Roman" w:cs="Times New Roman"/>
          <w:sz w:val="20"/>
          <w:szCs w:val="20"/>
        </w:rPr>
        <w:t>.</w:t>
      </w:r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list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created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new words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better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group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collect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even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loss</w:t>
      </w:r>
      <w:r w:rsidR="00BE60BA">
        <w:rPr>
          <w:rFonts w:ascii="Times New Roman" w:eastAsia="Times New Roman" w:hAnsi="Times New Roman" w:cs="Times New Roman"/>
          <w:sz w:val="20"/>
          <w:szCs w:val="20"/>
        </w:rPr>
        <w:t>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54920D4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4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150"/>
      </w:tblGrid>
      <w:tr w:rsidR="009C3252" w14:paraId="6BD278D2" w14:textId="77777777">
        <w:tc>
          <w:tcPr>
            <w:tcW w:w="13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22C1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Candidates</w:t>
            </w:r>
          </w:p>
        </w:tc>
        <w:tc>
          <w:tcPr>
            <w:tcW w:w="31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39BA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Key words</w:t>
            </w:r>
          </w:p>
        </w:tc>
      </w:tr>
      <w:tr w:rsidR="009C3252" w14:paraId="32C80B9A" w14:textId="77777777">
        <w:trPr>
          <w:trHeight w:val="359"/>
        </w:trPr>
        <w:tc>
          <w:tcPr>
            <w:tcW w:w="13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11D8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7234132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 da Silva</w:t>
            </w:r>
          </w:p>
        </w:tc>
        <w:tc>
          <w:tcPr>
            <w:tcW w:w="31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D7B6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“lula”,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lulalivre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lulaladrao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“molusco”,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lulapresidente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“lula13”</w:t>
            </w:r>
          </w:p>
        </w:tc>
      </w:tr>
      <w:tr w:rsidR="009C3252" w14:paraId="19915284" w14:textId="77777777">
        <w:tc>
          <w:tcPr>
            <w:tcW w:w="13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EC69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0874D57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Jair Bolsonaro</w:t>
            </w:r>
          </w:p>
        </w:tc>
        <w:tc>
          <w:tcPr>
            <w:tcW w:w="31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CA3D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bozo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bozonaro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jair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elenao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elesim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“mito”, “messias”, “bolsonaro22”</w:t>
            </w:r>
          </w:p>
        </w:tc>
      </w:tr>
      <w:tr w:rsidR="009C3252" w14:paraId="548F2026" w14:textId="77777777">
        <w:tc>
          <w:tcPr>
            <w:tcW w:w="13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48F3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5356788E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Eleições 2022</w:t>
            </w:r>
          </w:p>
        </w:tc>
        <w:tc>
          <w:tcPr>
            <w:tcW w:w="31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B72E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eleicao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“eleicao22”, “eleicoes2022”, “eleicoes22”</w:t>
            </w:r>
          </w:p>
        </w:tc>
      </w:tr>
    </w:tbl>
    <w:p w14:paraId="11D133BD" w14:textId="77777777" w:rsidR="009C3252" w:rsidRDefault="009C3252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21BA9CA6" w14:textId="77777777" w:rsidR="009C3252" w:rsidRDefault="00A965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Dictionary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words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used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group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candidates </w:t>
      </w:r>
    </w:p>
    <w:p w14:paraId="0F184E9F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58C2A8" w14:textId="56D0F249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period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October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1st round,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campaign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continues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month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whose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identified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Brazil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as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sense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people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experiencing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impacted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process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tweets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collected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outside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official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candidates,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original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retweeted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photos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videos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emojis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non-textual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artifice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2306C0A" w14:textId="77777777" w:rsidR="009C3252" w:rsidRDefault="009C325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6ADA0A3" w14:textId="77777777" w:rsidR="009C3252" w:rsidRDefault="00A965B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b/>
        </w:rPr>
        <w:t>Programming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approach</w:t>
      </w:r>
    </w:p>
    <w:p w14:paraId="0DF8615D" w14:textId="77777777" w:rsidR="009C3252" w:rsidRPr="00ED1D47" w:rsidRDefault="009C3252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0CBBDF97" w14:textId="51DEE466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extracted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directly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Twitter's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help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Python's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Tweepy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network's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social media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tool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allows</w:t>
      </w:r>
      <w:r w:rsidR="00E10B4A"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collect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performed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certain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date. </w:t>
      </w:r>
      <w:r w:rsidR="00BE60BA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filters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queries,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filters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in </w:t>
      </w:r>
      <w:r w:rsidR="00BE60BA">
        <w:rPr>
          <w:rFonts w:ascii="Times New Roman" w:eastAsia="Times New Roman" w:hAnsi="Times New Roman" w:cs="Times New Roman"/>
          <w:sz w:val="20"/>
          <w:szCs w:val="20"/>
        </w:rPr>
        <w:t>“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t-br</w:t>
      </w:r>
      <w:proofErr w:type="spellEnd"/>
      <w:r w:rsidR="00BE60BA"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json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metadata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tweet.</w:t>
      </w:r>
    </w:p>
    <w:p w14:paraId="40F8E6AB" w14:textId="2C58012C" w:rsidR="00EF2A07" w:rsidRDefault="00A965B0" w:rsidP="00EF2A0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extration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clean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BE60BA">
        <w:rPr>
          <w:rFonts w:ascii="Times New Roman" w:eastAsia="Times New Roman" w:hAnsi="Times New Roman" w:cs="Times New Roman"/>
          <w:sz w:val="20"/>
          <w:szCs w:val="20"/>
        </w:rPr>
        <w:t>, some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E60BA">
        <w:rPr>
          <w:rFonts w:ascii="Times New Roman" w:eastAsia="Times New Roman" w:hAnsi="Times New Roman" w:cs="Times New Roman"/>
          <w:sz w:val="20"/>
          <w:szCs w:val="20"/>
        </w:rPr>
        <w:t>steps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took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following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pre-processing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steps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7B5F4B5" w14:textId="77777777" w:rsidR="00EF2A07" w:rsidRDefault="00EF2A07" w:rsidP="00EF2A07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whitespace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sentences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A797B48" w14:textId="77777777" w:rsidR="00EF2A07" w:rsidRDefault="00EF2A07" w:rsidP="00EF2A07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accentuation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cedillas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17B1D1F" w14:textId="77777777" w:rsidR="00EF2A07" w:rsidRDefault="00EF2A07" w:rsidP="00EF2A07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special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leaving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letters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numbers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B190F4C" w14:textId="77777777" w:rsidR="00EF2A07" w:rsidRDefault="00EF2A07" w:rsidP="00EF2A07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"@"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B6C92C7" w14:textId="77777777" w:rsidR="00EF2A07" w:rsidRDefault="00EF2A07" w:rsidP="00EF2A07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"#"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hashtags;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</w:p>
    <w:p w14:paraId="7F47B0A9" w14:textId="77777777" w:rsidR="00EF2A07" w:rsidRDefault="00EF2A07" w:rsidP="00EF2A07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stop words;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</w:p>
    <w:p w14:paraId="7C513176" w14:textId="77777777" w:rsidR="00EF2A07" w:rsidRDefault="00EF2A07" w:rsidP="00EF2A07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normaliz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proofErr w:type="spellEnd"/>
      <w:r w:rsidRPr="00E01620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 w:rsidRPr="001E6BEA"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 w:rsidRPr="001E6BEA">
        <w:rPr>
          <w:rFonts w:ascii="Times New Roman" w:eastAsia="Times New Roman" w:hAnsi="Times New Roman" w:cs="Times New Roman"/>
          <w:sz w:val="20"/>
          <w:szCs w:val="20"/>
        </w:rPr>
        <w:t>rds</w:t>
      </w:r>
      <w:r w:rsidRPr="00E01620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 w:rsidRPr="001E6BEA">
        <w:rPr>
          <w:rFonts w:ascii="Times New Roman" w:eastAsia="Times New Roman" w:hAnsi="Times New Roman" w:cs="Times New Roman"/>
          <w:sz w:val="20"/>
          <w:szCs w:val="20"/>
        </w:rPr>
        <w:t>m</w:t>
      </w:r>
      <w:proofErr w:type="spellEnd"/>
      <w:r w:rsidRPr="00E01620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E01620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dataset</w:t>
      </w:r>
      <w:proofErr w:type="spellEnd"/>
      <w:r w:rsidRPr="00E01620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spellEnd"/>
      <w:r w:rsidRPr="00E01620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lematize:</w:t>
      </w:r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here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lemma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word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found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context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sente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E6BEA">
        <w:rPr>
          <w:rFonts w:ascii="Times New Roman" w:eastAsia="Times New Roman" w:hAnsi="Times New Roman" w:cs="Times New Roman"/>
          <w:sz w:val="20"/>
          <w:szCs w:val="20"/>
        </w:rPr>
        <w:t>ce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taken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account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82B8460" w14:textId="79A878A0" w:rsidR="00E01620" w:rsidRDefault="00ED1D4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treated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database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Scikit-learn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algorithm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Count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Vectorizer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(CV)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transform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a vector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based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frequency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word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occurs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3B4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Another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Scikit-learn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Tfidf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Vectorier</w:t>
      </w:r>
      <w:proofErr w:type="spellEnd"/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 (TV)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measure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relvant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a word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document</w:t>
      </w:r>
      <w:proofErr w:type="spellEnd"/>
      <w:r w:rsidR="00EF2A0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2A07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creat</w:t>
      </w:r>
      <w:r w:rsidR="00EF2A07">
        <w:rPr>
          <w:rFonts w:ascii="Times New Roman" w:eastAsia="Times New Roman" w:hAnsi="Times New Roman" w:cs="Times New Roman"/>
          <w:sz w:val="20"/>
          <w:szCs w:val="20"/>
        </w:rPr>
        <w:t>ing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032C0">
        <w:rPr>
          <w:rFonts w:ascii="Times New Roman" w:eastAsia="Times New Roman" w:hAnsi="Times New Roman" w:cs="Times New Roman"/>
          <w:sz w:val="20"/>
          <w:szCs w:val="20"/>
        </w:rPr>
        <w:t>a</w:t>
      </w:r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matrix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values</w:t>
      </w:r>
      <w:proofErr w:type="spellEnd"/>
      <w:r w:rsidR="00645A4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compar</w:t>
      </w:r>
      <w:r w:rsidR="00EF2A07">
        <w:rPr>
          <w:rFonts w:ascii="Times New Roman" w:eastAsia="Times New Roman" w:hAnsi="Times New Roman" w:cs="Times New Roman"/>
          <w:sz w:val="20"/>
          <w:szCs w:val="20"/>
        </w:rPr>
        <w:t>ing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affect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prediciotn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model</w:t>
      </w:r>
      <w:r w:rsidR="00A965B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A972316" w14:textId="22A2C11B" w:rsidR="009C3252" w:rsidRDefault="00E0162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Three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Scikit-learn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Random Forest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Classifier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(RFC)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>,</w:t>
      </w:r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Tree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Classifier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(DTC)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 w:rsidRPr="00A107A4">
        <w:rPr>
          <w:rFonts w:ascii="Times New Roman" w:eastAsia="Times New Roman" w:hAnsi="Times New Roman" w:cs="Times New Roman"/>
          <w:sz w:val="20"/>
          <w:szCs w:val="20"/>
        </w:rPr>
        <w:t>Support</w:t>
      </w:r>
      <w:proofErr w:type="spellEnd"/>
      <w:r w:rsidR="00A107A4" w:rsidRPr="00A107A4">
        <w:rPr>
          <w:rFonts w:ascii="Times New Roman" w:eastAsia="Times New Roman" w:hAnsi="Times New Roman" w:cs="Times New Roman"/>
          <w:sz w:val="20"/>
          <w:szCs w:val="20"/>
        </w:rPr>
        <w:t xml:space="preserve"> Vector </w:t>
      </w:r>
      <w:proofErr w:type="spellStart"/>
      <w:r w:rsidR="00A107A4" w:rsidRPr="00A107A4"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>(SVC)</w:t>
      </w:r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train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vectors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transform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classificators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supervised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machine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learning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modeling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classifiers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create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a set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trees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randomly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selected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subset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training set. “The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distinction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between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DTC are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graphs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illustrate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possible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outcomes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branching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approach. In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contrast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, RFC outputs are a set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trees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according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output” (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Talari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>, 2022).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>SVC “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works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mapping data points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a high-dim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nsional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space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then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finding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optimal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hyperplane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divides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classes.” (</w:t>
      </w:r>
      <w:r w:rsidR="00A107A4" w:rsidRPr="00A107A4">
        <w:rPr>
          <w:rFonts w:ascii="Times New Roman" w:eastAsia="Times New Roman" w:hAnsi="Times New Roman" w:cs="Times New Roman"/>
          <w:sz w:val="20"/>
          <w:szCs w:val="20"/>
        </w:rPr>
        <w:t>Kumar</w:t>
      </w:r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F740A"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>et al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>, 2022).</w:t>
      </w:r>
    </w:p>
    <w:p w14:paraId="5329C813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least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training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model,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metrics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efficiencies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as:</w:t>
      </w:r>
    </w:p>
    <w:p w14:paraId="04ED6CE1" w14:textId="77777777" w:rsidR="009C3252" w:rsidRDefault="00A965B0">
      <w:pPr>
        <w:numPr>
          <w:ilvl w:val="0"/>
          <w:numId w:val="3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accuracy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hits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divided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total sample</w:t>
      </w:r>
    </w:p>
    <w:p w14:paraId="2E724262" w14:textId="77777777" w:rsidR="009C3252" w:rsidRDefault="00A965B0">
      <w:pPr>
        <w:numPr>
          <w:ilvl w:val="0"/>
          <w:numId w:val="3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f1-score: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harmonic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recall, a global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metric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model.</w:t>
      </w:r>
    </w:p>
    <w:p w14:paraId="70696D1C" w14:textId="77777777" w:rsidR="009C3252" w:rsidRDefault="009C32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8BBE44" w14:textId="77777777" w:rsidR="009C3252" w:rsidRDefault="00A965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Experimentation</w:t>
      </w:r>
      <w:proofErr w:type="spellEnd"/>
    </w:p>
    <w:p w14:paraId="670EEA2D" w14:textId="77777777" w:rsidR="009C3252" w:rsidRDefault="009C3252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4A29BBD0" w14:textId="553F35A1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E01620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01620">
        <w:rPr>
          <w:rFonts w:ascii="Times New Roman" w:eastAsia="Times New Roman" w:hAnsi="Times New Roman" w:cs="Times New Roman"/>
          <w:sz w:val="20"/>
          <w:szCs w:val="20"/>
        </w:rPr>
        <w:t>treated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ranking</w:t>
      </w:r>
      <w:r w:rsidR="00E01620">
        <w:rPr>
          <w:rFonts w:ascii="Times New Roman" w:eastAsia="Times New Roman" w:hAnsi="Times New Roman" w:cs="Times New Roman"/>
          <w:sz w:val="20"/>
          <w:szCs w:val="20"/>
        </w:rPr>
        <w:t xml:space="preserve"> sentimento (1: positive, 0: neutral, -1: negative)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follow:</w:t>
      </w:r>
    </w:p>
    <w:p w14:paraId="3E16EF75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45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440"/>
        <w:gridCol w:w="1410"/>
      </w:tblGrid>
      <w:tr w:rsidR="009C3252" w14:paraId="404FC196" w14:textId="77777777">
        <w:tc>
          <w:tcPr>
            <w:tcW w:w="165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2DA1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Candidates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2FF5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Classification</w:t>
            </w:r>
            <w:proofErr w:type="spellEnd"/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CC3A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Quantity</w:t>
            </w:r>
            <w:proofErr w:type="spellEnd"/>
          </w:p>
        </w:tc>
      </w:tr>
      <w:tr w:rsidR="009C3252" w14:paraId="371FDBFD" w14:textId="77777777" w:rsidTr="00ED1D47">
        <w:trPr>
          <w:trHeight w:val="57"/>
        </w:trPr>
        <w:tc>
          <w:tcPr>
            <w:tcW w:w="1650" w:type="dxa"/>
            <w:vMerge w:val="restart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5C47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15ADFE5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64C0E55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 da Silva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D149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A168" w14:textId="2E6286DD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  <w:r w:rsidR="00A26CD0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C3252" w14:paraId="057DB198" w14:textId="77777777" w:rsidTr="00ED1D47">
        <w:trPr>
          <w:trHeight w:val="20"/>
        </w:trPr>
        <w:tc>
          <w:tcPr>
            <w:tcW w:w="1650" w:type="dxa"/>
            <w:vMerge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3E24" w14:textId="77777777" w:rsidR="009C3252" w:rsidRDefault="009C32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4FD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85B0" w14:textId="67E8CB03" w:rsidR="009C3252" w:rsidRDefault="00A26CD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</w:tr>
      <w:tr w:rsidR="009C3252" w14:paraId="6FC8C581" w14:textId="77777777" w:rsidTr="00ED1D47">
        <w:trPr>
          <w:trHeight w:val="20"/>
        </w:trPr>
        <w:tc>
          <w:tcPr>
            <w:tcW w:w="1650" w:type="dxa"/>
            <w:vMerge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C30D" w14:textId="77777777" w:rsidR="009C3252" w:rsidRDefault="009C32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915A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1C69" w14:textId="6D5CE822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  <w:r w:rsidR="00A26C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9C3252" w14:paraId="6B66D87B" w14:textId="77777777" w:rsidTr="00ED1D47">
        <w:trPr>
          <w:trHeight w:val="20"/>
        </w:trPr>
        <w:tc>
          <w:tcPr>
            <w:tcW w:w="1650" w:type="dxa"/>
            <w:vMerge w:val="restart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CC25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79D58AC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A5F7EED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Jair Bolsonaro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05AB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341B" w14:textId="0CD9CC47" w:rsidR="009C3252" w:rsidRDefault="00A26CD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9C3252" w14:paraId="541A0660" w14:textId="77777777" w:rsidTr="00ED1D47">
        <w:trPr>
          <w:trHeight w:val="20"/>
        </w:trPr>
        <w:tc>
          <w:tcPr>
            <w:tcW w:w="1650" w:type="dxa"/>
            <w:vMerge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DD71" w14:textId="77777777" w:rsidR="009C3252" w:rsidRDefault="009C32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3483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2DC1" w14:textId="01EA9ACB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A26CD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C3252" w14:paraId="0687CEE0" w14:textId="77777777" w:rsidTr="00ED1D47">
        <w:trPr>
          <w:trHeight w:val="20"/>
        </w:trPr>
        <w:tc>
          <w:tcPr>
            <w:tcW w:w="1650" w:type="dxa"/>
            <w:vMerge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72BC" w14:textId="77777777" w:rsidR="009C3252" w:rsidRDefault="009C32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5251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B3DC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125</w:t>
            </w:r>
          </w:p>
        </w:tc>
      </w:tr>
    </w:tbl>
    <w:p w14:paraId="23181396" w14:textId="77777777" w:rsidR="009C3252" w:rsidRDefault="009C3252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6DB41B69" w14:textId="77777777" w:rsidR="009C3252" w:rsidRDefault="00A965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2: Real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values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candidate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emotion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318C74A5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63AE30" w14:textId="77777777" w:rsidR="009C3252" w:rsidRPr="0017592B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obvious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facing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doubtful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scenarios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must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dangerous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estimator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It’s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mandatory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following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some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criteria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here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it follow some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adopted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rules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F1E55E2" w14:textId="77777777" w:rsidR="009C3252" w:rsidRPr="0017592B" w:rsidRDefault="00A965B0">
      <w:pPr>
        <w:numPr>
          <w:ilvl w:val="0"/>
          <w:numId w:val="1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having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journalistic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format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simple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report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some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event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>: neutral;</w:t>
      </w:r>
    </w:p>
    <w:p w14:paraId="39D18F0D" w14:textId="6E1B3DFC" w:rsidR="009C3252" w:rsidRPr="0017592B" w:rsidRDefault="00A965B0">
      <w:pPr>
        <w:numPr>
          <w:ilvl w:val="0"/>
          <w:numId w:val="1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comment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clearly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positive for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clearly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negative for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another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C2D5D" w:rsidRPr="0017592B">
        <w:rPr>
          <w:rFonts w:ascii="Times New Roman" w:eastAsia="Times New Roman" w:hAnsi="Times New Roman" w:cs="Times New Roman"/>
          <w:sz w:val="20"/>
          <w:szCs w:val="20"/>
        </w:rPr>
        <w:t>positive</w:t>
      </w:r>
      <w:r w:rsidRPr="0017592B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769B84B" w14:textId="6EF0C959" w:rsidR="009C3252" w:rsidRPr="0017592B" w:rsidRDefault="00A965B0">
      <w:pPr>
        <w:numPr>
          <w:ilvl w:val="0"/>
          <w:numId w:val="1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critical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thoughtfully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written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434537" w:rsidRPr="0017592B">
        <w:rPr>
          <w:rFonts w:ascii="Times New Roman" w:eastAsia="Times New Roman" w:hAnsi="Times New Roman" w:cs="Times New Roman"/>
          <w:sz w:val="20"/>
          <w:szCs w:val="20"/>
        </w:rPr>
        <w:t>negative</w:t>
      </w:r>
      <w:r w:rsidRPr="0017592B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DCFF587" w14:textId="77777777" w:rsidR="009C3252" w:rsidRPr="0017592B" w:rsidRDefault="00A965B0">
      <w:pPr>
        <w:numPr>
          <w:ilvl w:val="0"/>
          <w:numId w:val="1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presence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adversative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adverbs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for positive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negative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>: neutral.</w:t>
      </w:r>
    </w:p>
    <w:p w14:paraId="5E0B258A" w14:textId="096B3224" w:rsidR="009C3252" w:rsidRDefault="00A965B0">
      <w:pPr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The final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database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passed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RFC</w:t>
      </w:r>
      <w:r w:rsidR="00973CC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DTC</w:t>
      </w:r>
      <w:r w:rsidR="00973C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73CCC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973CCC">
        <w:rPr>
          <w:rFonts w:ascii="Times New Roman" w:eastAsia="Times New Roman" w:hAnsi="Times New Roman" w:cs="Times New Roman"/>
          <w:sz w:val="20"/>
          <w:szCs w:val="20"/>
        </w:rPr>
        <w:t xml:space="preserve"> SVC,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whose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rating targets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01620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following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list</w:t>
      </w:r>
      <w:proofErr w:type="spellEnd"/>
      <w:r w:rsidR="00113FB7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CAC15BE" w14:textId="77777777" w:rsidR="009C3252" w:rsidRDefault="009C32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CB0878" w14:textId="77777777" w:rsidR="009C3252" w:rsidRDefault="00A965B0">
      <w:pPr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FF0000"/>
          <w:sz w:val="20"/>
          <w:szCs w:val="20"/>
        </w:rPr>
        <w:drawing>
          <wp:inline distT="114300" distB="114300" distL="114300" distR="114300" wp14:anchorId="34DE555F" wp14:editId="5B37DBD8">
            <wp:extent cx="2000250" cy="200025"/>
            <wp:effectExtent l="0" t="0" r="0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0093"/>
                    <a:stretch>
                      <a:fillRect/>
                    </a:stretch>
                  </pic:blipFill>
                  <pic:spPr>
                    <a:xfrm>
                      <a:off x="0" y="0"/>
                      <a:ext cx="2003894" cy="200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4AE12" w14:textId="6FBC6474" w:rsidR="009C3252" w:rsidRDefault="00A965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Figure 2: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Decision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list</w:t>
      </w:r>
      <w:proofErr w:type="spellEnd"/>
    </w:p>
    <w:p w14:paraId="5BB51574" w14:textId="77777777" w:rsidR="0009533F" w:rsidRDefault="0009533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A34C00" w14:textId="12E479DD" w:rsidR="009C3252" w:rsidRDefault="00A965B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Below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 w:rsidR="00A26CD0">
        <w:rPr>
          <w:rFonts w:ascii="Times New Roman" w:eastAsia="Times New Roman" w:hAnsi="Times New Roman" w:cs="Times New Roman"/>
          <w:sz w:val="20"/>
          <w:szCs w:val="20"/>
        </w:rPr>
        <w:t>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01620">
        <w:rPr>
          <w:rFonts w:ascii="Times New Roman" w:eastAsia="Times New Roman" w:hAnsi="Times New Roman" w:cs="Times New Roman"/>
          <w:sz w:val="20"/>
          <w:szCs w:val="20"/>
        </w:rPr>
        <w:t>metrics</w:t>
      </w:r>
      <w:proofErr w:type="spellEnd"/>
      <w:r w:rsidR="00E016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74A7929C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45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975"/>
        <w:gridCol w:w="990"/>
        <w:gridCol w:w="960"/>
        <w:gridCol w:w="887"/>
      </w:tblGrid>
      <w:tr w:rsidR="009C3252" w14:paraId="5901244A" w14:textId="77777777">
        <w:tc>
          <w:tcPr>
            <w:tcW w:w="70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591D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Model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A3DA" w14:textId="3DCE12D2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CV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8E68" w14:textId="23260600" w:rsidR="009C3252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AccuracyTfidf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E5B3" w14:textId="7B00842A" w:rsidR="009C3252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F1-Score CV</w:t>
            </w:r>
          </w:p>
        </w:tc>
        <w:tc>
          <w:tcPr>
            <w:tcW w:w="88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ED87" w14:textId="5DDB36B1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F1-Score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Tfidf</w:t>
            </w:r>
            <w:proofErr w:type="spellEnd"/>
          </w:p>
        </w:tc>
      </w:tr>
      <w:tr w:rsidR="009C3252" w14:paraId="36420F8C" w14:textId="77777777">
        <w:tc>
          <w:tcPr>
            <w:tcW w:w="70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1954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7B51" w14:textId="5815C45A" w:rsidR="009C3252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970F" w14:textId="36805DB2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02F9" w14:textId="5CFB9A8E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88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F334" w14:textId="0A8A853F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66</w:t>
            </w:r>
          </w:p>
        </w:tc>
      </w:tr>
      <w:tr w:rsidR="009C3252" w14:paraId="1D170A3F" w14:textId="77777777">
        <w:tc>
          <w:tcPr>
            <w:tcW w:w="70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38DD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494F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1912" w14:textId="46764BB2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71F3" w14:textId="318CD86A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8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49C5" w14:textId="344361D6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</w:tr>
      <w:tr w:rsidR="00A26CD0" w14:paraId="6B5CC1DB" w14:textId="77777777">
        <w:tc>
          <w:tcPr>
            <w:tcW w:w="70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02A6" w14:textId="7D3D41E9" w:rsidR="00A26CD0" w:rsidRDefault="00A26CD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SVC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606F" w14:textId="534A1B0D" w:rsidR="00A26CD0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8321" w14:textId="35CCFFA3" w:rsidR="00A26CD0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45AE" w14:textId="40CB281B" w:rsidR="00A26CD0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0,62</w:t>
            </w:r>
          </w:p>
        </w:tc>
        <w:tc>
          <w:tcPr>
            <w:tcW w:w="88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02FF" w14:textId="1D490FBF" w:rsidR="00A26CD0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0,67</w:t>
            </w:r>
          </w:p>
        </w:tc>
      </w:tr>
    </w:tbl>
    <w:p w14:paraId="17F0DA25" w14:textId="77777777" w:rsidR="009C3252" w:rsidRDefault="009C3252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DED8D51" w14:textId="5A3AC4FF" w:rsidR="009C3252" w:rsidRDefault="00A965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3: T</w:t>
      </w:r>
      <w:r w:rsidR="00EC6926">
        <w:rPr>
          <w:rFonts w:ascii="Times New Roman" w:eastAsia="Times New Roman" w:hAnsi="Times New Roman" w:cs="Times New Roman"/>
          <w:sz w:val="18"/>
          <w:szCs w:val="18"/>
        </w:rPr>
        <w:t>est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E01620" w:rsidRPr="00E01620">
        <w:rPr>
          <w:rFonts w:ascii="Times New Roman" w:eastAsia="Times New Roman" w:hAnsi="Times New Roman" w:cs="Times New Roman"/>
          <w:sz w:val="18"/>
          <w:szCs w:val="18"/>
        </w:rPr>
        <w:t>metrics</w:t>
      </w:r>
      <w:proofErr w:type="spellEnd"/>
      <w:r w:rsidR="00E01620" w:rsidRPr="00E016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results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model</w:t>
      </w:r>
    </w:p>
    <w:p w14:paraId="0F0B089D" w14:textId="5801ED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F6145B" w14:textId="468BFCB0" w:rsidR="00E1509A" w:rsidRDefault="00E1509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Table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2A06">
        <w:rPr>
          <w:rFonts w:ascii="Times New Roman" w:eastAsia="Times New Roman" w:hAnsi="Times New Roman" w:cs="Times New Roman"/>
          <w:sz w:val="20"/>
          <w:szCs w:val="20"/>
        </w:rPr>
        <w:t>3</w:t>
      </w:r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shows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even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vectorization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methods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, Count</w:t>
      </w:r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Vectorizer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Tfidf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Vectorizer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Accuracy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F1</w:t>
      </w:r>
      <w:r w:rsidR="009C32B8">
        <w:rPr>
          <w:rFonts w:ascii="Times New Roman" w:eastAsia="Times New Roman" w:hAnsi="Times New Roman" w:cs="Times New Roman"/>
          <w:sz w:val="20"/>
          <w:szCs w:val="20"/>
        </w:rPr>
        <w:t>-</w:t>
      </w:r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score are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very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close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comparing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same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models</w:t>
      </w:r>
      <w:r w:rsidR="009C32B8">
        <w:rPr>
          <w:rFonts w:ascii="Times New Roman" w:eastAsia="Times New Roman" w:hAnsi="Times New Roman" w:cs="Times New Roman"/>
          <w:sz w:val="20"/>
          <w:szCs w:val="20"/>
        </w:rPr>
        <w:t>.</w:t>
      </w:r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C32B8">
        <w:rPr>
          <w:rFonts w:ascii="Times New Roman" w:eastAsia="Times New Roman" w:hAnsi="Times New Roman" w:cs="Times New Roman"/>
          <w:sz w:val="20"/>
          <w:szCs w:val="20"/>
        </w:rPr>
        <w:t>W</w:t>
      </w:r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hen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comparing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training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DT</w:t>
      </w:r>
      <w:r w:rsidR="009C32B8">
        <w:rPr>
          <w:rFonts w:ascii="Times New Roman" w:eastAsia="Times New Roman" w:hAnsi="Times New Roman" w:cs="Times New Roman"/>
          <w:sz w:val="20"/>
          <w:szCs w:val="20"/>
        </w:rPr>
        <w:t>C</w:t>
      </w:r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falls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short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RF</w:t>
      </w:r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C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SVC,</w:t>
      </w:r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C32B8"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C32B8"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 similar </w:t>
      </w:r>
      <w:proofErr w:type="spellStart"/>
      <w:r w:rsidR="009C32B8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91C3A7A" w14:textId="69255066" w:rsidR="00E1509A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C32B8">
        <w:rPr>
          <w:rFonts w:ascii="Times New Roman" w:eastAsia="Times New Roman" w:hAnsi="Times New Roman" w:cs="Times New Roman"/>
          <w:sz w:val="20"/>
          <w:szCs w:val="20"/>
        </w:rPr>
        <w:t>average</w:t>
      </w:r>
      <w:proofErr w:type="spellEnd"/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estimator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known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experiment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conducted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accurate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respect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candidates'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(bias).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possible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efficiency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estimator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consistency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784AA16" w14:textId="6DDA7553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phrases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swap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Lula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Bolsonaro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Below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C32B8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are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phrases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dedicated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77DDEFD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3"/>
        <w:tblW w:w="4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913"/>
      </w:tblGrid>
      <w:tr w:rsidR="009C3252" w14:paraId="242332D6" w14:textId="77777777" w:rsidTr="00E01620">
        <w:tc>
          <w:tcPr>
            <w:tcW w:w="557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7750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#</w:t>
            </w:r>
          </w:p>
        </w:tc>
        <w:tc>
          <w:tcPr>
            <w:tcW w:w="3913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0504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Random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sentence</w:t>
            </w:r>
            <w:proofErr w:type="spellEnd"/>
          </w:p>
        </w:tc>
      </w:tr>
      <w:tr w:rsidR="009C3252" w14:paraId="659429D2" w14:textId="77777777" w:rsidTr="00E01620">
        <w:trPr>
          <w:trHeight w:val="57"/>
        </w:trPr>
        <w:tc>
          <w:tcPr>
            <w:tcW w:w="557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010C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913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2A3C" w14:textId="59E731F6" w:rsidR="009C3252" w:rsidRDefault="00E0162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="00A965B0">
              <w:rPr>
                <w:rFonts w:ascii="Times New Roman" w:eastAsia="Times New Roman" w:hAnsi="Times New Roman" w:cs="Times New Roman"/>
                <w:sz w:val="18"/>
                <w:szCs w:val="18"/>
              </w:rPr>
              <w:t>Gosto muito do presidente 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9C3252" w14:paraId="13D5BF96" w14:textId="77777777" w:rsidTr="00E01620">
        <w:trPr>
          <w:trHeight w:val="76"/>
        </w:trPr>
        <w:tc>
          <w:tcPr>
            <w:tcW w:w="557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37F5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13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5D3D" w14:textId="15749DD6" w:rsidR="009C3252" w:rsidRDefault="00E0162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="00A965B0">
              <w:rPr>
                <w:rFonts w:ascii="Times New Roman" w:eastAsia="Times New Roman" w:hAnsi="Times New Roman" w:cs="Times New Roman"/>
                <w:sz w:val="18"/>
                <w:szCs w:val="18"/>
              </w:rPr>
              <w:t>X foi um ladrão e merece ir para a cadeia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9C3252" w14:paraId="7CFA8111" w14:textId="77777777" w:rsidTr="00E01620">
        <w:trPr>
          <w:trHeight w:val="124"/>
        </w:trPr>
        <w:tc>
          <w:tcPr>
            <w:tcW w:w="557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971E" w14:textId="77777777" w:rsidR="009C3252" w:rsidRDefault="009C3252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69012A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913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62A0" w14:textId="35D7CAB2" w:rsidR="009C3252" w:rsidRDefault="00E0162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="00A965B0">
              <w:rPr>
                <w:rFonts w:ascii="Times New Roman" w:eastAsia="Times New Roman" w:hAnsi="Times New Roman" w:cs="Times New Roman"/>
                <w:sz w:val="18"/>
                <w:szCs w:val="18"/>
              </w:rPr>
              <w:t>X foi um dos piores presidentes do Brasil, roubou e fez o que queria para se manter no poder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9C3252" w14:paraId="55E36755" w14:textId="77777777" w:rsidTr="00E01620">
        <w:trPr>
          <w:trHeight w:val="20"/>
        </w:trPr>
        <w:tc>
          <w:tcPr>
            <w:tcW w:w="557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6D6D" w14:textId="77777777" w:rsidR="009C3252" w:rsidRDefault="009C3252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010B901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913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D00" w14:textId="3287F218" w:rsidR="009C3252" w:rsidRDefault="00E0162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="00A965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X </w:t>
            </w:r>
            <w:r w:rsidR="00A965B0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</w:rPr>
              <w:t>foi muito bom para o povo brasileiro, deu oportunidades e emprego</w:t>
            </w:r>
            <w:r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</w:rPr>
              <w:t>”</w:t>
            </w:r>
          </w:p>
        </w:tc>
      </w:tr>
    </w:tbl>
    <w:p w14:paraId="10001C19" w14:textId="77777777" w:rsidR="009C3252" w:rsidRDefault="009C3252">
      <w:pPr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6F4293FE" w14:textId="033BD963" w:rsidR="009C3252" w:rsidRDefault="00A965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C15B9">
        <w:rPr>
          <w:rFonts w:ascii="Times New Roman" w:eastAsia="Times New Roman" w:hAnsi="Times New Roman" w:cs="Times New Roman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Dictionary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sentences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bias</w:t>
      </w:r>
    </w:p>
    <w:p w14:paraId="683457DB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E57962" w14:textId="70523994" w:rsidR="009C3252" w:rsidRPr="009C32B8" w:rsidRDefault="00A965B0" w:rsidP="009C32B8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="006F740A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presented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proofErr w:type="spellStart"/>
      <w:r w:rsidR="009C32B8">
        <w:rPr>
          <w:rFonts w:ascii="Times New Roman" w:eastAsia="Times New Roman" w:hAnsi="Times New Roman" w:cs="Times New Roman"/>
          <w:sz w:val="20"/>
          <w:szCs w:val="20"/>
        </w:rPr>
        <w:t>Table</w:t>
      </w:r>
      <w:proofErr w:type="spellEnd"/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 5 for </w:t>
      </w:r>
      <w:r w:rsidR="009C32B8">
        <w:rPr>
          <w:rFonts w:ascii="Times New Roman" w:eastAsia="Times New Roman" w:hAnsi="Times New Roman" w:cs="Times New Roman"/>
          <w:sz w:val="18"/>
          <w:szCs w:val="18"/>
        </w:rPr>
        <w:t xml:space="preserve">RFC </w:t>
      </w:r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model, </w:t>
      </w:r>
      <w:proofErr w:type="spellStart"/>
      <w:r w:rsidR="009C32B8">
        <w:rPr>
          <w:rFonts w:ascii="Times New Roman" w:eastAsia="Times New Roman" w:hAnsi="Times New Roman" w:cs="Times New Roman"/>
          <w:sz w:val="20"/>
          <w:szCs w:val="20"/>
        </w:rPr>
        <w:t>Table</w:t>
      </w:r>
      <w:proofErr w:type="spellEnd"/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 6 for DTC model </w:t>
      </w:r>
      <w:proofErr w:type="spellStart"/>
      <w:r w:rsidR="009C32B8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C32B8">
        <w:rPr>
          <w:rFonts w:ascii="Times New Roman" w:eastAsia="Times New Roman" w:hAnsi="Times New Roman" w:cs="Times New Roman"/>
          <w:sz w:val="20"/>
          <w:szCs w:val="20"/>
        </w:rPr>
        <w:t>Table</w:t>
      </w:r>
      <w:proofErr w:type="spellEnd"/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C32B8">
        <w:rPr>
          <w:rFonts w:ascii="Times New Roman" w:eastAsia="Times New Roman" w:hAnsi="Times New Roman" w:cs="Times New Roman"/>
          <w:sz w:val="18"/>
          <w:szCs w:val="18"/>
        </w:rPr>
        <w:t xml:space="preserve">7 </w:t>
      </w:r>
      <w:r w:rsidR="009C32B8">
        <w:rPr>
          <w:rFonts w:ascii="Times New Roman" w:eastAsia="Times New Roman" w:hAnsi="Times New Roman" w:cs="Times New Roman"/>
          <w:sz w:val="20"/>
          <w:szCs w:val="20"/>
        </w:rPr>
        <w:t xml:space="preserve">for SVC. </w:t>
      </w:r>
      <w:r w:rsidR="006F740A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experiment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showed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45CBD"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 w:rsidR="00545CB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45CBD">
        <w:rPr>
          <w:rFonts w:ascii="Times New Roman" w:eastAsia="Times New Roman" w:hAnsi="Times New Roman" w:cs="Times New Roman"/>
          <w:sz w:val="20"/>
          <w:szCs w:val="20"/>
        </w:rPr>
        <w:t>things</w:t>
      </w:r>
      <w:proofErr w:type="spellEnd"/>
      <w:r w:rsidR="00545CBD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="00545CBD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545CB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first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>,</w:t>
      </w:r>
      <w:r w:rsidR="00545CBD">
        <w:rPr>
          <w:rFonts w:ascii="Times New Roman" w:eastAsia="Times New Roman" w:hAnsi="Times New Roman" w:cs="Times New Roman"/>
          <w:sz w:val="20"/>
          <w:szCs w:val="20"/>
        </w:rPr>
        <w:t xml:space="preserve"> in some </w:t>
      </w:r>
      <w:proofErr w:type="spellStart"/>
      <w:r w:rsidR="00545CBD">
        <w:rPr>
          <w:rFonts w:ascii="Times New Roman" w:eastAsia="Times New Roman" w:hAnsi="Times New Roman" w:cs="Times New Roman"/>
          <w:sz w:val="20"/>
          <w:szCs w:val="20"/>
        </w:rPr>
        <w:t>sentences</w:t>
      </w:r>
      <w:proofErr w:type="spellEnd"/>
      <w:r w:rsidR="00545CB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545CBD">
        <w:rPr>
          <w:rFonts w:ascii="Times New Roman" w:eastAsia="Times New Roman" w:hAnsi="Times New Roman" w:cs="Times New Roman"/>
          <w:sz w:val="20"/>
          <w:szCs w:val="20"/>
        </w:rPr>
        <w:t>every</w:t>
      </w:r>
      <w:proofErr w:type="spellEnd"/>
      <w:r w:rsidR="00545CB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45CBD">
        <w:rPr>
          <w:rFonts w:ascii="Times New Roman" w:eastAsia="Times New Roman" w:hAnsi="Times New Roman" w:cs="Times New Roman"/>
          <w:sz w:val="20"/>
          <w:szCs w:val="20"/>
        </w:rPr>
        <w:t>classifier</w:t>
      </w:r>
      <w:proofErr w:type="spellEnd"/>
      <w:r w:rsidR="00545CB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gave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scores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changing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hand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initial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distribution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corroborates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better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score for Lula </w:t>
      </w:r>
      <w:proofErr w:type="spellStart"/>
      <w:r w:rsidR="006F47AD">
        <w:rPr>
          <w:rFonts w:ascii="Times New Roman" w:eastAsia="Times New Roman" w:hAnsi="Times New Roman" w:cs="Times New Roman"/>
          <w:sz w:val="20"/>
          <w:szCs w:val="20"/>
        </w:rPr>
        <w:t>than</w:t>
      </w:r>
      <w:proofErr w:type="spellEnd"/>
      <w:r w:rsidR="006F47AD">
        <w:rPr>
          <w:rFonts w:ascii="Times New Roman" w:eastAsia="Times New Roman" w:hAnsi="Times New Roman" w:cs="Times New Roman"/>
          <w:sz w:val="20"/>
          <w:szCs w:val="20"/>
        </w:rPr>
        <w:t xml:space="preserve"> Bolsonaro.</w:t>
      </w:r>
    </w:p>
    <w:p w14:paraId="2F96398E" w14:textId="77777777" w:rsidR="009C3252" w:rsidRPr="006F47AD" w:rsidRDefault="009C3252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45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851"/>
        <w:gridCol w:w="850"/>
      </w:tblGrid>
      <w:tr w:rsidR="00EF2A07" w14:paraId="335A94D4" w14:textId="77777777" w:rsidTr="00EF2A07">
        <w:trPr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7ADC" w14:textId="77777777" w:rsidR="00EF2A07" w:rsidRP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Treated</w:t>
            </w:r>
            <w:proofErr w:type="spellEnd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sentences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F76D" w14:textId="3558DC56" w:rsidR="00EF2A07" w:rsidRPr="00EF2A07" w:rsidRDefault="00EF2A07" w:rsidP="00EF2A07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RFC TV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B63A" w14:textId="628C4BA2" w:rsidR="00EF2A07" w:rsidRPr="00EF2A07" w:rsidRDefault="00EF2A07" w:rsidP="00EF2A07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RFC CV</w:t>
            </w:r>
          </w:p>
        </w:tc>
      </w:tr>
      <w:tr w:rsidR="00EF2A07" w:rsidRPr="00FA15B0" w14:paraId="008C7D09" w14:textId="77777777" w:rsidTr="00EF2A07">
        <w:trPr>
          <w:trHeight w:val="197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66FA" w14:textId="77777777" w:rsidR="00EF2A07" w:rsidRP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gosto presidente </w:t>
            </w:r>
            <w:proofErr w:type="gram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lula</w:t>
            </w:r>
            <w:proofErr w:type="gramEnd"/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561E" w14:textId="77777777" w:rsidR="00EF2A07" w:rsidRP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99CF" w14:textId="77777777" w:rsidR="00EF2A07" w:rsidRP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  <w:tr w:rsidR="00EF2A07" w:rsidRPr="00FA15B0" w14:paraId="290D4154" w14:textId="77777777" w:rsidTr="00EF2A07">
        <w:trPr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65CA" w14:textId="77777777" w:rsidR="00EF2A07" w:rsidRP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gosto presidente </w:t>
            </w:r>
            <w:proofErr w:type="spell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AD9B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F3A1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  <w:tr w:rsidR="00EF2A07" w:rsidRPr="00FA15B0" w14:paraId="2DF25026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052F" w14:textId="77777777" w:rsidR="00EF2A07" w:rsidRP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lula </w:t>
            </w:r>
            <w:proofErr w:type="spell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ladrao</w:t>
            </w:r>
            <w:proofErr w:type="spellEnd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merece ir cadeia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DBD4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2251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1919FD29" w14:textId="77777777" w:rsidTr="006F47AD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89A9" w14:textId="77777777" w:rsidR="00EF2A07" w:rsidRP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ladrao</w:t>
            </w:r>
            <w:proofErr w:type="spellEnd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merece ir cadeia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F9A6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4CAA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1E309A25" w14:textId="77777777" w:rsidTr="006F47AD">
        <w:trPr>
          <w:trHeight w:val="26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DAD9" w14:textId="77777777" w:rsidR="00EF2A07" w:rsidRP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lula piores </w:t>
            </w:r>
            <w:proofErr w:type="gram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presidentes brasil</w:t>
            </w:r>
            <w:proofErr w:type="gramEnd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roubou fez queria manter poder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7F36" w14:textId="77777777" w:rsidR="00EF2A07" w:rsidRPr="006F47AD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EE264B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BF65" w14:textId="77777777" w:rsidR="00EF2A07" w:rsidRPr="006F47AD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9E6FB8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64A2E2F3" w14:textId="77777777" w:rsidTr="006F47AD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4F0A" w14:textId="77777777" w:rsidR="00EF2A07" w:rsidRP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piores presidentes brasil</w:t>
            </w:r>
            <w:proofErr w:type="gramEnd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roubou fez queria manter poder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050E" w14:textId="77777777" w:rsidR="00EF2A07" w:rsidRPr="006F47AD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FC5BC6F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B9B4" w14:textId="77777777" w:rsidR="00EF2A07" w:rsidRPr="006F47AD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512FDE4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5E16D7DB" w14:textId="77777777" w:rsidTr="006F47AD">
        <w:trPr>
          <w:trHeight w:val="298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7D49" w14:textId="77777777" w:rsidR="00EF2A07" w:rsidRP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lula  bom</w:t>
            </w:r>
            <w:proofErr w:type="gramEnd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povo brasileiro deu oportunidades emprego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40C6" w14:textId="77777777" w:rsidR="00EF2A07" w:rsidRPr="006F47AD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759AAF2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D68A" w14:textId="77777777" w:rsidR="00EF2A07" w:rsidRPr="006F47AD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D630B1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3D37EBAC" w14:textId="77777777" w:rsidTr="006F47AD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D96E" w14:textId="77777777" w:rsidR="00EF2A07" w:rsidRP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bom povo brasileiro deu oportunidades emprego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27E0" w14:textId="77777777" w:rsidR="00EF2A07" w:rsidRPr="006F47AD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09BB131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5F18" w14:textId="77777777" w:rsidR="00EF2A07" w:rsidRPr="006F47AD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F201B1" w14:textId="77777777" w:rsidR="00EF2A07" w:rsidRPr="00EF2A07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1928EE6A" w14:textId="77777777" w:rsidR="006F47AD" w:rsidRPr="006F47AD" w:rsidRDefault="006F47AD" w:rsidP="00EF2A07">
      <w:pPr>
        <w:jc w:val="center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337F9ACB" w14:textId="1D77D4BC" w:rsidR="009C32B8" w:rsidRDefault="00EF2A07" w:rsidP="00EF2A07">
      <w:pPr>
        <w:jc w:val="center"/>
        <w:rPr>
          <w:rFonts w:ascii="Times New Roman" w:eastAsia="Times New Roman" w:hAnsi="Times New Roman" w:cs="Times New Roman"/>
          <w:bCs/>
          <w:sz w:val="18"/>
          <w:szCs w:val="18"/>
        </w:rPr>
      </w:pPr>
      <w:proofErr w:type="spellStart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>Table</w:t>
      </w:r>
      <w:proofErr w:type="spellEnd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 5: Bias </w:t>
      </w:r>
      <w:proofErr w:type="spellStart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>experiment</w:t>
      </w:r>
      <w:proofErr w:type="spellEnd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>results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/ Random Forest</w:t>
      </w:r>
    </w:p>
    <w:tbl>
      <w:tblPr>
        <w:tblW w:w="45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851"/>
        <w:gridCol w:w="850"/>
      </w:tblGrid>
      <w:tr w:rsidR="00EF2A07" w14:paraId="3B9A8937" w14:textId="77777777" w:rsidTr="00EF2A07">
        <w:trPr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6DEE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Treated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sentences</w:t>
            </w:r>
            <w:proofErr w:type="spellEnd"/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7CAA26F8" w14:textId="64AA46CC" w:rsidR="00EF2A07" w:rsidRPr="00EF2A07" w:rsidRDefault="00EF2A07" w:rsidP="00EF2A07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2A07">
              <w:rPr>
                <w:rFonts w:ascii="Times New Roman" w:eastAsia="Times New Roman" w:hAnsi="Times New Roman" w:cs="Times New Roman"/>
                <w:sz w:val="16"/>
                <w:szCs w:val="16"/>
              </w:rPr>
              <w:t>DTC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EF2A07">
              <w:rPr>
                <w:rFonts w:ascii="Times New Roman" w:eastAsia="Times New Roman" w:hAnsi="Times New Roman" w:cs="Times New Roman"/>
                <w:sz w:val="16"/>
                <w:szCs w:val="16"/>
              </w:rPr>
              <w:t>TV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47C06975" w14:textId="668B41B0" w:rsidR="00EF2A07" w:rsidRPr="00EF2A07" w:rsidRDefault="00EF2A07" w:rsidP="00EF2A07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2A07">
              <w:rPr>
                <w:rFonts w:ascii="Times New Roman" w:eastAsia="Times New Roman" w:hAnsi="Times New Roman" w:cs="Times New Roman"/>
                <w:sz w:val="16"/>
                <w:szCs w:val="16"/>
              </w:rPr>
              <w:t>DTC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EF2A0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CV </w:t>
            </w:r>
          </w:p>
        </w:tc>
      </w:tr>
      <w:tr w:rsidR="00EF2A07" w:rsidRPr="00FA15B0" w14:paraId="72A63DC4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E969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gosto presidente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</w:t>
            </w:r>
            <w:proofErr w:type="gramEnd"/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2F9D203C" w14:textId="77777777" w:rsidR="00EF2A07" w:rsidRPr="00FA15B0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39EA7564" w14:textId="77777777" w:rsidR="00EF2A07" w:rsidRPr="00FA15B0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  <w:tr w:rsidR="00EF2A07" w:rsidRPr="00FA15B0" w14:paraId="515FDD7A" w14:textId="77777777" w:rsidTr="00EF2A07">
        <w:trPr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6A22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gosto presidente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01A083C8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05EC32A7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  <w:tr w:rsidR="00EF2A07" w:rsidRPr="00FA15B0" w14:paraId="5A20E744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681E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ladrao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merece ir cadeia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21673CD6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1095B3D7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231544A0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0354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ladrao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merece ir cadeia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476D8F5F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512211E4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6B7297A9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7E14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lula piores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presidentes brasil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roubou fez queria manter poder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4FE7264E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84F7179" w14:textId="04DDE6AD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5709F0BD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AC10F3E" w14:textId="71B565A9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3CF87DE2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1BF1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piores presidentes brasil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roubou fez queria manter poder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59AE0AB7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09B59B" w14:textId="1F960798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566040B8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88D8F9" w14:textId="336575AD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6AC4858F" w14:textId="77777777" w:rsidTr="00EF2A07">
        <w:trPr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E23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  bom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povo brasileiro deu oportunidades emprego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665D2D0C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E50FAE" w14:textId="74547018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19154E3B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797848A" w14:textId="459FA8A3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7CAA6336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C094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bom povo brasileiro deu oportunidades emprego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142541A7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89CAA62" w14:textId="065208B8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47586812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41496A" w14:textId="6166FF2E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40E14DCF" w14:textId="77777777" w:rsidR="006F47AD" w:rsidRPr="006F47AD" w:rsidRDefault="006F47AD" w:rsidP="00EF2A07">
      <w:pPr>
        <w:jc w:val="center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5273A441" w14:textId="524F223D" w:rsidR="00EF2A07" w:rsidRDefault="00EF2A07" w:rsidP="00EF2A07">
      <w:pPr>
        <w:jc w:val="center"/>
        <w:rPr>
          <w:rFonts w:ascii="Times New Roman" w:eastAsia="Times New Roman" w:hAnsi="Times New Roman" w:cs="Times New Roman"/>
          <w:bCs/>
          <w:sz w:val="18"/>
          <w:szCs w:val="18"/>
        </w:rPr>
      </w:pPr>
      <w:proofErr w:type="spellStart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>Table</w:t>
      </w:r>
      <w:proofErr w:type="spellEnd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>6</w:t>
      </w:r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: Bias </w:t>
      </w:r>
      <w:proofErr w:type="spellStart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>experiment</w:t>
      </w:r>
      <w:proofErr w:type="spellEnd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>results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Decision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Tree</w:t>
      </w:r>
      <w:proofErr w:type="spellEnd"/>
    </w:p>
    <w:p w14:paraId="397142AE" w14:textId="77777777" w:rsidR="00EF2A07" w:rsidRPr="00EF2A07" w:rsidRDefault="00EF2A07" w:rsidP="00EF2A07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</w:p>
    <w:tbl>
      <w:tblPr>
        <w:tblW w:w="45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851"/>
        <w:gridCol w:w="850"/>
      </w:tblGrid>
      <w:tr w:rsidR="00EF2A07" w14:paraId="1C933B28" w14:textId="77777777" w:rsidTr="00EF2A07">
        <w:trPr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8C6F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Treated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sentences</w:t>
            </w:r>
            <w:proofErr w:type="spellEnd"/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60527D98" w14:textId="3FD939F4" w:rsidR="00EF2A07" w:rsidRPr="00EF2A07" w:rsidRDefault="00EF2A07" w:rsidP="00EF2A07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2A07">
              <w:rPr>
                <w:rFonts w:ascii="Times New Roman" w:eastAsia="Times New Roman" w:hAnsi="Times New Roman" w:cs="Times New Roman"/>
                <w:sz w:val="16"/>
                <w:szCs w:val="16"/>
              </w:rPr>
              <w:t>SVC TV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0C07A6B6" w14:textId="59B0C082" w:rsidR="00EF2A07" w:rsidRPr="00EF2A07" w:rsidRDefault="00EF2A07" w:rsidP="00EF2A07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2A0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SVC CV </w:t>
            </w:r>
          </w:p>
        </w:tc>
      </w:tr>
      <w:tr w:rsidR="00EF2A07" w:rsidRPr="00FA15B0" w14:paraId="69144289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395C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gosto presidente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</w:t>
            </w:r>
            <w:proofErr w:type="gramEnd"/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6212515E" w14:textId="77777777" w:rsidR="00EF2A07" w:rsidRPr="00FA15B0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73C85FE8" w14:textId="77777777" w:rsidR="00EF2A07" w:rsidRPr="00FA15B0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  <w:tr w:rsidR="00EF2A07" w:rsidRPr="00FA15B0" w14:paraId="2DFA58C8" w14:textId="77777777" w:rsidTr="00EF2A07">
        <w:trPr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7A54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gosto presidente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22E6CC52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0B393D89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0154C7AE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CA58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ladrao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merece ir cadeia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695B7C11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75B379CE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10CC7D93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0ACB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ladrao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merece ir cadeia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5413EA82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1B185DA0" w14:textId="77777777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13A755BE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1798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lula piores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presidentes brasil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roubou fez queria manter poder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37ED20E6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67D5A0" w14:textId="5BBE8B26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599992F3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7AFF78" w14:textId="1F13E735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3DFCC68D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27E0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piores presidentes brasil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roubou fez queria manter poder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0812FE9D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CB38BA5" w14:textId="4EE37BD8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77DC3EFE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F013FE4" w14:textId="73A7650B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  <w:tr w:rsidR="00EF2A07" w:rsidRPr="00FA15B0" w14:paraId="5E2F6535" w14:textId="77777777" w:rsidTr="00EF2A07">
        <w:trPr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D5F5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  bom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povo brasileiro deu oportunidades emprego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4CF43008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71DD77" w14:textId="6EC31471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096B1050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49E051" w14:textId="57699AF8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F2A07" w:rsidRPr="00FA15B0" w14:paraId="71232A93" w14:textId="77777777" w:rsidTr="00EF2A07">
        <w:trPr>
          <w:trHeight w:val="20"/>
          <w:jc w:val="center"/>
        </w:trPr>
        <w:tc>
          <w:tcPr>
            <w:tcW w:w="28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94AB" w14:textId="77777777" w:rsidR="00EF2A07" w:rsidRDefault="00EF2A07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bom povo brasileiro deu oportunidades emprego</w:t>
            </w:r>
          </w:p>
        </w:tc>
        <w:tc>
          <w:tcPr>
            <w:tcW w:w="851" w:type="dxa"/>
            <w:tcBorders>
              <w:right w:val="single" w:sz="8" w:space="0" w:color="FFFFFF"/>
            </w:tcBorders>
          </w:tcPr>
          <w:p w14:paraId="420902F4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7364BF8" w14:textId="78F09ECC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right w:val="single" w:sz="8" w:space="0" w:color="FFFFFF"/>
            </w:tcBorders>
          </w:tcPr>
          <w:p w14:paraId="7B83B209" w14:textId="77777777" w:rsidR="006F47AD" w:rsidRPr="006F47AD" w:rsidRDefault="006F47AD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90D5FDB" w14:textId="6B5D75F9" w:rsidR="00EF2A07" w:rsidRPr="00FA15B0" w:rsidRDefault="00EF2A07" w:rsidP="005F1B76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</w:tbl>
    <w:p w14:paraId="375263BF" w14:textId="77777777" w:rsidR="006F47AD" w:rsidRPr="006F47AD" w:rsidRDefault="006F47AD" w:rsidP="00EF2A07">
      <w:pPr>
        <w:jc w:val="center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4DC17A9B" w14:textId="5C9960FB" w:rsidR="00EF2A07" w:rsidRDefault="00EF2A07" w:rsidP="00EF2A07">
      <w:pPr>
        <w:jc w:val="center"/>
        <w:rPr>
          <w:rFonts w:ascii="Times New Roman" w:eastAsia="Times New Roman" w:hAnsi="Times New Roman" w:cs="Times New Roman"/>
          <w:bCs/>
          <w:sz w:val="18"/>
          <w:szCs w:val="18"/>
        </w:rPr>
      </w:pPr>
      <w:proofErr w:type="spellStart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>Table</w:t>
      </w:r>
      <w:proofErr w:type="spellEnd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6F47AD">
        <w:rPr>
          <w:rFonts w:ascii="Times New Roman" w:eastAsia="Times New Roman" w:hAnsi="Times New Roman" w:cs="Times New Roman"/>
          <w:bCs/>
          <w:sz w:val="18"/>
          <w:szCs w:val="18"/>
        </w:rPr>
        <w:t>7</w:t>
      </w:r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: Bias </w:t>
      </w:r>
      <w:proofErr w:type="spellStart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>experiment</w:t>
      </w:r>
      <w:proofErr w:type="spellEnd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>results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Support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Vector</w:t>
      </w:r>
    </w:p>
    <w:p w14:paraId="7C5EC86B" w14:textId="6F5D919F" w:rsidR="00EF2A07" w:rsidRDefault="00EF2A07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D42BC84" w14:textId="3E5D3EFF" w:rsidR="006F47AD" w:rsidRDefault="006F47AD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sumarize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aggregate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8):</w:t>
      </w:r>
    </w:p>
    <w:p w14:paraId="1A4689AA" w14:textId="6D8CD149" w:rsidR="006F47AD" w:rsidRDefault="006F47AD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6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50"/>
        <w:gridCol w:w="851"/>
        <w:gridCol w:w="850"/>
      </w:tblGrid>
      <w:tr w:rsidR="006F47AD" w:rsidRPr="00EF2A07" w14:paraId="629AB705" w14:textId="77777777" w:rsidTr="00E10B4A">
        <w:trPr>
          <w:jc w:val="center"/>
        </w:trPr>
        <w:tc>
          <w:tcPr>
            <w:tcW w:w="2117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2D84" w14:textId="0BF3ADBB" w:rsidR="006F47AD" w:rsidRPr="00EF2A07" w:rsidRDefault="006F47AD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Candidate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CD64" w14:textId="2F8FEFE4" w:rsidR="006F47AD" w:rsidRPr="00EF2A07" w:rsidRDefault="006F47AD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2A07">
              <w:rPr>
                <w:rFonts w:ascii="Times New Roman" w:eastAsia="Times New Roman" w:hAnsi="Times New Roman" w:cs="Times New Roman"/>
                <w:sz w:val="18"/>
                <w:szCs w:val="18"/>
              </w:rPr>
              <w:t>RFC</w:t>
            </w:r>
          </w:p>
        </w:tc>
        <w:tc>
          <w:tcPr>
            <w:tcW w:w="851" w:type="dxa"/>
          </w:tcPr>
          <w:p w14:paraId="411F9806" w14:textId="41A118FF" w:rsidR="006F47AD" w:rsidRPr="00EF2A07" w:rsidRDefault="006F47AD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STC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1DCB" w14:textId="16258E54" w:rsidR="006F47AD" w:rsidRPr="00EF2A07" w:rsidRDefault="00E10B4A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SVC</w:t>
            </w:r>
          </w:p>
        </w:tc>
      </w:tr>
      <w:tr w:rsidR="006F47AD" w:rsidRPr="00EF2A07" w14:paraId="3BD986AA" w14:textId="77777777" w:rsidTr="00E10B4A">
        <w:trPr>
          <w:trHeight w:val="197"/>
          <w:jc w:val="center"/>
        </w:trPr>
        <w:tc>
          <w:tcPr>
            <w:tcW w:w="2117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1AD6" w14:textId="193D211E" w:rsidR="006F47AD" w:rsidRPr="00EF2A07" w:rsidRDefault="006F47AD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 da Silva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6800" w14:textId="0CA31732" w:rsidR="006F47AD" w:rsidRPr="00EF2A07" w:rsidRDefault="00E10B4A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</w:t>
            </w:r>
          </w:p>
        </w:tc>
        <w:tc>
          <w:tcPr>
            <w:tcW w:w="851" w:type="dxa"/>
          </w:tcPr>
          <w:p w14:paraId="56228E88" w14:textId="1319C200" w:rsidR="006F47AD" w:rsidRPr="00EF2A07" w:rsidRDefault="00E10B4A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7CD3" w14:textId="491A1CD8" w:rsidR="006F47AD" w:rsidRPr="00EF2A07" w:rsidRDefault="00E10B4A" w:rsidP="005F1B76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</w:t>
            </w:r>
          </w:p>
        </w:tc>
      </w:tr>
      <w:tr w:rsidR="006F47AD" w:rsidRPr="00EF2A07" w14:paraId="60309144" w14:textId="77777777" w:rsidTr="00E10B4A">
        <w:trPr>
          <w:jc w:val="center"/>
        </w:trPr>
        <w:tc>
          <w:tcPr>
            <w:tcW w:w="2117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03B2" w14:textId="22ECFE7D" w:rsidR="006F47AD" w:rsidRPr="00EF2A07" w:rsidRDefault="006F47AD" w:rsidP="006F47AD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Jair Bolsonaro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98A2" w14:textId="781E07E4" w:rsidR="006F47AD" w:rsidRPr="00EF2A07" w:rsidRDefault="00E10B4A" w:rsidP="006F47AD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0,125</w:t>
            </w:r>
          </w:p>
        </w:tc>
        <w:tc>
          <w:tcPr>
            <w:tcW w:w="851" w:type="dxa"/>
          </w:tcPr>
          <w:p w14:paraId="7BEAA3A8" w14:textId="4734295D" w:rsidR="006F47AD" w:rsidRPr="00EF2A07" w:rsidRDefault="00E10B4A" w:rsidP="006F47AD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-0,125</w:t>
            </w:r>
          </w:p>
        </w:tc>
        <w:tc>
          <w:tcPr>
            <w:tcW w:w="8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57F0" w14:textId="71D1CABF" w:rsidR="006F47AD" w:rsidRPr="00EF2A07" w:rsidRDefault="00E10B4A" w:rsidP="006F47AD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0,25</w:t>
            </w:r>
          </w:p>
        </w:tc>
      </w:tr>
    </w:tbl>
    <w:p w14:paraId="68FAA367" w14:textId="77777777" w:rsidR="008456E4" w:rsidRPr="008456E4" w:rsidRDefault="008456E4" w:rsidP="008456E4">
      <w:pPr>
        <w:jc w:val="center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7E08A348" w14:textId="2DAF9139" w:rsidR="008456E4" w:rsidRDefault="008456E4" w:rsidP="008456E4">
      <w:pPr>
        <w:jc w:val="center"/>
        <w:rPr>
          <w:rFonts w:ascii="Times New Roman" w:eastAsia="Times New Roman" w:hAnsi="Times New Roman" w:cs="Times New Roman"/>
          <w:bCs/>
          <w:sz w:val="18"/>
          <w:szCs w:val="18"/>
        </w:rPr>
      </w:pPr>
      <w:proofErr w:type="spellStart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>Table</w:t>
      </w:r>
      <w:proofErr w:type="spellEnd"/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>7</w:t>
      </w:r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Simple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classification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mean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by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model</w:t>
      </w:r>
    </w:p>
    <w:p w14:paraId="4E45D5DB" w14:textId="77777777" w:rsidR="006F47AD" w:rsidRDefault="006F47AD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65F824" w14:textId="5D21B690" w:rsidR="006F740A" w:rsidRDefault="006F740A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likely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give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better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sentimental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Lula’s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tweets,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its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metrics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F20F27">
        <w:rPr>
          <w:rFonts w:ascii="Times New Roman" w:eastAsia="Times New Roman" w:hAnsi="Times New Roman" w:cs="Times New Roman"/>
          <w:sz w:val="20"/>
          <w:szCs w:val="20"/>
        </w:rPr>
        <w:t>T</w:t>
      </w:r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less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biased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classifier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SV</w:t>
      </w:r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most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polarized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20F2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even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weak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because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around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zero)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0B4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E10B4A">
        <w:rPr>
          <w:rFonts w:ascii="Times New Roman" w:eastAsia="Times New Roman" w:hAnsi="Times New Roman" w:cs="Times New Roman"/>
          <w:sz w:val="20"/>
          <w:szCs w:val="20"/>
        </w:rPr>
        <w:t xml:space="preserve"> ST</w:t>
      </w:r>
      <w:r w:rsidR="008456E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456E4"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51E5E6" w14:textId="14121EB3" w:rsidR="008456E4" w:rsidRDefault="008456E4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Figures 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5 show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evolution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accumulated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(CAM)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vectorization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method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</w:t>
      </w:r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in a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vectorizer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method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first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group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look for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Lula’s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CAM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evolution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TFDiF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Vectorizer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secong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group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Lula’s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CAM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progress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under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Count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Veectorizer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third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Bolsonaro’s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CAM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sequence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under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TV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last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Bolsonato’s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CAM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under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CV.</w:t>
      </w:r>
    </w:p>
    <w:p w14:paraId="3E1ACBAF" w14:textId="4A6B3765" w:rsidR="008456E4" w:rsidRDefault="008456E4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31BEE6" w14:textId="14678871" w:rsidR="008456E4" w:rsidRDefault="00361970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6197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B41F4D8" wp14:editId="08753B10">
            <wp:extent cx="2867025" cy="179260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46BF" w14:textId="77777777" w:rsidR="00361970" w:rsidRPr="008456E4" w:rsidRDefault="00361970" w:rsidP="00361970">
      <w:pPr>
        <w:jc w:val="center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62EA104B" w14:textId="32AABE6A" w:rsidR="00361970" w:rsidRDefault="00361970" w:rsidP="00361970">
      <w:pPr>
        <w:jc w:val="center"/>
        <w:rPr>
          <w:rFonts w:ascii="Times New Roman" w:eastAsia="Times New Roman" w:hAnsi="Times New Roman" w:cs="Times New Roman"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sz w:val="18"/>
          <w:szCs w:val="18"/>
        </w:rPr>
        <w:t>Figure</w:t>
      </w:r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>3</w:t>
      </w:r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: </w:t>
      </w:r>
      <w:r w:rsidR="00602138">
        <w:rPr>
          <w:rFonts w:ascii="Times New Roman" w:eastAsia="Times New Roman" w:hAnsi="Times New Roman" w:cs="Times New Roman"/>
          <w:bCs/>
          <w:sz w:val="18"/>
          <w:szCs w:val="18"/>
        </w:rPr>
        <w:t>CAM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by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bCs/>
          <w:sz w:val="18"/>
          <w:szCs w:val="18"/>
        </w:rPr>
        <w:t>vectorization</w:t>
      </w:r>
      <w:proofErr w:type="spellEnd"/>
      <w:r w:rsidR="00602138">
        <w:rPr>
          <w:rFonts w:ascii="Times New Roman" w:eastAsia="Times New Roman" w:hAnsi="Times New Roman" w:cs="Times New Roman"/>
          <w:bCs/>
          <w:sz w:val="18"/>
          <w:szCs w:val="18"/>
        </w:rPr>
        <w:t xml:space="preserve"> / Random Forest</w:t>
      </w:r>
    </w:p>
    <w:p w14:paraId="61AC211E" w14:textId="77777777" w:rsidR="00361970" w:rsidRPr="00361970" w:rsidRDefault="00361970" w:rsidP="0036197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663FF66" w14:textId="5ADBB3D5" w:rsidR="00361970" w:rsidRDefault="00361970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6197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CAF3CFF" wp14:editId="36BF1029">
            <wp:extent cx="2867025" cy="179768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6266" w14:textId="77777777" w:rsidR="00602138" w:rsidRPr="008456E4" w:rsidRDefault="00602138" w:rsidP="00602138">
      <w:pPr>
        <w:jc w:val="center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6D94DB89" w14:textId="4CF85354" w:rsidR="00602138" w:rsidRDefault="00602138" w:rsidP="00602138">
      <w:pPr>
        <w:jc w:val="center"/>
        <w:rPr>
          <w:rFonts w:ascii="Times New Roman" w:eastAsia="Times New Roman" w:hAnsi="Times New Roman" w:cs="Times New Roman"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sz w:val="18"/>
          <w:szCs w:val="18"/>
        </w:rPr>
        <w:t>Figure</w:t>
      </w:r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>4</w:t>
      </w:r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CAM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by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vectorization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Dedicion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Tree</w:t>
      </w:r>
      <w:proofErr w:type="spellEnd"/>
    </w:p>
    <w:p w14:paraId="398EE266" w14:textId="39902BBC" w:rsidR="00361970" w:rsidRDefault="00361970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EAAC7A" w14:textId="30157DA7" w:rsidR="00361970" w:rsidRDefault="00361970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6197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3824E3A" wp14:editId="6C1AA013">
            <wp:extent cx="2867025" cy="1790065"/>
            <wp:effectExtent l="0" t="0" r="952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3905" w14:textId="77777777" w:rsidR="00602138" w:rsidRPr="008456E4" w:rsidRDefault="00602138" w:rsidP="00602138">
      <w:pPr>
        <w:jc w:val="center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731C1BED" w14:textId="0F8C80F7" w:rsidR="00602138" w:rsidRDefault="00602138" w:rsidP="00602138">
      <w:pPr>
        <w:jc w:val="center"/>
        <w:rPr>
          <w:rFonts w:ascii="Times New Roman" w:eastAsia="Times New Roman" w:hAnsi="Times New Roman" w:cs="Times New Roman"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sz w:val="18"/>
          <w:szCs w:val="18"/>
        </w:rPr>
        <w:t>Figure 5</w:t>
      </w:r>
      <w:r w:rsidRPr="00EF2A07">
        <w:rPr>
          <w:rFonts w:ascii="Times New Roman" w:eastAsia="Times New Roman" w:hAnsi="Times New Roman" w:cs="Times New Roman"/>
          <w:bCs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CAM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by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vectorization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sz w:val="18"/>
          <w:szCs w:val="18"/>
        </w:rPr>
        <w:t>Support</w:t>
      </w:r>
      <w:proofErr w:type="spell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Vector</w:t>
      </w:r>
    </w:p>
    <w:p w14:paraId="59DD1DEC" w14:textId="16307BF1" w:rsidR="008456E4" w:rsidRDefault="008456E4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2ACA70" w14:textId="0014A80D" w:rsidR="009C3252" w:rsidRDefault="00A965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Conclusions</w:t>
      </w:r>
      <w:proofErr w:type="spellEnd"/>
    </w:p>
    <w:p w14:paraId="51A4F9F6" w14:textId="77777777" w:rsidR="009C3252" w:rsidRDefault="009C3252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7B35542F" w14:textId="45A1ED1F" w:rsidR="00833A3B" w:rsidRDefault="00A965B0" w:rsidP="0009533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847F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objective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check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models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works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estimaate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emotional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sentimento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reading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texts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. The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political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written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most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polarized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Brazil’s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history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cleaning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data,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three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models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estimate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sentimento.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collecting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almost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hundred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comments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for trainning,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transforming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numerical</w:t>
      </w:r>
      <w:proofErr w:type="spellEnd"/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/</w:t>
      </w:r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vectorial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representation</w:t>
      </w:r>
      <w:r w:rsidR="00602138"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doing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some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initial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between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-1, 0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1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under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sma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criteria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>,</w:t>
      </w:r>
      <w:r w:rsidR="006021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02138">
        <w:rPr>
          <w:rFonts w:ascii="Times New Roman" w:eastAsia="Times New Roman" w:hAnsi="Times New Roman" w:cs="Times New Roman"/>
          <w:sz w:val="20"/>
          <w:szCs w:val="20"/>
        </w:rPr>
        <w:t>t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tend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classify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sentences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10B4A">
        <w:rPr>
          <w:rFonts w:ascii="Times New Roman" w:eastAsia="Times New Roman" w:hAnsi="Times New Roman" w:cs="Times New Roman"/>
          <w:sz w:val="20"/>
          <w:szCs w:val="20"/>
        </w:rPr>
        <w:t>“lula”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33A3B">
        <w:rPr>
          <w:rFonts w:ascii="Times New Roman" w:eastAsia="Times New Roman" w:hAnsi="Times New Roman" w:cs="Times New Roman"/>
          <w:sz w:val="20"/>
          <w:szCs w:val="20"/>
        </w:rPr>
        <w:t>better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33A3B">
        <w:rPr>
          <w:rFonts w:ascii="Times New Roman" w:eastAsia="Times New Roman" w:hAnsi="Times New Roman" w:cs="Times New Roman"/>
          <w:sz w:val="20"/>
          <w:szCs w:val="20"/>
        </w:rPr>
        <w:t>than</w:t>
      </w:r>
      <w:proofErr w:type="spellEnd"/>
      <w:r w:rsidR="00833A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</w:t>
      </w:r>
      <w:r w:rsidR="00833A3B">
        <w:rPr>
          <w:rFonts w:ascii="Times New Roman" w:eastAsia="Times New Roman" w:hAnsi="Times New Roman" w:cs="Times New Roman"/>
          <w:sz w:val="20"/>
          <w:szCs w:val="20"/>
        </w:rPr>
        <w:t>hose</w:t>
      </w:r>
      <w:proofErr w:type="spellEnd"/>
      <w:r w:rsidR="00833A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33A3B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833A3B"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proofErr w:type="spellStart"/>
      <w:r w:rsidR="00833A3B">
        <w:rPr>
          <w:rFonts w:ascii="Times New Roman" w:eastAsia="Times New Roman" w:hAnsi="Times New Roman" w:cs="Times New Roman"/>
          <w:sz w:val="20"/>
          <w:szCs w:val="20"/>
        </w:rPr>
        <w:t>bolsonaro</w:t>
      </w:r>
      <w:proofErr w:type="spellEnd"/>
      <w:r w:rsidR="00833A3B">
        <w:rPr>
          <w:rFonts w:ascii="Times New Roman" w:eastAsia="Times New Roman" w:hAnsi="Times New Roman" w:cs="Times New Roman"/>
          <w:sz w:val="20"/>
          <w:szCs w:val="20"/>
        </w:rPr>
        <w:t>” word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A07B6E7" w14:textId="785F9401" w:rsidR="001C2186" w:rsidRDefault="00833A3B" w:rsidP="0009533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09533F">
        <w:rPr>
          <w:rFonts w:ascii="Times New Roman" w:eastAsia="Times New Roman" w:hAnsi="Times New Roman" w:cs="Times New Roman"/>
          <w:sz w:val="20"/>
          <w:szCs w:val="20"/>
        </w:rPr>
        <w:t>I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three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must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happened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ammout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some tweets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mention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both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candidates in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same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sentence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presented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Figure 1.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reason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difficulty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retrieving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data,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first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because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Twitter API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does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allow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downloading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periods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longer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7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days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request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date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second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9533F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9533F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no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control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come,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possibility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having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duplicate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tweets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come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unbalanced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, it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would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needed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very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long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time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get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enough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balanced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taking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new diferente tweets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days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reason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pratical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possible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extract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historic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interactions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users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comments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could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receive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biased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data.</w:t>
      </w:r>
    </w:p>
    <w:p w14:paraId="0BAD734A" w14:textId="0D9CCE0D" w:rsidR="009C3252" w:rsidRDefault="00833A3B" w:rsidP="00F20F2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eliminate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reason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above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could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less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biased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why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>, f</w:t>
      </w:r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or future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spellStart"/>
      <w:r w:rsidR="0009533F">
        <w:rPr>
          <w:rFonts w:ascii="Times New Roman" w:eastAsia="Times New Roman" w:hAnsi="Times New Roman" w:cs="Times New Roman"/>
          <w:sz w:val="20"/>
          <w:szCs w:val="20"/>
        </w:rPr>
        <w:t>larger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9533F">
        <w:rPr>
          <w:rFonts w:ascii="Times New Roman" w:eastAsia="Times New Roman" w:hAnsi="Times New Roman" w:cs="Times New Roman"/>
          <w:sz w:val="20"/>
          <w:szCs w:val="20"/>
        </w:rPr>
        <w:t>am</w:t>
      </w:r>
      <w:r w:rsidR="007B11B2">
        <w:rPr>
          <w:rFonts w:ascii="Times New Roman" w:eastAsia="Times New Roman" w:hAnsi="Times New Roman" w:cs="Times New Roman"/>
          <w:sz w:val="20"/>
          <w:szCs w:val="20"/>
        </w:rPr>
        <w:t>m</w:t>
      </w:r>
      <w:r w:rsidR="0009533F">
        <w:rPr>
          <w:rFonts w:ascii="Times New Roman" w:eastAsia="Times New Roman" w:hAnsi="Times New Roman" w:cs="Times New Roman"/>
          <w:sz w:val="20"/>
          <w:szCs w:val="20"/>
        </w:rPr>
        <w:t>out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9533F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9533F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use</w:t>
      </w:r>
      <w:r w:rsidR="0009533F">
        <w:rPr>
          <w:rFonts w:ascii="Times New Roman" w:eastAsia="Times New Roman" w:hAnsi="Times New Roman" w:cs="Times New Roman"/>
          <w:sz w:val="20"/>
          <w:szCs w:val="20"/>
        </w:rPr>
        <w:t>d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see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same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set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variables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such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types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tweet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vectorization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three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maintain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biased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behavior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bias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decrease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.</w:t>
      </w:r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, a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bigger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experimentation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put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practice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, for </w:t>
      </w:r>
      <w:proofErr w:type="spellStart"/>
      <w:r w:rsidR="007B11B2"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20F27">
        <w:rPr>
          <w:rFonts w:ascii="Times New Roman" w:eastAsia="Times New Roman" w:hAnsi="Times New Roman" w:cs="Times New Roman"/>
          <w:sz w:val="20"/>
          <w:szCs w:val="20"/>
        </w:rPr>
        <w:t>100</w:t>
      </w:r>
      <w:r w:rsid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s</w:t>
      </w:r>
      <w:r w:rsidR="007B11B2">
        <w:rPr>
          <w:rFonts w:ascii="Times New Roman" w:eastAsia="Times New Roman" w:hAnsi="Times New Roman" w:cs="Times New Roman"/>
          <w:sz w:val="20"/>
          <w:szCs w:val="20"/>
        </w:rPr>
        <w:t>entences</w:t>
      </w:r>
      <w:proofErr w:type="spellEnd"/>
      <w:r w:rsidR="007B11B2">
        <w:rPr>
          <w:rFonts w:ascii="Times New Roman" w:eastAsia="Times New Roman" w:hAnsi="Times New Roman" w:cs="Times New Roman"/>
          <w:sz w:val="20"/>
          <w:szCs w:val="20"/>
        </w:rPr>
        <w:t>.</w:t>
      </w:r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would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create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interesting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views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evolution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CAM for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model, a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valuable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output for comercial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applications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, social feedback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political</w:t>
      </w:r>
      <w:proofErr w:type="spellEnd"/>
      <w:r w:rsidR="00F20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20F27">
        <w:rPr>
          <w:rFonts w:ascii="Times New Roman" w:eastAsia="Times New Roman" w:hAnsi="Times New Roman" w:cs="Times New Roman"/>
          <w:sz w:val="20"/>
          <w:szCs w:val="20"/>
        </w:rPr>
        <w:t>analytics</w:t>
      </w:r>
      <w:proofErr w:type="spellEnd"/>
    </w:p>
    <w:p w14:paraId="6E9D65AA" w14:textId="37643522" w:rsidR="008456E4" w:rsidRDefault="007B11B2" w:rsidP="0009533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E83E7E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hypothesis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raised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initial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distribution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should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impact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final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verified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. A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higher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negative tweets for Jair Bolsonaro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caused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comments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more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poorly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evaluated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than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those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newly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B11B2">
        <w:rPr>
          <w:rFonts w:ascii="Times New Roman" w:eastAsia="Times New Roman" w:hAnsi="Times New Roman" w:cs="Times New Roman"/>
          <w:sz w:val="20"/>
          <w:szCs w:val="20"/>
        </w:rPr>
        <w:t>elected</w:t>
      </w:r>
      <w:proofErr w:type="spellEnd"/>
      <w:r w:rsidRPr="007B11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83E7E">
        <w:rPr>
          <w:rFonts w:ascii="Times New Roman" w:eastAsia="Times New Roman" w:hAnsi="Times New Roman" w:cs="Times New Roman"/>
          <w:sz w:val="20"/>
          <w:szCs w:val="20"/>
        </w:rPr>
        <w:t>president</w:t>
      </w:r>
      <w:proofErr w:type="spellEnd"/>
      <w:r w:rsidR="00E83E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B11B2">
        <w:rPr>
          <w:rFonts w:ascii="Times New Roman" w:eastAsia="Times New Roman" w:hAnsi="Times New Roman" w:cs="Times New Roman"/>
          <w:sz w:val="20"/>
          <w:szCs w:val="20"/>
        </w:rPr>
        <w:t>Lula da Silva.</w:t>
      </w:r>
    </w:p>
    <w:p w14:paraId="1A57282E" w14:textId="7C02B4C1" w:rsidR="00E83E7E" w:rsidRDefault="00E83E7E" w:rsidP="0009533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Finally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contribution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methodologic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impact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final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result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social media contente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age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twitter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observations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criteria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dataset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balanced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positive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negative feelings,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experiments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bias, tools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vectorize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sentences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models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ru</w:t>
      </w:r>
      <w:r w:rsidR="00CC41A5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in a time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slap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objective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summary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study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capable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454DB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transmit</w:t>
      </w:r>
      <w:r w:rsidR="00C454DB">
        <w:rPr>
          <w:rFonts w:ascii="Times New Roman" w:eastAsia="Times New Roman" w:hAnsi="Times New Roman" w:cs="Times New Roman"/>
          <w:sz w:val="20"/>
          <w:szCs w:val="20"/>
        </w:rPr>
        <w:t>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importance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scientists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powerful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tools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support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society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against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hate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fake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news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C41A5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="00CC41A5">
        <w:rPr>
          <w:rFonts w:ascii="Times New Roman" w:eastAsia="Times New Roman" w:hAnsi="Times New Roman" w:cs="Times New Roman"/>
          <w:sz w:val="20"/>
          <w:szCs w:val="20"/>
        </w:rPr>
        <w:t xml:space="preserve"> social media. </w:t>
      </w:r>
    </w:p>
    <w:p w14:paraId="182C9DA6" w14:textId="7ADA73B5" w:rsidR="009C3252" w:rsidRDefault="00A965B0" w:rsidP="000953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6. </w:t>
      </w:r>
      <w:proofErr w:type="spellStart"/>
      <w:r w:rsidR="009032C0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eferences</w:t>
      </w:r>
      <w:proofErr w:type="spellEnd"/>
    </w:p>
    <w:p w14:paraId="02A8B2E3" w14:textId="77777777" w:rsidR="009C3252" w:rsidRDefault="009C3252" w:rsidP="0009533F">
      <w:pPr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1CE3702E" w14:textId="77777777" w:rsidR="009C3252" w:rsidRDefault="00A965B0" w:rsidP="0009533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Cristiani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Lieira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H Camargo., 2020.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brazilian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elections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tweets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in: Anais do VIII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Symposium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Knowledge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Discovery, Mining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Learning, p. 153-160.</w:t>
      </w:r>
    </w:p>
    <w:p w14:paraId="5C5353A7" w14:textId="77777777" w:rsidR="009C3252" w:rsidRPr="00602138" w:rsidRDefault="009C3252" w:rsidP="0009533F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3BD0E54" w14:textId="24BFC66E" w:rsidR="009C3252" w:rsidRDefault="00A965B0" w:rsidP="0009533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Chaudhry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H.N.; Javed, Y.;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Kulsoom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F.;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Mehmood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Z.; Khan, Z.I.;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Shoaib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U.;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Janjua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S.H.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., 2020.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before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Elections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Twitter Data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U.S.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Electronics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2021, 10, 2082.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Available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9533F"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&lt;https:// doi.org/10.3390/electronics10172082&gt;.</w:t>
      </w:r>
    </w:p>
    <w:p w14:paraId="06DB6C22" w14:textId="77777777" w:rsidR="009C3252" w:rsidRPr="00602138" w:rsidRDefault="009C3252" w:rsidP="0009533F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406ABB16" w14:textId="77777777" w:rsidR="006F740A" w:rsidRDefault="006F740A" w:rsidP="006F740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F740A">
        <w:rPr>
          <w:rFonts w:ascii="Times New Roman" w:eastAsia="Times New Roman" w:hAnsi="Times New Roman" w:cs="Times New Roman"/>
          <w:sz w:val="20"/>
          <w:szCs w:val="20"/>
        </w:rPr>
        <w:t xml:space="preserve">Elisabeth Lex, Mario Wagner, Dominik </w:t>
      </w:r>
      <w:proofErr w:type="spellStart"/>
      <w:r w:rsidRPr="006F740A">
        <w:rPr>
          <w:rFonts w:ascii="Times New Roman" w:eastAsia="Times New Roman" w:hAnsi="Times New Roman" w:cs="Times New Roman"/>
          <w:sz w:val="20"/>
          <w:szCs w:val="20"/>
        </w:rPr>
        <w:t>Kowald</w:t>
      </w:r>
      <w:proofErr w:type="spellEnd"/>
      <w:r w:rsidRPr="006F740A"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>Mitigating</w:t>
      </w:r>
      <w:proofErr w:type="spellEnd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>Confirmation</w:t>
      </w:r>
      <w:proofErr w:type="spellEnd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Bias </w:t>
      </w:r>
      <w:proofErr w:type="spellStart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>on</w:t>
      </w:r>
      <w:proofErr w:type="spellEnd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Twitter </w:t>
      </w:r>
      <w:proofErr w:type="spellStart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>by</w:t>
      </w:r>
      <w:proofErr w:type="spellEnd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>Recommending</w:t>
      </w:r>
      <w:proofErr w:type="spellEnd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>Opposing</w:t>
      </w:r>
      <w:proofErr w:type="spellEnd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F740A">
        <w:rPr>
          <w:rFonts w:ascii="Times New Roman" w:eastAsia="Times New Roman" w:hAnsi="Times New Roman" w:cs="Times New Roman"/>
          <w:i/>
          <w:iCs/>
          <w:sz w:val="20"/>
          <w:szCs w:val="20"/>
        </w:rPr>
        <w:t>Views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2018.</w:t>
      </w:r>
      <w:r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F740A">
        <w:rPr>
          <w:rFonts w:ascii="Times New Roman" w:eastAsia="Times New Roman" w:hAnsi="Times New Roman" w:cs="Times New Roman"/>
          <w:sz w:val="20"/>
          <w:szCs w:val="20"/>
        </w:rPr>
        <w:t>CoRR</w:t>
      </w:r>
      <w:proofErr w:type="spellEnd"/>
      <w:r w:rsidRPr="006F7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F740A">
        <w:rPr>
          <w:rFonts w:ascii="Times New Roman" w:eastAsia="Times New Roman" w:hAnsi="Times New Roman" w:cs="Times New Roman"/>
          <w:sz w:val="20"/>
          <w:szCs w:val="20"/>
        </w:rPr>
        <w:t>abs</w:t>
      </w:r>
      <w:proofErr w:type="spellEnd"/>
      <w:r w:rsidRPr="006F740A">
        <w:rPr>
          <w:rFonts w:ascii="Times New Roman" w:eastAsia="Times New Roman" w:hAnsi="Times New Roman" w:cs="Times New Roman"/>
          <w:sz w:val="20"/>
          <w:szCs w:val="20"/>
        </w:rPr>
        <w:t>/1809.03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901.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Available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&lt;</w:t>
      </w:r>
      <w:r w:rsidRPr="006F740A">
        <w:rPr>
          <w:rFonts w:ascii="Times New Roman" w:eastAsia="Times New Roman" w:hAnsi="Times New Roman" w:cs="Times New Roman"/>
          <w:sz w:val="20"/>
          <w:szCs w:val="20"/>
        </w:rPr>
        <w:t>https://www.research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F740A">
        <w:rPr>
          <w:rFonts w:ascii="Times New Roman" w:eastAsia="Times New Roman" w:hAnsi="Times New Roman" w:cs="Times New Roman"/>
          <w:sz w:val="20"/>
          <w:szCs w:val="20"/>
        </w:rPr>
        <w:t>gate.net/publication/327592064_Mitigating_Confirmat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 w:rsidRPr="006F740A">
        <w:rPr>
          <w:rFonts w:ascii="Times New Roman" w:eastAsia="Times New Roman" w:hAnsi="Times New Roman" w:cs="Times New Roman"/>
          <w:sz w:val="20"/>
          <w:szCs w:val="20"/>
        </w:rPr>
        <w:t>on_Bias_on_Twitter_by_Recommending_Opposing_Vie</w:t>
      </w:r>
      <w:r>
        <w:rPr>
          <w:rFonts w:ascii="Times New Roman" w:eastAsia="Times New Roman" w:hAnsi="Times New Roman" w:cs="Times New Roman"/>
          <w:sz w:val="20"/>
          <w:szCs w:val="20"/>
        </w:rPr>
        <w:t>ws&gt;.</w:t>
      </w:r>
    </w:p>
    <w:p w14:paraId="31C1BFDE" w14:textId="77777777" w:rsidR="006F740A" w:rsidRPr="00602138" w:rsidRDefault="006F740A" w:rsidP="0009533F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52882D70" w14:textId="1B83D0D3" w:rsidR="0009533F" w:rsidRPr="00644B9E" w:rsidRDefault="006F740A" w:rsidP="006F740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644B9E">
        <w:rPr>
          <w:rFonts w:ascii="Times New Roman" w:eastAsia="Times New Roman" w:hAnsi="Times New Roman" w:cs="Times New Roman"/>
          <w:sz w:val="20"/>
          <w:szCs w:val="20"/>
        </w:rPr>
        <w:t>Kumar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9533F" w:rsidRPr="00644B9E">
        <w:rPr>
          <w:rFonts w:ascii="Times New Roman" w:eastAsia="Times New Roman" w:hAnsi="Times New Roman" w:cs="Times New Roman"/>
          <w:sz w:val="20"/>
          <w:szCs w:val="20"/>
        </w:rPr>
        <w:t>Ajitesh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9533F" w:rsidRPr="00644B9E">
        <w:rPr>
          <w:rFonts w:ascii="Times New Roman" w:eastAsia="Times New Roman" w:hAnsi="Times New Roman" w:cs="Times New Roman"/>
          <w:i/>
          <w:sz w:val="20"/>
          <w:szCs w:val="20"/>
        </w:rPr>
        <w:t xml:space="preserve">SVM </w:t>
      </w:r>
      <w:proofErr w:type="spellStart"/>
      <w:r w:rsidR="0009533F" w:rsidRPr="00644B9E">
        <w:rPr>
          <w:rFonts w:ascii="Times New Roman" w:eastAsia="Times New Roman" w:hAnsi="Times New Roman" w:cs="Times New Roman"/>
          <w:i/>
          <w:sz w:val="20"/>
          <w:szCs w:val="20"/>
        </w:rPr>
        <w:t>Classifier</w:t>
      </w:r>
      <w:proofErr w:type="spellEnd"/>
      <w:r w:rsidR="0009533F" w:rsidRPr="00644B9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09533F" w:rsidRPr="00644B9E">
        <w:rPr>
          <w:rFonts w:ascii="Times New Roman" w:eastAsia="Times New Roman" w:hAnsi="Times New Roman" w:cs="Times New Roman"/>
          <w:i/>
          <w:sz w:val="20"/>
          <w:szCs w:val="20"/>
        </w:rPr>
        <w:t>using</w:t>
      </w:r>
      <w:proofErr w:type="spellEnd"/>
      <w:r w:rsidR="0009533F" w:rsidRPr="00644B9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09533F" w:rsidRPr="00644B9E">
        <w:rPr>
          <w:rFonts w:ascii="Times New Roman" w:eastAsia="Times New Roman" w:hAnsi="Times New Roman" w:cs="Times New Roman"/>
          <w:i/>
          <w:sz w:val="20"/>
          <w:szCs w:val="20"/>
        </w:rPr>
        <w:t>Sklearn</w:t>
      </w:r>
      <w:proofErr w:type="spellEnd"/>
      <w:r w:rsidR="0009533F" w:rsidRPr="00644B9E"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proofErr w:type="spellStart"/>
      <w:r w:rsidR="0009533F" w:rsidRPr="00644B9E">
        <w:rPr>
          <w:rFonts w:ascii="Times New Roman" w:eastAsia="Times New Roman" w:hAnsi="Times New Roman" w:cs="Times New Roman"/>
          <w:i/>
          <w:sz w:val="20"/>
          <w:szCs w:val="20"/>
        </w:rPr>
        <w:t>Code</w:t>
      </w:r>
      <w:proofErr w:type="spellEnd"/>
      <w:r w:rsidR="0009533F" w:rsidRPr="00644B9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09533F" w:rsidRPr="00644B9E">
        <w:rPr>
          <w:rFonts w:ascii="Times New Roman" w:eastAsia="Times New Roman" w:hAnsi="Times New Roman" w:cs="Times New Roman"/>
          <w:i/>
          <w:sz w:val="20"/>
          <w:szCs w:val="20"/>
        </w:rPr>
        <w:t>Examples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, 2022. </w:t>
      </w:r>
      <w:proofErr w:type="spellStart"/>
      <w:r w:rsidR="0009533F">
        <w:rPr>
          <w:rFonts w:ascii="Times New Roman" w:eastAsia="Times New Roman" w:hAnsi="Times New Roman" w:cs="Times New Roman"/>
          <w:sz w:val="20"/>
          <w:szCs w:val="20"/>
        </w:rPr>
        <w:t>Available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9533F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>: &lt;</w:t>
      </w:r>
      <w:r w:rsidR="0009533F" w:rsidRPr="00644B9E">
        <w:rPr>
          <w:rFonts w:ascii="Times New Roman" w:eastAsia="Times New Roman" w:hAnsi="Times New Roman" w:cs="Times New Roman"/>
          <w:sz w:val="20"/>
          <w:szCs w:val="20"/>
        </w:rPr>
        <w:t>https://vitalflux.com/</w:t>
      </w:r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9533F" w:rsidRPr="00644B9E">
        <w:rPr>
          <w:rFonts w:ascii="Times New Roman" w:eastAsia="Times New Roman" w:hAnsi="Times New Roman" w:cs="Times New Roman"/>
          <w:sz w:val="20"/>
          <w:szCs w:val="20"/>
        </w:rPr>
        <w:t>svm-classifier-scikit-learn-code-examples</w:t>
      </w:r>
      <w:proofErr w:type="spellEnd"/>
      <w:r w:rsidR="0009533F" w:rsidRPr="00644B9E">
        <w:rPr>
          <w:rFonts w:ascii="Times New Roman" w:eastAsia="Times New Roman" w:hAnsi="Times New Roman" w:cs="Times New Roman"/>
          <w:sz w:val="20"/>
          <w:szCs w:val="20"/>
        </w:rPr>
        <w:t>/</w:t>
      </w:r>
      <w:r w:rsidR="0009533F">
        <w:rPr>
          <w:rFonts w:ascii="Times New Roman" w:eastAsia="Times New Roman" w:hAnsi="Times New Roman" w:cs="Times New Roman"/>
          <w:sz w:val="20"/>
          <w:szCs w:val="20"/>
        </w:rPr>
        <w:t>&gt;.</w:t>
      </w:r>
    </w:p>
    <w:p w14:paraId="4B7F6510" w14:textId="77777777" w:rsidR="0009533F" w:rsidRPr="00602138" w:rsidRDefault="0009533F" w:rsidP="0009533F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2AD00FFF" w14:textId="625971AC" w:rsidR="009C3252" w:rsidRDefault="00A965B0" w:rsidP="0009533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PH Calais Guerra, A Veloso, W Meira Jr, V Almeida, 2011.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bias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opinion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transfer-learning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approach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real-time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in: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Proceedings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17th ACM SIGKDD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International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Conference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Knowledge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Discovery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Mining, p. 150-158.</w:t>
      </w:r>
    </w:p>
    <w:p w14:paraId="1C6ABDE3" w14:textId="77777777" w:rsidR="00602138" w:rsidRPr="00602138" w:rsidRDefault="00602138" w:rsidP="0009533F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78194C68" w14:textId="77777777" w:rsidR="009C3252" w:rsidRDefault="00A965B0" w:rsidP="0009533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Ricci, R. D.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Análise de sentimentos no Twitter sobre a Reforma da Previdência no ano de 2019</w:t>
      </w:r>
      <w:r>
        <w:rPr>
          <w:rFonts w:ascii="Times New Roman" w:eastAsia="Times New Roman" w:hAnsi="Times New Roman" w:cs="Times New Roman"/>
          <w:sz w:val="20"/>
          <w:szCs w:val="20"/>
        </w:rPr>
        <w:t>, 2020, Monografia, Universidade Federal de Uberlândia, Uberlândia, MG, p. 70.</w:t>
      </w:r>
    </w:p>
    <w:p w14:paraId="7D9528D7" w14:textId="77777777" w:rsidR="009C3252" w:rsidRPr="00602138" w:rsidRDefault="009C3252" w:rsidP="0009533F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744EA1DE" w14:textId="1D402226" w:rsidR="00EF2A07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Talari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Sakumar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Random Forest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vs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Tree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Key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Differences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2022.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Available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&lt;https://www.kdnugget s.com/2022/02/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random-forest-decision-tree-key</w:t>
      </w:r>
      <w:r w:rsidR="0009533F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differe</w:t>
      </w:r>
      <w:proofErr w:type="spellEnd"/>
      <w:r w:rsidR="0009533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nces.html&gt;.</w:t>
      </w:r>
    </w:p>
    <w:p w14:paraId="54CD8F77" w14:textId="77777777" w:rsidR="00EF2A07" w:rsidRDefault="00EF2A0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BBD0300" w14:textId="77777777" w:rsidR="00EF2A07" w:rsidRDefault="00EF2A0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B8BE52" w14:textId="5D0F87E4" w:rsidR="00EF2A07" w:rsidRDefault="00EF2A0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DD30A3" w14:textId="3B9FABE4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921906" w14:textId="0C8E78E4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C07ED8" w14:textId="03CF1145" w:rsidR="00CC41A5" w:rsidRDefault="00CC41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D62DA7" w14:textId="68A2323D" w:rsidR="00CC41A5" w:rsidRDefault="00CC41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6E2E72" w14:textId="6AF88E8C" w:rsidR="00CC41A5" w:rsidRDefault="00CC41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818778" w14:textId="7036F51C" w:rsidR="00CC41A5" w:rsidRDefault="00CC41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766304E" w14:textId="7657E0FF" w:rsidR="00CC41A5" w:rsidRDefault="00CC41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45F8D7A" w14:textId="00C33819" w:rsidR="00CC41A5" w:rsidRDefault="00CC41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4BC217" w14:textId="6161D03C" w:rsidR="00CC41A5" w:rsidRDefault="00CC41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7E77F9" w14:textId="0ECD4DB2" w:rsidR="00CC41A5" w:rsidRDefault="00CC41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2A6F04" w14:textId="77F1F17C" w:rsidR="00CC41A5" w:rsidRDefault="00CC41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CA2267" w14:textId="409682BD" w:rsidR="00CC41A5" w:rsidRDefault="00CC41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2264C6" w14:textId="77777777" w:rsidR="00CC41A5" w:rsidRDefault="00CC41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46E10A9" w14:textId="6D820925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A4353E2" w14:textId="77777777" w:rsidR="00EF2A07" w:rsidRDefault="00EF2A0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E22103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1A477D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6D2EF2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86013C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8439C4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043B43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CA7803B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A40338" w14:textId="40A65490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06FB71" w14:textId="4EE903CE" w:rsidR="00F20F27" w:rsidRDefault="00F20F2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43C2F0" w14:textId="2E9A4782" w:rsidR="00F20F27" w:rsidRDefault="00F20F2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B6034A" w14:textId="34A92F83" w:rsidR="00F20F27" w:rsidRDefault="00F20F2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D519AA" w14:textId="77777777" w:rsidR="00F20F27" w:rsidRDefault="00F20F2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8A4A6D0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0A1354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304384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B7195C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968B70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B38B75" w14:textId="77777777" w:rsidR="00602138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8D2FCD0" w14:textId="1830EAFC" w:rsidR="00602138" w:rsidRPr="00EF2A07" w:rsidRDefault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  <w:sectPr w:rsidR="00602138" w:rsidRPr="00EF2A07">
          <w:type w:val="continuous"/>
          <w:pgSz w:w="11909" w:h="16834"/>
          <w:pgMar w:top="1944" w:right="1077" w:bottom="1077" w:left="1077" w:header="720" w:footer="720" w:gutter="0"/>
          <w:cols w:num="2" w:space="720" w:equalWidth="0">
            <w:col w:w="4515" w:space="720"/>
            <w:col w:w="4515" w:space="0"/>
          </w:cols>
        </w:sectPr>
      </w:pPr>
    </w:p>
    <w:p w14:paraId="0BAB0A24" w14:textId="77777777" w:rsidR="009C3252" w:rsidRDefault="009C3252" w:rsidP="0060213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9C3252" w:rsidSect="00EF2A07">
      <w:type w:val="continuous"/>
      <w:pgSz w:w="11909" w:h="16834"/>
      <w:pgMar w:top="1944" w:right="1077" w:bottom="1077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4750" w14:textId="77777777" w:rsidR="0097392B" w:rsidRDefault="0097392B">
      <w:pPr>
        <w:spacing w:line="240" w:lineRule="auto"/>
      </w:pPr>
      <w:r>
        <w:separator/>
      </w:r>
    </w:p>
  </w:endnote>
  <w:endnote w:type="continuationSeparator" w:id="0">
    <w:p w14:paraId="574A44B3" w14:textId="77777777" w:rsidR="0097392B" w:rsidRDefault="00973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DB0F" w14:textId="77777777" w:rsidR="0097392B" w:rsidRDefault="0097392B">
      <w:pPr>
        <w:spacing w:line="240" w:lineRule="auto"/>
      </w:pPr>
      <w:r>
        <w:separator/>
      </w:r>
    </w:p>
  </w:footnote>
  <w:footnote w:type="continuationSeparator" w:id="0">
    <w:p w14:paraId="26B8BAB3" w14:textId="77777777" w:rsidR="0097392B" w:rsidRDefault="009739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1AA1" w14:textId="77777777" w:rsidR="009C3252" w:rsidRDefault="009C32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6421"/>
    <w:multiLevelType w:val="multilevel"/>
    <w:tmpl w:val="00B6B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F943C6"/>
    <w:multiLevelType w:val="multilevel"/>
    <w:tmpl w:val="AF6A0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8249C2"/>
    <w:multiLevelType w:val="multilevel"/>
    <w:tmpl w:val="AB16F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72540297">
    <w:abstractNumId w:val="1"/>
  </w:num>
  <w:num w:numId="2" w16cid:durableId="488525212">
    <w:abstractNumId w:val="0"/>
  </w:num>
  <w:num w:numId="3" w16cid:durableId="902715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252"/>
    <w:rsid w:val="00013244"/>
    <w:rsid w:val="0009533F"/>
    <w:rsid w:val="0009691A"/>
    <w:rsid w:val="000D5E59"/>
    <w:rsid w:val="00113FB7"/>
    <w:rsid w:val="0017592B"/>
    <w:rsid w:val="001C2186"/>
    <w:rsid w:val="001E6BEA"/>
    <w:rsid w:val="00212F90"/>
    <w:rsid w:val="0027274D"/>
    <w:rsid w:val="002F15C3"/>
    <w:rsid w:val="003353B1"/>
    <w:rsid w:val="0033588E"/>
    <w:rsid w:val="00347704"/>
    <w:rsid w:val="00361970"/>
    <w:rsid w:val="003B4F5A"/>
    <w:rsid w:val="00434537"/>
    <w:rsid w:val="005060F0"/>
    <w:rsid w:val="005319C8"/>
    <w:rsid w:val="00545CBD"/>
    <w:rsid w:val="00602138"/>
    <w:rsid w:val="006217D6"/>
    <w:rsid w:val="00644B9E"/>
    <w:rsid w:val="00645A43"/>
    <w:rsid w:val="00673EB1"/>
    <w:rsid w:val="00683AC2"/>
    <w:rsid w:val="006C2D5D"/>
    <w:rsid w:val="006C4BBF"/>
    <w:rsid w:val="006F47AD"/>
    <w:rsid w:val="006F740A"/>
    <w:rsid w:val="0072409C"/>
    <w:rsid w:val="007B11B2"/>
    <w:rsid w:val="00815E63"/>
    <w:rsid w:val="00833A3B"/>
    <w:rsid w:val="008456E4"/>
    <w:rsid w:val="008467AD"/>
    <w:rsid w:val="00846A2C"/>
    <w:rsid w:val="00847F73"/>
    <w:rsid w:val="008C4E10"/>
    <w:rsid w:val="008F2A06"/>
    <w:rsid w:val="009032C0"/>
    <w:rsid w:val="0097392B"/>
    <w:rsid w:val="00973CCC"/>
    <w:rsid w:val="00982451"/>
    <w:rsid w:val="009C3252"/>
    <w:rsid w:val="009C32B8"/>
    <w:rsid w:val="009F3B83"/>
    <w:rsid w:val="00A107A4"/>
    <w:rsid w:val="00A26CD0"/>
    <w:rsid w:val="00A965B0"/>
    <w:rsid w:val="00B260B9"/>
    <w:rsid w:val="00BA4F4E"/>
    <w:rsid w:val="00BC64D6"/>
    <w:rsid w:val="00BD22BC"/>
    <w:rsid w:val="00BE1BC7"/>
    <w:rsid w:val="00BE60BA"/>
    <w:rsid w:val="00BF0EB0"/>
    <w:rsid w:val="00C0629D"/>
    <w:rsid w:val="00C372B9"/>
    <w:rsid w:val="00C454DB"/>
    <w:rsid w:val="00CC41A5"/>
    <w:rsid w:val="00CF7E73"/>
    <w:rsid w:val="00DC15B9"/>
    <w:rsid w:val="00E01620"/>
    <w:rsid w:val="00E10B4A"/>
    <w:rsid w:val="00E1509A"/>
    <w:rsid w:val="00E83E7E"/>
    <w:rsid w:val="00EC6926"/>
    <w:rsid w:val="00ED1D47"/>
    <w:rsid w:val="00EF2A07"/>
    <w:rsid w:val="00F2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D3E6"/>
  <w15:docId w15:val="{F3835FBD-CFCC-41D0-BEC8-FC86174D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3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09533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533F"/>
    <w:rPr>
      <w:color w:val="605E5C"/>
      <w:shd w:val="clear" w:color="auto" w:fill="E1DFDD"/>
    </w:rPr>
  </w:style>
  <w:style w:type="paragraph" w:customStyle="1" w:styleId="Abstract">
    <w:name w:val="Abstract"/>
    <w:rsid w:val="009032C0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BE51A-0F28-4610-8885-9B7E077F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3268</Words>
  <Characters>17651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Santos Gouveia</dc:creator>
  <cp:lastModifiedBy>Andrei Fokin Teixeira</cp:lastModifiedBy>
  <cp:revision>38</cp:revision>
  <dcterms:created xsi:type="dcterms:W3CDTF">2022-12-10T13:10:00Z</dcterms:created>
  <dcterms:modified xsi:type="dcterms:W3CDTF">2022-12-11T17:51:00Z</dcterms:modified>
</cp:coreProperties>
</file>