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8E" w:rsidRPr="0093768E" w:rsidRDefault="0093768E" w:rsidP="0093768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r w:rsidRPr="0093768E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>Microsoft Excel</w:t>
      </w:r>
    </w:p>
    <w:p w:rsidR="00F83706" w:rsidRDefault="0093768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Microsoft Excel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6" w:tooltip="Spreadshe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spreadsheet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developed by </w:t>
      </w:r>
      <w:hyperlink r:id="rId7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 </w:t>
      </w:r>
      <w:hyperlink r:id="rId8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"https://en.wikipedia.org/wiki/MacOS" \o "MacOS"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macOS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"https://en.wikipedia.org/wiki/IOS" \o "IOS"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iOS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features calculation, graphing tools, </w:t>
      </w:r>
      <w:hyperlink r:id="rId10" w:tooltip="Pivot t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pivot tables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a </w:t>
      </w:r>
      <w:hyperlink r:id="rId11" w:tooltip="Macro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macro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programming language called </w:t>
      </w:r>
      <w:hyperlink r:id="rId12" w:tooltip="Visual Basic for Applic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Basic for Applications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has been a very widely applied spreadsheet for these platforms, especially since version 5 in 1993, and it has replaced </w:t>
      </w:r>
      <w:hyperlink r:id="rId13" w:tooltip="Lotus 1-2-3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Lotus 1-2-3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the industry standard for spreadsheets. Excel forms part of the </w:t>
      </w:r>
      <w:hyperlink r:id="rId14" w:tooltip="Microsoft Off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Office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suite of software.</w:t>
      </w:r>
    </w:p>
    <w:p w:rsidR="00D32E49" w:rsidRDefault="00D32E4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769813"/>
            <wp:effectExtent l="0" t="0" r="0" b="0"/>
            <wp:docPr id="4" name="Picture 4" descr="A simple line chart being created in Excel, running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imple line chart being created in Excel, running on Windows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49" w:rsidRPr="00F019F8" w:rsidRDefault="00D32E49" w:rsidP="00F019F8">
      <w:pPr>
        <w:pStyle w:val="Heading3"/>
        <w:pBdr>
          <w:bottom w:val="single" w:sz="4" w:space="1" w:color="auto"/>
        </w:pBdr>
        <w:shd w:val="clear" w:color="auto" w:fill="FFFFFF"/>
        <w:spacing w:before="72"/>
        <w:rPr>
          <w:rFonts w:cs="Arial"/>
          <w:color w:val="000000"/>
          <w:sz w:val="37"/>
          <w:szCs w:val="29"/>
        </w:rPr>
      </w:pPr>
      <w:r w:rsidRPr="00F019F8">
        <w:rPr>
          <w:rStyle w:val="mw-headline"/>
          <w:rFonts w:cs="Arial"/>
          <w:color w:val="000000"/>
          <w:sz w:val="37"/>
          <w:szCs w:val="29"/>
        </w:rPr>
        <w:t>Basic operation</w:t>
      </w:r>
    </w:p>
    <w:p w:rsidR="00D32E49" w:rsidRDefault="00D32E49" w:rsidP="00D32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Microsoft Excel has the basic features of all spreadsheets, using a grid of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cells</w:t>
      </w:r>
      <w:r>
        <w:rPr>
          <w:rFonts w:ascii="Arial" w:hAnsi="Arial" w:cs="Arial"/>
          <w:color w:val="222222"/>
          <w:sz w:val="21"/>
          <w:szCs w:val="21"/>
        </w:rPr>
        <w:t> arranged in numbered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rows</w:t>
      </w:r>
      <w:r>
        <w:rPr>
          <w:rFonts w:ascii="Arial" w:hAnsi="Arial" w:cs="Arial"/>
          <w:color w:val="222222"/>
          <w:sz w:val="21"/>
          <w:szCs w:val="21"/>
        </w:rPr>
        <w:t> and letter-named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columns</w:t>
      </w:r>
      <w:r>
        <w:rPr>
          <w:rFonts w:ascii="Arial" w:hAnsi="Arial" w:cs="Arial"/>
          <w:color w:val="222222"/>
          <w:sz w:val="21"/>
          <w:szCs w:val="21"/>
        </w:rPr>
        <w:t> to organize data manipulations like arithmetic operations. It has a battery of supplied functions to answer statistical, engineering and financial needs. In addition, it can display data as line graphs, histograms and charts, and with a very limited three-dimensional graphical display. It allows sectioning of data to view its dependencies on various factors for different perspectives (using </w:t>
      </w:r>
      <w:hyperlink r:id="rId16" w:tooltip="Pivot tabl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pivot tables</w:t>
        </w:r>
      </w:hyperlink>
      <w:r>
        <w:rPr>
          <w:rFonts w:ascii="Arial" w:hAnsi="Arial" w:cs="Arial"/>
          <w:color w:val="222222"/>
          <w:sz w:val="21"/>
          <w:szCs w:val="21"/>
        </w:rPr>
        <w:t> and the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scenario manager</w:t>
      </w:r>
      <w:r>
        <w:rPr>
          <w:rFonts w:ascii="Arial" w:hAnsi="Arial" w:cs="Arial"/>
          <w:color w:val="222222"/>
          <w:sz w:val="21"/>
          <w:szCs w:val="21"/>
        </w:rPr>
        <w:t>). It has a programming aspect,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Visual Basic for Applications</w:t>
      </w:r>
      <w:r>
        <w:rPr>
          <w:rFonts w:ascii="Arial" w:hAnsi="Arial" w:cs="Arial"/>
          <w:color w:val="222222"/>
          <w:sz w:val="21"/>
          <w:szCs w:val="21"/>
        </w:rPr>
        <w:t>, allowing the user to employ a wide variety of numerical methods, for example, for solving differential equations of mathematical physics, and then reporting the results back to the spreadsheet. It also has a variety of interactive features allowing user interfaces that can completely hide the spreadsheet from the user, so the spreadsheet presents itself as a so-called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application</w:t>
      </w:r>
      <w:r>
        <w:rPr>
          <w:rFonts w:ascii="Arial" w:hAnsi="Arial" w:cs="Arial"/>
          <w:color w:val="222222"/>
          <w:sz w:val="21"/>
          <w:szCs w:val="21"/>
        </w:rPr>
        <w:t>, or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decision support system</w:t>
      </w:r>
      <w:r>
        <w:rPr>
          <w:rFonts w:ascii="Arial" w:hAnsi="Arial" w:cs="Arial"/>
          <w:color w:val="222222"/>
          <w:sz w:val="21"/>
          <w:szCs w:val="21"/>
        </w:rPr>
        <w:t> (DSS), via a custom-designed user interface, for example, a stock analyzer or in general, as a design tool that asks the user questions and provides answers and reports. In a more elaborate realization, an Excel application can automatically poll external databases and measuring instruments using an update schedule, analyze the results, make a </w:t>
      </w:r>
      <w:hyperlink r:id="rId17" w:tooltip="Microsoft Wor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Word</w:t>
        </w:r>
      </w:hyperlink>
      <w:r>
        <w:rPr>
          <w:rFonts w:ascii="Arial" w:hAnsi="Arial" w:cs="Arial"/>
          <w:color w:val="222222"/>
          <w:sz w:val="21"/>
          <w:szCs w:val="21"/>
        </w:rPr>
        <w:t> report or </w:t>
      </w:r>
      <w:hyperlink r:id="rId18" w:tooltip="Microsoft PowerPoi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PowerPoint</w:t>
        </w:r>
      </w:hyperlink>
      <w:r>
        <w:rPr>
          <w:rFonts w:ascii="Arial" w:hAnsi="Arial" w:cs="Arial"/>
          <w:color w:val="222222"/>
          <w:sz w:val="21"/>
          <w:szCs w:val="21"/>
        </w:rPr>
        <w:t> slide show, and e-mail these presentations on a regular basis to a list of participants. Excel was not designed to be used as a database.</w:t>
      </w:r>
    </w:p>
    <w:p w:rsidR="00D32E49" w:rsidRPr="00705718" w:rsidRDefault="00D32E49">
      <w:pPr>
        <w:rPr>
          <w:rFonts w:ascii="Arial" w:hAnsi="Arial" w:cs="Arial"/>
          <w:sz w:val="14"/>
        </w:rPr>
      </w:pPr>
    </w:p>
    <w:p w:rsidR="00705718" w:rsidRPr="00705718" w:rsidRDefault="00705718" w:rsidP="007057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22222"/>
          <w:sz w:val="28"/>
          <w:szCs w:val="42"/>
        </w:rPr>
      </w:pPr>
      <w:r w:rsidRPr="00705718">
        <w:rPr>
          <w:rFonts w:ascii="Arial" w:eastAsia="Times New Roman" w:hAnsi="Arial" w:cs="Arial"/>
          <w:color w:val="222222"/>
          <w:sz w:val="28"/>
          <w:szCs w:val="42"/>
          <w:lang/>
        </w:rPr>
        <w:t>Now it's time to get enough ideas about Excel. Now we can see some examples of Excel.</w:t>
      </w:r>
    </w:p>
    <w:p w:rsidR="00705718" w:rsidRDefault="00705718"/>
    <w:p w:rsidR="00705718" w:rsidRDefault="00705718" w:rsidP="00705718">
      <w:pPr>
        <w:jc w:val="center"/>
      </w:pPr>
      <w:r>
        <w:object w:dxaOrig="9369" w:dyaOrig="8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pt;height:421.15pt" o:ole="">
            <v:imagedata r:id="rId19" o:title=""/>
          </v:shape>
          <o:OLEObject Type="Embed" ProgID="Excel.Sheet.12" ShapeID="_x0000_i1025" DrawAspect="Content" ObjectID="_1632646043" r:id="rId20"/>
        </w:objec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What appears above is a calculation sheet created by Excel</w:t>
      </w:r>
      <w:bookmarkStart w:id="0" w:name="_GoBack"/>
      <w:bookmarkEnd w:id="0"/>
    </w:p>
    <w:sectPr w:rsidR="0070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91"/>
    <w:rsid w:val="000E0991"/>
    <w:rsid w:val="00705718"/>
    <w:rsid w:val="0093768E"/>
    <w:rsid w:val="00D32E49"/>
    <w:rsid w:val="00F019F8"/>
    <w:rsid w:val="00F449C7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76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32E49"/>
  </w:style>
  <w:style w:type="paragraph" w:styleId="NormalWeb">
    <w:name w:val="Normal (Web)"/>
    <w:basedOn w:val="Normal"/>
    <w:uiPriority w:val="99"/>
    <w:semiHidden/>
    <w:unhideWhenUsed/>
    <w:rsid w:val="00D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76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32E49"/>
  </w:style>
  <w:style w:type="paragraph" w:styleId="NormalWeb">
    <w:name w:val="Normal (Web)"/>
    <w:basedOn w:val="Normal"/>
    <w:uiPriority w:val="99"/>
    <w:semiHidden/>
    <w:unhideWhenUsed/>
    <w:rsid w:val="00D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indows" TargetMode="External"/><Relationship Id="rId13" Type="http://schemas.openxmlformats.org/officeDocument/2006/relationships/hyperlink" Target="https://en.wikipedia.org/wiki/Lotus_1-2-3" TargetMode="External"/><Relationship Id="rId18" Type="http://schemas.openxmlformats.org/officeDocument/2006/relationships/hyperlink" Target="https://en.wikipedia.org/wiki/Microsoft_PowerPoin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hyperlink" Target="https://en.wikipedia.org/wiki/Visual_Basic_for_Applications" TargetMode="External"/><Relationship Id="rId17" Type="http://schemas.openxmlformats.org/officeDocument/2006/relationships/hyperlink" Target="https://en.wikipedia.org/wiki/Microsoft_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ivot_table" TargetMode="Externa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readsheet" TargetMode="External"/><Relationship Id="rId11" Type="http://schemas.openxmlformats.org/officeDocument/2006/relationships/hyperlink" Target="https://en.wikipedia.org/wiki/Macro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Pivot_table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droid_(operating_system)" TargetMode="External"/><Relationship Id="rId14" Type="http://schemas.openxmlformats.org/officeDocument/2006/relationships/hyperlink" Target="https://en.wikipedia.org/wiki/Microsoft_Off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A0F6A-8B7C-4610-AD76-696076DC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5</cp:revision>
  <dcterms:created xsi:type="dcterms:W3CDTF">2019-10-15T05:34:00Z</dcterms:created>
  <dcterms:modified xsi:type="dcterms:W3CDTF">2019-10-15T06:01:00Z</dcterms:modified>
</cp:coreProperties>
</file>