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F5C6FF" w14:textId="65BD4D21" w:rsidR="00591403" w:rsidRPr="00277C97" w:rsidRDefault="00591403" w:rsidP="00591403">
      <w:pPr>
        <w:jc w:val="center"/>
        <w:rPr>
          <w:rFonts w:ascii="Times New Roman" w:hAnsi="Times New Roman" w:cs="Times New Roman"/>
          <w:b/>
          <w:bCs/>
          <w:sz w:val="32"/>
          <w:szCs w:val="28"/>
        </w:rPr>
      </w:pPr>
      <w:bookmarkStart w:id="0" w:name="_Hlk174373788"/>
      <w:r w:rsidRPr="00E2686E">
        <w:rPr>
          <w:rFonts w:ascii="Times New Roman" w:hAnsi="Times New Roman" w:cs="Times New Roman"/>
          <w:b/>
          <w:bCs/>
          <w:sz w:val="32"/>
          <w:szCs w:val="28"/>
        </w:rPr>
        <w:t xml:space="preserve">Hybrid Deep Learning Model for </w:t>
      </w:r>
      <w:r>
        <w:rPr>
          <w:rFonts w:ascii="Times New Roman" w:hAnsi="Times New Roman" w:cs="Times New Roman"/>
          <w:b/>
          <w:bCs/>
          <w:sz w:val="32"/>
          <w:szCs w:val="28"/>
        </w:rPr>
        <w:t xml:space="preserve">Depth of Anaesthesia </w:t>
      </w:r>
      <w:r w:rsidRPr="00E2686E">
        <w:rPr>
          <w:rFonts w:ascii="Times New Roman" w:hAnsi="Times New Roman" w:cs="Times New Roman"/>
          <w:b/>
          <w:bCs/>
          <w:sz w:val="32"/>
          <w:szCs w:val="28"/>
        </w:rPr>
        <w:t xml:space="preserve">Estimation using </w:t>
      </w:r>
      <w:r w:rsidR="00B678A5">
        <w:rPr>
          <w:rFonts w:ascii="Times New Roman" w:hAnsi="Times New Roman" w:cs="Times New Roman"/>
          <w:b/>
          <w:bCs/>
          <w:sz w:val="32"/>
          <w:szCs w:val="28"/>
        </w:rPr>
        <w:t>E</w:t>
      </w:r>
      <w:r w:rsidR="00B678A5" w:rsidRPr="00B678A5">
        <w:rPr>
          <w:rFonts w:ascii="Times New Roman" w:hAnsi="Times New Roman" w:cs="Times New Roman"/>
          <w:b/>
          <w:bCs/>
          <w:sz w:val="32"/>
          <w:szCs w:val="28"/>
        </w:rPr>
        <w:t>lectroencephalogram</w:t>
      </w:r>
    </w:p>
    <w:p w14:paraId="71E008AA" w14:textId="77777777" w:rsidR="00591403" w:rsidRPr="00277C97" w:rsidRDefault="00591403" w:rsidP="00591403">
      <w:pPr>
        <w:spacing w:after="0" w:line="360" w:lineRule="auto"/>
        <w:jc w:val="center"/>
        <w:rPr>
          <w:rFonts w:ascii="Times New Roman" w:hAnsi="Times New Roman" w:cs="Times New Roman"/>
          <w:sz w:val="28"/>
          <w:szCs w:val="24"/>
          <w:vertAlign w:val="superscript"/>
        </w:rPr>
      </w:pPr>
      <w:r w:rsidRPr="00E2686E">
        <w:rPr>
          <w:rFonts w:ascii="Times New Roman" w:hAnsi="Times New Roman" w:cs="Times New Roman"/>
          <w:sz w:val="28"/>
          <w:szCs w:val="24"/>
        </w:rPr>
        <w:t>Shoaib Shahriar Ibrahim</w:t>
      </w:r>
      <w:r w:rsidRPr="00E2686E">
        <w:rPr>
          <w:rFonts w:ascii="Times New Roman" w:hAnsi="Times New Roman" w:cs="Times New Roman"/>
          <w:sz w:val="28"/>
          <w:szCs w:val="24"/>
          <w:vertAlign w:val="superscript"/>
        </w:rPr>
        <w:t xml:space="preserve"> </w:t>
      </w:r>
      <w:r w:rsidRPr="00277C97">
        <w:rPr>
          <w:rFonts w:ascii="Times New Roman" w:hAnsi="Times New Roman" w:cs="Times New Roman"/>
          <w:sz w:val="28"/>
          <w:szCs w:val="24"/>
          <w:vertAlign w:val="superscript"/>
        </w:rPr>
        <w:t>a</w:t>
      </w:r>
      <w:r>
        <w:rPr>
          <w:rFonts w:ascii="Times New Roman" w:hAnsi="Times New Roman" w:cs="Times New Roman"/>
          <w:sz w:val="28"/>
          <w:szCs w:val="24"/>
          <w:vertAlign w:val="superscript"/>
        </w:rPr>
        <w:t>, †</w:t>
      </w:r>
      <w:r>
        <w:rPr>
          <w:rFonts w:ascii="Times New Roman" w:hAnsi="Times New Roman" w:cs="Times New Roman"/>
          <w:sz w:val="28"/>
          <w:szCs w:val="24"/>
        </w:rPr>
        <w:t>,</w:t>
      </w:r>
      <w:r w:rsidRPr="00E2686E">
        <w:t xml:space="preserve"> </w:t>
      </w:r>
      <w:r w:rsidRPr="00E2686E">
        <w:rPr>
          <w:rFonts w:ascii="Times New Roman" w:hAnsi="Times New Roman" w:cs="Times New Roman"/>
          <w:sz w:val="28"/>
          <w:szCs w:val="24"/>
        </w:rPr>
        <w:t>Majidul Islam Chowdhury</w:t>
      </w:r>
      <w:r w:rsidRPr="00E2686E">
        <w:rPr>
          <w:rFonts w:ascii="Times New Roman" w:hAnsi="Times New Roman" w:cs="Times New Roman"/>
          <w:sz w:val="28"/>
          <w:szCs w:val="24"/>
          <w:vertAlign w:val="superscript"/>
        </w:rPr>
        <w:t xml:space="preserve"> </w:t>
      </w:r>
      <w:r w:rsidRPr="00277C97">
        <w:rPr>
          <w:rFonts w:ascii="Times New Roman" w:hAnsi="Times New Roman" w:cs="Times New Roman"/>
          <w:sz w:val="28"/>
          <w:szCs w:val="24"/>
          <w:vertAlign w:val="superscript"/>
        </w:rPr>
        <w:t>a</w:t>
      </w:r>
      <w:r>
        <w:rPr>
          <w:rFonts w:ascii="Times New Roman" w:hAnsi="Times New Roman" w:cs="Times New Roman"/>
          <w:sz w:val="28"/>
          <w:szCs w:val="24"/>
          <w:vertAlign w:val="superscript"/>
        </w:rPr>
        <w:t>, †</w:t>
      </w:r>
      <w:r>
        <w:rPr>
          <w:rFonts w:ascii="Times New Roman" w:hAnsi="Times New Roman" w:cs="Times New Roman"/>
          <w:sz w:val="28"/>
          <w:szCs w:val="24"/>
        </w:rPr>
        <w:t xml:space="preserve">, </w:t>
      </w:r>
      <w:r w:rsidRPr="00E2686E">
        <w:rPr>
          <w:rFonts w:ascii="Times New Roman" w:hAnsi="Times New Roman" w:cs="Times New Roman"/>
          <w:sz w:val="28"/>
          <w:szCs w:val="24"/>
        </w:rPr>
        <w:t>Md. Ashikur Rahman</w:t>
      </w:r>
      <w:r w:rsidRPr="00E2686E">
        <w:rPr>
          <w:rFonts w:ascii="Times New Roman" w:hAnsi="Times New Roman" w:cs="Times New Roman"/>
          <w:sz w:val="28"/>
          <w:szCs w:val="24"/>
          <w:vertAlign w:val="superscript"/>
        </w:rPr>
        <w:t xml:space="preserve"> </w:t>
      </w:r>
      <w:r w:rsidRPr="00277C97">
        <w:rPr>
          <w:rFonts w:ascii="Times New Roman" w:hAnsi="Times New Roman" w:cs="Times New Roman"/>
          <w:sz w:val="28"/>
          <w:szCs w:val="24"/>
          <w:vertAlign w:val="superscript"/>
        </w:rPr>
        <w:t>a</w:t>
      </w:r>
      <w:r>
        <w:rPr>
          <w:rFonts w:ascii="Times New Roman" w:hAnsi="Times New Roman" w:cs="Times New Roman"/>
          <w:sz w:val="28"/>
          <w:szCs w:val="24"/>
          <w:vertAlign w:val="superscript"/>
        </w:rPr>
        <w:t>, †</w:t>
      </w:r>
      <w:r>
        <w:rPr>
          <w:rFonts w:ascii="Times New Roman" w:hAnsi="Times New Roman" w:cs="Times New Roman"/>
          <w:sz w:val="28"/>
          <w:szCs w:val="24"/>
        </w:rPr>
        <w:t xml:space="preserve">, </w:t>
      </w:r>
      <w:r w:rsidRPr="00277C97">
        <w:rPr>
          <w:rFonts w:ascii="Times New Roman" w:hAnsi="Times New Roman" w:cs="Times New Roman"/>
          <w:sz w:val="28"/>
          <w:szCs w:val="24"/>
        </w:rPr>
        <w:t xml:space="preserve">Rafsan Jany </w:t>
      </w:r>
      <w:r w:rsidRPr="00277C97">
        <w:rPr>
          <w:rFonts w:ascii="Times New Roman" w:hAnsi="Times New Roman" w:cs="Times New Roman"/>
          <w:sz w:val="28"/>
          <w:szCs w:val="24"/>
          <w:vertAlign w:val="superscript"/>
        </w:rPr>
        <w:t>a</w:t>
      </w:r>
      <w:r w:rsidRPr="00277C97">
        <w:rPr>
          <w:rFonts w:ascii="Times New Roman" w:hAnsi="Times New Roman" w:cs="Times New Roman"/>
          <w:sz w:val="28"/>
          <w:szCs w:val="24"/>
        </w:rPr>
        <w:t>,</w:t>
      </w:r>
      <w:r>
        <w:rPr>
          <w:rFonts w:ascii="Times New Roman" w:hAnsi="Times New Roman" w:cs="Times New Roman"/>
          <w:sz w:val="28"/>
          <w:szCs w:val="24"/>
        </w:rPr>
        <w:t xml:space="preserve"> </w:t>
      </w:r>
      <w:r w:rsidRPr="00277C97">
        <w:rPr>
          <w:rFonts w:ascii="Times New Roman" w:hAnsi="Times New Roman" w:cs="Times New Roman"/>
          <w:sz w:val="28"/>
          <w:szCs w:val="24"/>
        </w:rPr>
        <w:t xml:space="preserve">Md Azam Hossain </w:t>
      </w:r>
      <w:r w:rsidRPr="00277C97">
        <w:rPr>
          <w:rFonts w:ascii="Times New Roman" w:hAnsi="Times New Roman" w:cs="Times New Roman"/>
          <w:sz w:val="28"/>
          <w:szCs w:val="24"/>
          <w:vertAlign w:val="superscript"/>
        </w:rPr>
        <w:t>a</w:t>
      </w:r>
      <w:r>
        <w:rPr>
          <w:rFonts w:ascii="Times New Roman" w:hAnsi="Times New Roman" w:cs="Times New Roman"/>
          <w:sz w:val="28"/>
          <w:szCs w:val="24"/>
          <w:vertAlign w:val="superscript"/>
        </w:rPr>
        <w:t>, *</w:t>
      </w:r>
      <w:r w:rsidRPr="00277C97">
        <w:rPr>
          <w:rFonts w:ascii="Times New Roman" w:hAnsi="Times New Roman" w:cs="Times New Roman"/>
          <w:sz w:val="28"/>
          <w:szCs w:val="24"/>
        </w:rPr>
        <w:t xml:space="preserve">, Iqram Hussain </w:t>
      </w:r>
      <w:r w:rsidRPr="00277C97">
        <w:rPr>
          <w:rFonts w:ascii="Times New Roman" w:hAnsi="Times New Roman" w:cs="Times New Roman"/>
          <w:sz w:val="28"/>
          <w:szCs w:val="24"/>
          <w:vertAlign w:val="superscript"/>
        </w:rPr>
        <w:t>b</w:t>
      </w:r>
      <w:r>
        <w:rPr>
          <w:rFonts w:ascii="Times New Roman" w:hAnsi="Times New Roman" w:cs="Times New Roman"/>
          <w:sz w:val="28"/>
          <w:szCs w:val="24"/>
          <w:vertAlign w:val="superscript"/>
        </w:rPr>
        <w:t>, *</w:t>
      </w:r>
    </w:p>
    <w:p w14:paraId="3AB94E7B" w14:textId="77777777" w:rsidR="00591403" w:rsidRPr="00916C03" w:rsidRDefault="00591403" w:rsidP="00591403">
      <w:pPr>
        <w:tabs>
          <w:tab w:val="left" w:pos="6508"/>
        </w:tabs>
        <w:spacing w:after="0" w:line="360" w:lineRule="auto"/>
        <w:jc w:val="both"/>
        <w:rPr>
          <w:rFonts w:ascii="Times New Roman" w:eastAsia="Times New Roman" w:hAnsi="Times New Roman" w:cs="Times New Roman"/>
          <w:vertAlign w:val="superscript"/>
        </w:rPr>
      </w:pPr>
      <w:r w:rsidRPr="00916C03">
        <w:rPr>
          <w:rFonts w:ascii="Times New Roman" w:eastAsia="Times New Roman" w:hAnsi="Times New Roman" w:cs="Times New Roman"/>
          <w:vertAlign w:val="superscript"/>
        </w:rPr>
        <w:tab/>
      </w:r>
    </w:p>
    <w:p w14:paraId="72048DBC" w14:textId="77777777" w:rsidR="00591403" w:rsidRPr="00901D97" w:rsidRDefault="00591403" w:rsidP="00591403">
      <w:pPr>
        <w:spacing w:after="0" w:line="360" w:lineRule="auto"/>
        <w:jc w:val="center"/>
        <w:rPr>
          <w:rFonts w:ascii="Times New Roman" w:eastAsia="Times New Roman" w:hAnsi="Times New Roman" w:cs="Times New Roman"/>
          <w:i/>
          <w:iCs/>
          <w:sz w:val="24"/>
          <w:szCs w:val="24"/>
        </w:rPr>
      </w:pPr>
      <w:r w:rsidRPr="00901D97">
        <w:rPr>
          <w:rFonts w:ascii="Times New Roman" w:eastAsia="Times New Roman" w:hAnsi="Times New Roman" w:cs="Times New Roman"/>
          <w:i/>
          <w:iCs/>
          <w:sz w:val="24"/>
          <w:szCs w:val="24"/>
          <w:vertAlign w:val="superscript"/>
        </w:rPr>
        <w:t xml:space="preserve">a </w:t>
      </w:r>
      <w:r w:rsidRPr="00901D97">
        <w:rPr>
          <w:rFonts w:ascii="Times New Roman" w:eastAsia="Times New Roman" w:hAnsi="Times New Roman" w:cs="Times New Roman"/>
          <w:i/>
          <w:iCs/>
          <w:sz w:val="24"/>
          <w:szCs w:val="24"/>
        </w:rPr>
        <w:t>Department of Computer Science and Engineering, Islamic University and Technology (IUT), Gazipur, Bangladesh.</w:t>
      </w:r>
    </w:p>
    <w:p w14:paraId="33BE6952" w14:textId="77777777" w:rsidR="00591403" w:rsidRPr="00916C03" w:rsidRDefault="00591403" w:rsidP="00591403">
      <w:pPr>
        <w:spacing w:after="0" w:line="360" w:lineRule="auto"/>
        <w:jc w:val="center"/>
        <w:rPr>
          <w:rFonts w:ascii="Times New Roman" w:eastAsia="Times New Roman" w:hAnsi="Times New Roman" w:cs="Times New Roman"/>
          <w:i/>
          <w:iCs/>
          <w:sz w:val="24"/>
          <w:szCs w:val="24"/>
        </w:rPr>
      </w:pPr>
      <w:r w:rsidRPr="00916C03">
        <w:rPr>
          <w:rFonts w:ascii="Times New Roman" w:eastAsia="Times New Roman" w:hAnsi="Times New Roman" w:cs="Times New Roman"/>
          <w:i/>
          <w:iCs/>
          <w:sz w:val="24"/>
          <w:szCs w:val="24"/>
          <w:vertAlign w:val="superscript"/>
        </w:rPr>
        <w:t>b</w:t>
      </w:r>
      <w:r w:rsidRPr="00916C03">
        <w:rPr>
          <w:rFonts w:ascii="Times New Roman" w:eastAsia="Times New Roman" w:hAnsi="Times New Roman" w:cs="Times New Roman"/>
          <w:i/>
          <w:iCs/>
          <w:sz w:val="24"/>
          <w:szCs w:val="24"/>
        </w:rPr>
        <w:t xml:space="preserve"> Department of </w:t>
      </w:r>
      <w:proofErr w:type="spellStart"/>
      <w:r w:rsidRPr="00916C03">
        <w:rPr>
          <w:rFonts w:ascii="Times New Roman" w:eastAsia="Times New Roman" w:hAnsi="Times New Roman" w:cs="Times New Roman"/>
          <w:i/>
          <w:iCs/>
          <w:sz w:val="24"/>
          <w:szCs w:val="24"/>
        </w:rPr>
        <w:t>Anesthesiology</w:t>
      </w:r>
      <w:proofErr w:type="spellEnd"/>
      <w:r w:rsidRPr="00916C03">
        <w:rPr>
          <w:rFonts w:ascii="Times New Roman" w:eastAsia="Times New Roman" w:hAnsi="Times New Roman" w:cs="Times New Roman"/>
          <w:i/>
          <w:iCs/>
          <w:sz w:val="24"/>
          <w:szCs w:val="24"/>
        </w:rPr>
        <w:t xml:space="preserve">, Weill </w:t>
      </w:r>
      <w:r w:rsidRPr="00901D97">
        <w:rPr>
          <w:rFonts w:ascii="Times New Roman" w:eastAsia="Times New Roman" w:hAnsi="Times New Roman" w:cs="Times New Roman"/>
          <w:i/>
          <w:iCs/>
          <w:sz w:val="24"/>
          <w:szCs w:val="24"/>
        </w:rPr>
        <w:t>Cornell</w:t>
      </w:r>
      <w:r w:rsidRPr="00916C03">
        <w:rPr>
          <w:rFonts w:ascii="Times New Roman" w:eastAsia="Times New Roman" w:hAnsi="Times New Roman" w:cs="Times New Roman"/>
          <w:i/>
          <w:iCs/>
          <w:sz w:val="24"/>
          <w:szCs w:val="24"/>
        </w:rPr>
        <w:t xml:space="preserve"> Medicine, Cornell University, New York, NY 10065, USA</w:t>
      </w:r>
    </w:p>
    <w:p w14:paraId="2ADB4ABA" w14:textId="77777777" w:rsidR="00591403" w:rsidRPr="00916C03" w:rsidRDefault="00591403" w:rsidP="00591403">
      <w:pPr>
        <w:spacing w:after="0" w:line="360" w:lineRule="auto"/>
        <w:rPr>
          <w:rFonts w:ascii="Times New Roman" w:eastAsia="Times New Roman" w:hAnsi="Times New Roman" w:cs="Times New Roman"/>
          <w:i/>
          <w:iCs/>
          <w:sz w:val="24"/>
          <w:szCs w:val="24"/>
        </w:rPr>
      </w:pPr>
    </w:p>
    <w:p w14:paraId="39CE968A" w14:textId="77777777" w:rsidR="00591403" w:rsidRPr="00277C97" w:rsidRDefault="00591403" w:rsidP="00591403">
      <w:pPr>
        <w:jc w:val="both"/>
        <w:rPr>
          <w:rFonts w:ascii="Times New Roman" w:hAnsi="Times New Roman" w:cs="Times New Roman"/>
          <w:b/>
          <w:bCs/>
          <w:sz w:val="24"/>
          <w:szCs w:val="24"/>
        </w:rPr>
      </w:pPr>
    </w:p>
    <w:p w14:paraId="45720539" w14:textId="77777777" w:rsidR="00591403" w:rsidRPr="00277C97" w:rsidRDefault="00591403" w:rsidP="00591403">
      <w:pPr>
        <w:adjustRightInd w:val="0"/>
        <w:snapToGrid w:val="0"/>
        <w:spacing w:after="0" w:line="480" w:lineRule="auto"/>
        <w:jc w:val="both"/>
        <w:rPr>
          <w:rFonts w:ascii="Times New Roman" w:eastAsia="Times New Roman" w:hAnsi="Times New Roman" w:cs="Times New Roman"/>
          <w:sz w:val="24"/>
          <w:szCs w:val="24"/>
        </w:rPr>
      </w:pPr>
      <w:r w:rsidRPr="00277C97">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c</w:t>
      </w:r>
      <w:r w:rsidRPr="00EF509C">
        <w:rPr>
          <w:rFonts w:ascii="Times New Roman" w:eastAsia="Times New Roman" w:hAnsi="Times New Roman" w:cs="Times New Roman"/>
          <w:sz w:val="24"/>
          <w:szCs w:val="24"/>
        </w:rPr>
        <w:t xml:space="preserve">ardiovascular </w:t>
      </w:r>
      <w:r>
        <w:rPr>
          <w:rFonts w:ascii="Times New Roman" w:eastAsia="Times New Roman" w:hAnsi="Times New Roman" w:cs="Times New Roman"/>
          <w:sz w:val="24"/>
          <w:szCs w:val="24"/>
        </w:rPr>
        <w:t>d</w:t>
      </w:r>
      <w:r w:rsidRPr="00EF509C">
        <w:rPr>
          <w:rFonts w:ascii="Times New Roman" w:eastAsia="Times New Roman" w:hAnsi="Times New Roman" w:cs="Times New Roman"/>
          <w:sz w:val="24"/>
          <w:szCs w:val="24"/>
        </w:rPr>
        <w:t>isease</w:t>
      </w:r>
      <w:r w:rsidRPr="00277C9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w:t>
      </w:r>
      <w:r w:rsidRPr="00EF509C">
        <w:rPr>
          <w:rFonts w:ascii="Times New Roman" w:eastAsia="Times New Roman" w:hAnsi="Times New Roman" w:cs="Times New Roman"/>
          <w:sz w:val="24"/>
          <w:szCs w:val="24"/>
        </w:rPr>
        <w:t>lectrocardiogram</w:t>
      </w:r>
      <w:r w:rsidRPr="00277C9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Pr="00EF509C">
        <w:rPr>
          <w:rFonts w:ascii="Times New Roman" w:eastAsia="Times New Roman" w:hAnsi="Times New Roman" w:cs="Times New Roman"/>
          <w:sz w:val="24"/>
          <w:szCs w:val="24"/>
        </w:rPr>
        <w:t>rrhythmia</w:t>
      </w:r>
      <w:r>
        <w:rPr>
          <w:rFonts w:ascii="Times New Roman" w:eastAsia="Times New Roman" w:hAnsi="Times New Roman" w:cs="Times New Roman"/>
          <w:sz w:val="24"/>
          <w:szCs w:val="24"/>
        </w:rPr>
        <w:t>, i</w:t>
      </w:r>
      <w:r w:rsidRPr="00EF509C">
        <w:rPr>
          <w:rFonts w:ascii="Times New Roman" w:eastAsia="Times New Roman" w:hAnsi="Times New Roman" w:cs="Times New Roman"/>
          <w:sz w:val="24"/>
          <w:szCs w:val="24"/>
        </w:rPr>
        <w:t>schemia</w:t>
      </w:r>
      <w:r w:rsidRPr="00277C97">
        <w:rPr>
          <w:rFonts w:ascii="Times New Roman" w:eastAsia="Times New Roman" w:hAnsi="Times New Roman" w:cs="Times New Roman"/>
          <w:sz w:val="24"/>
          <w:szCs w:val="24"/>
        </w:rPr>
        <w:t>,</w:t>
      </w:r>
      <w:r w:rsidRPr="00277C97">
        <w:rPr>
          <w:rFonts w:ascii="Times New Roman" w:hAnsi="Times New Roman" w:cs="Times New Roman"/>
          <w:sz w:val="24"/>
          <w:szCs w:val="24"/>
        </w:rPr>
        <w:t xml:space="preserve"> interpretability.</w:t>
      </w:r>
    </w:p>
    <w:p w14:paraId="423F346C" w14:textId="77777777" w:rsidR="00591403" w:rsidRPr="00277C97" w:rsidRDefault="00591403" w:rsidP="00591403">
      <w:pPr>
        <w:pStyle w:val="Abstract"/>
      </w:pPr>
    </w:p>
    <w:p w14:paraId="0DCAEF79" w14:textId="77777777" w:rsidR="00591403" w:rsidRDefault="00591403" w:rsidP="00591403">
      <w:pPr>
        <w:pStyle w:val="Abstract"/>
        <w:rPr>
          <w:bCs/>
        </w:rPr>
      </w:pPr>
      <w:bookmarkStart w:id="1" w:name="_Hlk68154225"/>
      <w:r w:rsidRPr="00277C97">
        <w:rPr>
          <w:bCs/>
        </w:rPr>
        <w:t>*</w:t>
      </w:r>
      <w:r>
        <w:rPr>
          <w:bCs/>
        </w:rPr>
        <w:t>Corresponding e</w:t>
      </w:r>
      <w:r w:rsidRPr="00277C97">
        <w:rPr>
          <w:bCs/>
        </w:rPr>
        <w:t xml:space="preserve">mail: </w:t>
      </w:r>
      <w:bookmarkEnd w:id="1"/>
      <w:r w:rsidRPr="00916C03">
        <w:t>iqh4001@med.cornell.edu</w:t>
      </w:r>
      <w:r>
        <w:rPr>
          <w:bCs/>
        </w:rPr>
        <w:t xml:space="preserve">, </w:t>
      </w:r>
      <w:r w:rsidRPr="005A1274">
        <w:t>azam@iut-dhaka.edu</w:t>
      </w:r>
    </w:p>
    <w:p w14:paraId="3D51BF70" w14:textId="77777777" w:rsidR="00591403" w:rsidRDefault="00591403" w:rsidP="00591403">
      <w:pPr>
        <w:pStyle w:val="Abstract"/>
        <w:rPr>
          <w:bCs/>
        </w:rPr>
      </w:pPr>
    </w:p>
    <w:p w14:paraId="0429F44C" w14:textId="77777777" w:rsidR="00591403" w:rsidRPr="00277C97" w:rsidRDefault="00591403" w:rsidP="00591403">
      <w:pPr>
        <w:pStyle w:val="Abstract"/>
        <w:rPr>
          <w:rFonts w:asciiTheme="majorBidi" w:hAnsiTheme="majorBidi" w:cstheme="majorBidi"/>
          <w:bCs/>
        </w:rPr>
      </w:pPr>
      <w:r>
        <w:rPr>
          <w:rFonts w:asciiTheme="majorBidi" w:hAnsiTheme="majorBidi" w:cstheme="majorBidi"/>
          <w:bCs/>
        </w:rPr>
        <w:t xml:space="preserve">† Authors have equal contributions. </w:t>
      </w:r>
    </w:p>
    <w:bookmarkEnd w:id="0"/>
    <w:p w14:paraId="66AAC104" w14:textId="77777777" w:rsidR="00E91C50" w:rsidRPr="00277C97" w:rsidRDefault="00E91C50" w:rsidP="008C4853">
      <w:pPr>
        <w:pStyle w:val="Abstract"/>
        <w:rPr>
          <w:bCs/>
        </w:rPr>
      </w:pPr>
    </w:p>
    <w:p w14:paraId="22BDF931" w14:textId="37DFC722" w:rsidR="0084040F" w:rsidRDefault="0084040F">
      <w:pPr>
        <w:rPr>
          <w:rFonts w:ascii="Times New Roman" w:hAnsi="Times New Roman" w:cs="Times New Roman"/>
          <w:b/>
          <w:bCs/>
          <w:sz w:val="24"/>
          <w:szCs w:val="24"/>
        </w:rPr>
      </w:pPr>
      <w:r>
        <w:rPr>
          <w:rFonts w:ascii="Times New Roman" w:hAnsi="Times New Roman" w:cs="Times New Roman"/>
          <w:b/>
          <w:bCs/>
          <w:sz w:val="24"/>
          <w:szCs w:val="24"/>
        </w:rPr>
        <w:br w:type="page"/>
      </w:r>
    </w:p>
    <w:p w14:paraId="7CA6FCF2" w14:textId="77777777" w:rsidR="0084040F" w:rsidRPr="00C4006C" w:rsidRDefault="0084040F" w:rsidP="00C4006C">
      <w:pPr>
        <w:pStyle w:val="Abstract"/>
        <w:rPr>
          <w:b/>
          <w:bCs/>
        </w:rPr>
      </w:pPr>
      <w:bookmarkStart w:id="2" w:name="_oiuydgvpl0ki" w:colFirst="0" w:colLast="0"/>
      <w:bookmarkEnd w:id="2"/>
      <w:r w:rsidRPr="00C4006C">
        <w:rPr>
          <w:b/>
          <w:bCs/>
        </w:rPr>
        <w:lastRenderedPageBreak/>
        <w:t>Abstract</w:t>
      </w:r>
    </w:p>
    <w:p w14:paraId="2D42CE9F" w14:textId="3A966CA6" w:rsidR="0084040F" w:rsidRPr="0084040F" w:rsidRDefault="0084040F" w:rsidP="00C4006C">
      <w:pPr>
        <w:pStyle w:val="Abstract"/>
      </w:pPr>
      <w:r w:rsidRPr="0084040F">
        <w:rPr>
          <w:rStyle w:val="Heading2Char"/>
          <w:b/>
          <w:i w:val="0"/>
          <w:iCs w:val="0"/>
          <w:kern w:val="0"/>
          <w:szCs w:val="24"/>
        </w:rPr>
        <w:t>Background and Objective:</w:t>
      </w:r>
      <w:r w:rsidRPr="00C4006C">
        <w:t xml:space="preserve"> </w:t>
      </w:r>
      <w:r w:rsidRPr="0084040F">
        <w:t>Monitoring the depth of anesthesia (</w:t>
      </w:r>
      <w:proofErr w:type="spellStart"/>
      <w:r w:rsidRPr="0084040F">
        <w:t>DoA</w:t>
      </w:r>
      <w:proofErr w:type="spellEnd"/>
      <w:r w:rsidRPr="0084040F">
        <w:t>) is crucial for patient safety during surgeries, as inadequate anesthesia can lead to intraoperative awareness, while excessive anesthesia increases the risk of postoperative complications</w:t>
      </w:r>
      <w:r w:rsidR="00737DD8">
        <w:t xml:space="preserve"> </w:t>
      </w:r>
      <w:r w:rsidRPr="0084040F">
        <w:t xml:space="preserve">. Traditional methods, such as the </w:t>
      </w:r>
      <w:proofErr w:type="spellStart"/>
      <w:r w:rsidRPr="0084040F">
        <w:t>Bispectral</w:t>
      </w:r>
      <w:proofErr w:type="spellEnd"/>
      <w:r w:rsidRPr="0084040F">
        <w:t xml:space="preserve"> Index (BIS), have limitations in accurately predicting </w:t>
      </w:r>
      <w:proofErr w:type="spellStart"/>
      <w:r w:rsidRPr="0084040F">
        <w:t>DoA</w:t>
      </w:r>
      <w:proofErr w:type="spellEnd"/>
      <w:r w:rsidRPr="0084040F">
        <w:t xml:space="preserve"> due to the complexity of EEG signals. This study proposes an advanced </w:t>
      </w:r>
      <w:proofErr w:type="spellStart"/>
      <w:r w:rsidRPr="0084040F">
        <w:t>DoA</w:t>
      </w:r>
      <w:proofErr w:type="spellEnd"/>
      <w:r w:rsidRPr="0084040F">
        <w:t xml:space="preserve"> prediction framework using deep learning models applied to EEG signals, aiming to enhance prediction accuracy and reliability.</w:t>
      </w:r>
    </w:p>
    <w:p w14:paraId="76FD633B" w14:textId="1F70D0AD" w:rsidR="0084040F" w:rsidRPr="0084040F" w:rsidRDefault="0084040F" w:rsidP="00C4006C">
      <w:pPr>
        <w:pStyle w:val="Abstract"/>
      </w:pPr>
      <w:r w:rsidRPr="0084040F">
        <w:rPr>
          <w:rStyle w:val="Heading2Char"/>
          <w:b/>
          <w:i w:val="0"/>
          <w:iCs w:val="0"/>
          <w:kern w:val="0"/>
          <w:szCs w:val="24"/>
        </w:rPr>
        <w:t>Methods:</w:t>
      </w:r>
      <w:r w:rsidRPr="00C4006C">
        <w:t xml:space="preserve"> </w:t>
      </w:r>
      <w:r w:rsidRPr="0084040F">
        <w:t>We utilized the VitalDB</w:t>
      </w:r>
      <w:sdt>
        <w:sdtPr>
          <w:rPr>
            <w:color w:val="000000"/>
          </w:rPr>
          <w:tag w:val="MENDELEY_CITATION_v3_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"/>
          <w:id w:val="2100987832"/>
          <w:placeholder>
            <w:docPart w:val="DefaultPlaceholder_-1854013440"/>
          </w:placeholder>
        </w:sdtPr>
        <w:sdtContent>
          <w:r w:rsidR="003C1226" w:rsidRPr="003C1226">
            <w:rPr>
              <w:color w:val="000000"/>
            </w:rPr>
            <w:t>[1]</w:t>
          </w:r>
        </w:sdtContent>
      </w:sdt>
      <w:r w:rsidRPr="0084040F">
        <w:t xml:space="preserve"> dataset, comprising EEG and BIS signals from surgical patients, to train and evaluate three deep learning models: BiLSTM, CNN+BiLSTM, and ResNet. Rigorous preprocessing, including a fourth-order bandpass filter, was applied to EEG signals, and invalid segments were excluded based on EEG impedance and BIS values. The models were tested on two EEG signal parameters (BIS/EEG1_WAV and BIS/EEG2_WAV) with a sampling rate of 128 Hz. Performance metrics, including Mean Absolute Error (MAE), Mean Squared Error (MSE), Root Mean Squared Error (RMSE), and R² score, were used to assess predictive accuracy. We also explored the classification of anesthesia levels into four categories using a balanced and imbalanced dataset.</w:t>
      </w:r>
    </w:p>
    <w:p w14:paraId="71D4B47C" w14:textId="07477C5F" w:rsidR="0084040F" w:rsidRPr="0084040F" w:rsidRDefault="0084040F" w:rsidP="00C4006C">
      <w:pPr>
        <w:pStyle w:val="Abstract"/>
      </w:pPr>
      <w:r w:rsidRPr="0084040F">
        <w:rPr>
          <w:rStyle w:val="Heading2Char"/>
          <w:b/>
          <w:i w:val="0"/>
          <w:iCs w:val="0"/>
          <w:kern w:val="0"/>
          <w:szCs w:val="24"/>
        </w:rPr>
        <w:t>Results:</w:t>
      </w:r>
      <w:r w:rsidRPr="00C4006C">
        <w:t xml:space="preserve"> </w:t>
      </w:r>
      <w:r w:rsidRPr="0084040F">
        <w:t>The CNN+BiLSTM model demonstrated superior performance, achieving the lowest MAE of 4.</w:t>
      </w:r>
      <w:r w:rsidR="00A80937">
        <w:t>37</w:t>
      </w:r>
      <w:r w:rsidRPr="0084040F">
        <w:t>. The BiLSTM model, achieved an accuracy of 0.75 on imbalanced data and</w:t>
      </w:r>
      <w:r w:rsidR="00CD4E78">
        <w:t xml:space="preserve"> </w:t>
      </w:r>
      <w:r w:rsidR="00CD4E78" w:rsidRPr="0084040F">
        <w:t>after applying Synthetic Minority Over-sampling Technique (SMOTE)</w:t>
      </w:r>
      <w:r w:rsidR="00CD4E78">
        <w:t xml:space="preserve"> achieved</w:t>
      </w:r>
      <w:r w:rsidRPr="0084040F">
        <w:t xml:space="preserve"> 0.69</w:t>
      </w:r>
      <w:r w:rsidR="001C753B">
        <w:t>8</w:t>
      </w:r>
      <w:r w:rsidRPr="0084040F">
        <w:t xml:space="preserve"> on balanced data for classifying anesthesia levels. The findings highlight the effectiveness of deep learning models in capturing complex EEG patterns, leading to improved BIS predictions and anesthesia level classification.</w:t>
      </w:r>
      <w:r w:rsidRPr="00C4006C">
        <w:rPr>
          <w:rFonts w:eastAsiaTheme="minorEastAsia"/>
        </w:rPr>
        <w:t xml:space="preserve"> </w:t>
      </w:r>
      <w:r w:rsidRPr="0084040F">
        <w:t xml:space="preserve">The classification results highlighted the models' ability to categorize anesthesia levels effectively, with the CNN+BiLSTM model also showing strong performance </w:t>
      </w:r>
      <w:r w:rsidRPr="0084040F">
        <w:lastRenderedPageBreak/>
        <w:t>in this domain.</w:t>
      </w:r>
    </w:p>
    <w:p w14:paraId="081CE22D" w14:textId="77777777" w:rsidR="0084040F" w:rsidRPr="0084040F" w:rsidRDefault="0084040F" w:rsidP="00C4006C">
      <w:pPr>
        <w:pStyle w:val="Abstract"/>
      </w:pPr>
      <w:bookmarkStart w:id="3" w:name="_i4d88tnw5g6b" w:colFirst="0" w:colLast="0"/>
      <w:bookmarkEnd w:id="3"/>
      <w:r w:rsidRPr="0084040F">
        <w:rPr>
          <w:rStyle w:val="Heading2Char"/>
          <w:b/>
          <w:i w:val="0"/>
          <w:iCs w:val="0"/>
          <w:kern w:val="0"/>
          <w:szCs w:val="24"/>
        </w:rPr>
        <w:t>Conclusions</w:t>
      </w:r>
      <w:r w:rsidRPr="00C4006C">
        <w:rPr>
          <w:rStyle w:val="Heading2Char"/>
          <w:b/>
          <w:i w:val="0"/>
          <w:iCs w:val="0"/>
          <w:kern w:val="0"/>
          <w:szCs w:val="24"/>
        </w:rPr>
        <w:t>:</w:t>
      </w:r>
      <w:r w:rsidRPr="00C4006C">
        <w:t xml:space="preserve"> </w:t>
      </w:r>
      <w:r w:rsidRPr="0084040F">
        <w:t xml:space="preserve">The proposed deep learning-based </w:t>
      </w:r>
      <w:proofErr w:type="spellStart"/>
      <w:r w:rsidRPr="0084040F">
        <w:t>DoA</w:t>
      </w:r>
      <w:proofErr w:type="spellEnd"/>
      <w:r w:rsidRPr="0084040F">
        <w:t xml:space="preserve"> monitoring framework shows significant promise in enhancing the accuracy and reliability of anesthesia management. The application of CNN+BiLSTM models, in particular, offers a robust tool for predicting BIS and classifying anesthesia levels, potentially improving patient outcomes. The study's approach also underscores the importance of addressing data imbalance and model interpretability in clinical applications.</w:t>
      </w:r>
    </w:p>
    <w:p w14:paraId="571D85D4" w14:textId="35A6EE27" w:rsidR="0084040F" w:rsidRDefault="0084040F">
      <w:bookmarkStart w:id="4" w:name="_jxt64qq8b903" w:colFirst="0" w:colLast="0"/>
      <w:bookmarkStart w:id="5" w:name="_mwee9fllec" w:colFirst="0" w:colLast="0"/>
      <w:bookmarkStart w:id="6" w:name="_c78glmewu04z" w:colFirst="0" w:colLast="0"/>
      <w:bookmarkEnd w:id="4"/>
      <w:bookmarkEnd w:id="5"/>
      <w:bookmarkEnd w:id="6"/>
      <w:r>
        <w:br w:type="page"/>
      </w:r>
    </w:p>
    <w:p w14:paraId="3A0DBE80" w14:textId="77777777" w:rsidR="0084040F" w:rsidRPr="00ED61EF" w:rsidRDefault="0084040F" w:rsidP="00C4006C">
      <w:pPr>
        <w:pStyle w:val="Heading1"/>
      </w:pPr>
      <w:r w:rsidRPr="00ED61EF">
        <w:lastRenderedPageBreak/>
        <w:t xml:space="preserve">Introduction </w:t>
      </w:r>
    </w:p>
    <w:p w14:paraId="126FD70E" w14:textId="489D551B" w:rsidR="00607970" w:rsidRDefault="00607970" w:rsidP="00607970">
      <w:pPr>
        <w:pStyle w:val="Body"/>
      </w:pPr>
      <w:r>
        <w:t>During surgery, a highly coordinated process ensures patient safety and comfort: the surgeon performs the operation, while anesthesia drugs maintain the patient in a controlled state of unconsciousness, preventing pain and movement</w:t>
      </w:r>
      <w:r w:rsidR="000F66CC">
        <w:t xml:space="preserve"> </w:t>
      </w:r>
      <w:sdt>
        <w:sdtPr>
          <w:rPr>
            <w:color w:val="000000"/>
          </w:rPr>
          <w:tag w:val="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"/>
          <w:id w:val="1911816425"/>
          <w:placeholder>
            <w:docPart w:val="F564CE644C574FEE853F119C31C02DB9"/>
          </w:placeholder>
        </w:sdtPr>
        <w:sdtContent>
          <w:r w:rsidR="003C1226" w:rsidRPr="003C1226">
            <w:rPr>
              <w:color w:val="000000"/>
            </w:rPr>
            <w:t>[2], [3], [4]</w:t>
          </w:r>
        </w:sdtContent>
      </w:sdt>
      <w:r>
        <w:t>. Achieving the optimal depth of anesthesia (</w:t>
      </w:r>
      <w:proofErr w:type="spellStart"/>
      <w:r>
        <w:t>DoA</w:t>
      </w:r>
      <w:proofErr w:type="spellEnd"/>
      <w:r>
        <w:t>) is critical, as it balances the need for unconsciousness with the patient’s physiological well-being</w:t>
      </w:r>
      <w:r w:rsidR="006057FD">
        <w:t xml:space="preserve"> </w:t>
      </w:r>
      <w:sdt>
        <w:sdtPr>
          <w:rPr>
            <w:color w:val="000000"/>
          </w:rPr>
          <w:tag w:val="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"/>
          <w:id w:val="1727978639"/>
          <w:placeholder>
            <w:docPart w:val="44EE592DBF6B40ED89AE79B92D24DE33"/>
          </w:placeholder>
        </w:sdtPr>
        <w:sdtContent>
          <w:r w:rsidR="003C1226" w:rsidRPr="003C1226">
            <w:rPr>
              <w:color w:val="000000"/>
            </w:rPr>
            <w:t>[5], [6]</w:t>
          </w:r>
        </w:sdtContent>
      </w:sdt>
      <w:r>
        <w:t>. Insufficient anesthesia can lead to "accidental awareness," a potentially traumatic experience where patients regain consciousness during surgery</w:t>
      </w:r>
      <w:r w:rsidR="006057FD" w:rsidRPr="006057FD">
        <w:rPr>
          <w:color w:val="000000"/>
        </w:rPr>
        <w:t xml:space="preserve"> </w:t>
      </w:r>
      <w:sdt>
        <w:sdtPr>
          <w:rPr>
            <w:color w:val="000000"/>
          </w:rPr>
          <w:tag w:val="MENDELEY_CITATION_v3_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"/>
          <w:id w:val="1005449055"/>
          <w:placeholder>
            <w:docPart w:val="19202AE42DA749A5866DF5DEB3635176"/>
          </w:placeholder>
        </w:sdtPr>
        <w:sdtContent>
          <w:r w:rsidR="003C1226" w:rsidRPr="003C1226">
            <w:rPr>
              <w:color w:val="000000"/>
            </w:rPr>
            <w:t>[7]</w:t>
          </w:r>
        </w:sdtContent>
      </w:sdt>
      <w:r>
        <w:t>. On the other hand, excessive anesthesia can suppress vital functions, increasing the risk of complications during recovery.</w:t>
      </w:r>
    </w:p>
    <w:p w14:paraId="1674EF91" w14:textId="32A3F83C" w:rsidR="00607970" w:rsidRDefault="00607970" w:rsidP="00607970">
      <w:pPr>
        <w:pStyle w:val="Body"/>
      </w:pPr>
      <w:r>
        <w:t xml:space="preserve">With millions of surgeries conducted daily worldwide, effective anesthesia management is crucial. Traditional methods for monitoring </w:t>
      </w:r>
      <w:proofErr w:type="spellStart"/>
      <w:r>
        <w:t>DoA</w:t>
      </w:r>
      <w:proofErr w:type="spellEnd"/>
      <w:r>
        <w:t>, such as heart rate and blood pressure observations, provide indirect assessments that often lack the sensitivity needed for complex surgical cases</w:t>
      </w:r>
      <w:r w:rsidR="00D75044">
        <w:t xml:space="preserve"> </w:t>
      </w:r>
      <w:sdt>
        <w:sdtPr>
          <w:rPr>
            <w:color w:val="000000"/>
          </w:rPr>
          <w:tag w:val="MENDELEY_CITATION_v3_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"/>
          <w:id w:val="1996993879"/>
          <w:placeholder>
            <w:docPart w:val="DefaultPlaceholder_-1854013440"/>
          </w:placeholder>
        </w:sdtPr>
        <w:sdtContent>
          <w:r w:rsidR="003C1226" w:rsidRPr="003C1226">
            <w:rPr>
              <w:color w:val="000000"/>
            </w:rPr>
            <w:t>[8]</w:t>
          </w:r>
        </w:sdtContent>
      </w:sdt>
      <w:r>
        <w:t xml:space="preserve">. Studies have shown that these conventional methods can lead to inaccurate </w:t>
      </w:r>
      <w:proofErr w:type="spellStart"/>
      <w:r>
        <w:t>DoA</w:t>
      </w:r>
      <w:proofErr w:type="spellEnd"/>
      <w:r>
        <w:t xml:space="preserve"> estimations in up to 20% of surgeries</w:t>
      </w:r>
      <w:r w:rsidR="00D75044">
        <w:t xml:space="preserve"> </w:t>
      </w:r>
      <w:sdt>
        <w:sdtPr>
          <w:rPr>
            <w:color w:val="000000"/>
          </w:rPr>
          <w:tag w:val="MENDELEY_CITATION_v3_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"/>
          <w:id w:val="1044261054"/>
          <w:placeholder>
            <w:docPart w:val="DefaultPlaceholder_-1854013440"/>
          </w:placeholder>
        </w:sdtPr>
        <w:sdtContent>
          <w:r w:rsidR="003C1226" w:rsidRPr="003C1226">
            <w:rPr>
              <w:color w:val="000000"/>
            </w:rPr>
            <w:t>[9]</w:t>
          </w:r>
        </w:sdtContent>
      </w:sdt>
      <w:r>
        <w:t>. Furthermore, physiological parameters like heart rate can be affected by factors unrelated to anesthesia depth, further complicating assessments.</w:t>
      </w:r>
    </w:p>
    <w:p w14:paraId="590EB3A4" w14:textId="4445FF82" w:rsidR="00607970" w:rsidRDefault="00607970" w:rsidP="00607970">
      <w:pPr>
        <w:pStyle w:val="Body"/>
      </w:pPr>
      <w:r>
        <w:t xml:space="preserve">To overcome these challenges, advanced techniques like the </w:t>
      </w:r>
      <w:proofErr w:type="spellStart"/>
      <w:r>
        <w:t>Bispectral</w:t>
      </w:r>
      <w:proofErr w:type="spellEnd"/>
      <w:r>
        <w:t xml:space="preserve"> Index (BIS) have been developed. BIS, derived from electroencephalogram (EEG) signals, provides a more direct measure of brain activity under anesthesia by analyzing the frequency, amplitude, and phase of EEG waves to generate a numerical index between 0 (deep anesthesia) and 100 (fully awake)</w:t>
      </w:r>
      <w:r w:rsidR="00D75044">
        <w:t xml:space="preserve"> </w:t>
      </w:r>
      <w:sdt>
        <w:sdtPr>
          <w:rPr>
            <w:color w:val="000000"/>
          </w:rPr>
          <w:tag w:val="MENDELEY_CITATION_v3_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"/>
          <w:id w:val="-565265618"/>
          <w:placeholder>
            <w:docPart w:val="DefaultPlaceholder_-1854013440"/>
          </w:placeholder>
        </w:sdtPr>
        <w:sdtContent>
          <w:r w:rsidR="003C1226" w:rsidRPr="003C1226">
            <w:rPr>
              <w:color w:val="000000"/>
            </w:rPr>
            <w:t>[10], [11]</w:t>
          </w:r>
        </w:sdtContent>
      </w:sdt>
      <w:r>
        <w:t>. Despite its widespread use in clinical settings, BIS has its limitations. The proprietary algorithm behind BIS raises concerns about transparency, and simplifying complex brain states into a single index may not fully capture the neurological nuances of anesthesia.</w:t>
      </w:r>
    </w:p>
    <w:p w14:paraId="240E8C52" w14:textId="77777777" w:rsidR="00607970" w:rsidRDefault="00607970" w:rsidP="00607970">
      <w:pPr>
        <w:pStyle w:val="Body"/>
      </w:pPr>
    </w:p>
    <w:p w14:paraId="5D29F549" w14:textId="05F3F5C2" w:rsidR="00607970" w:rsidRDefault="00607970" w:rsidP="00607970">
      <w:pPr>
        <w:pStyle w:val="Body"/>
      </w:pPr>
      <w:r>
        <w:lastRenderedPageBreak/>
        <w:t>EEG-based monitoring offers a continuous and direct measurement of brain activity, making it a valuable tool for assessing anesthesia's effects on the central nervous system</w:t>
      </w:r>
      <w:r w:rsidR="00D75044">
        <w:t xml:space="preserve"> </w:t>
      </w:r>
      <w:sdt>
        <w:sdtPr>
          <w:rPr>
            <w:color w:val="000000"/>
          </w:rPr>
          <w:tag w:val="MENDELEY_CITATION_v3_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"/>
          <w:id w:val="490298544"/>
          <w:placeholder>
            <w:docPart w:val="DefaultPlaceholder_-1854013440"/>
          </w:placeholder>
        </w:sdtPr>
        <w:sdtContent>
          <w:r w:rsidR="003C1226" w:rsidRPr="003C1226">
            <w:rPr>
              <w:color w:val="000000"/>
            </w:rPr>
            <w:t>[12], [13]</w:t>
          </w:r>
        </w:sdtContent>
      </w:sdt>
      <w:r>
        <w:t>. However, the complexity of EEG signals—rich in both temporal and spatial information—poses challenges for traditional algorithms, which may not fully exploit the data</w:t>
      </w:r>
      <w:r w:rsidR="002C3429">
        <w:t xml:space="preserve"> </w:t>
      </w:r>
      <w:sdt>
        <w:sdtPr>
          <w:rPr>
            <w:color w:val="000000"/>
          </w:rPr>
          <w:tag w:val="MENDELEY_CITATION_v3_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"/>
          <w:id w:val="2046938046"/>
          <w:placeholder>
            <w:docPart w:val="DefaultPlaceholder_-1854013440"/>
          </w:placeholder>
        </w:sdtPr>
        <w:sdtContent>
          <w:r w:rsidR="003C1226" w:rsidRPr="003C1226">
            <w:rPr>
              <w:color w:val="000000"/>
            </w:rPr>
            <w:t>[14]</w:t>
          </w:r>
        </w:sdtContent>
      </w:sdt>
      <w:r>
        <w:t xml:space="preserve">. This has led to growing interest in applying advanced techniques, such as deep learning, to improve EEG-based </w:t>
      </w:r>
      <w:proofErr w:type="spellStart"/>
      <w:r>
        <w:t>DoA</w:t>
      </w:r>
      <w:proofErr w:type="spellEnd"/>
      <w:r>
        <w:t xml:space="preserve"> monitoring</w:t>
      </w:r>
      <w:r w:rsidR="007E6958">
        <w:t xml:space="preserve"> </w:t>
      </w:r>
      <w:sdt>
        <w:sdtPr>
          <w:rPr>
            <w:color w:val="000000"/>
          </w:rPr>
          <w:tag w:val="MENDELEY_CITATION_v3_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"/>
          <w:id w:val="1258942899"/>
          <w:placeholder>
            <w:docPart w:val="DefaultPlaceholder_-1854013440"/>
          </w:placeholder>
        </w:sdtPr>
        <w:sdtContent>
          <w:r w:rsidR="003C1226" w:rsidRPr="003C1226">
            <w:rPr>
              <w:color w:val="000000"/>
            </w:rPr>
            <w:t>[15]</w:t>
          </w:r>
        </w:sdtContent>
      </w:sdt>
      <w:r>
        <w:t>.</w:t>
      </w:r>
    </w:p>
    <w:p w14:paraId="69B20A5F" w14:textId="45B75607" w:rsidR="00607970" w:rsidRDefault="00607970" w:rsidP="00607970">
      <w:pPr>
        <w:pStyle w:val="Body"/>
      </w:pPr>
      <w:r>
        <w:t>Deep learning, a powerful subset of machine learning, excels in analyzing complex datasets like EEG signals</w:t>
      </w:r>
      <w:r w:rsidR="00D75044">
        <w:t xml:space="preserve"> </w:t>
      </w:r>
      <w:sdt>
        <w:sdtPr>
          <w:rPr>
            <w:color w:val="000000"/>
          </w:rPr>
          <w:tag w:val="MENDELEY_CITATION_v3_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"/>
          <w:id w:val="726881609"/>
          <w:placeholder>
            <w:docPart w:val="3149C39ADE6B41D2890F760F57636F2C"/>
          </w:placeholder>
        </w:sdtPr>
        <w:sdtContent>
          <w:r w:rsidR="003C1226" w:rsidRPr="003C1226">
            <w:rPr>
              <w:color w:val="000000"/>
            </w:rPr>
            <w:t>[16], [17]</w:t>
          </w:r>
        </w:sdtContent>
      </w:sdt>
      <w:r>
        <w:t>. Unlike traditional models that require manual feature extraction, deep learning models such as Convolutional Neural Networks (CNNs) and Long Short-Term Memory (LSTM) networks can automatically learn and extract meaningful patterns from raw data</w:t>
      </w:r>
      <w:r w:rsidR="00C712D0">
        <w:t xml:space="preserve"> </w:t>
      </w:r>
      <w:sdt>
        <w:sdtPr>
          <w:rPr>
            <w:color w:val="000000"/>
          </w:rPr>
          <w:tag w:val="MENDELEY_CITATION_v3_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"/>
          <w:id w:val="2119639595"/>
          <w:placeholder>
            <w:docPart w:val="DefaultPlaceholder_-1854013440"/>
          </w:placeholder>
        </w:sdtPr>
        <w:sdtContent>
          <w:r w:rsidR="003C1226" w:rsidRPr="003C1226">
            <w:rPr>
              <w:color w:val="000000"/>
            </w:rPr>
            <w:t>[18], [19]</w:t>
          </w:r>
        </w:sdtContent>
      </w:sdt>
      <w:r>
        <w:t>. CNNs are effective at capturing spatial features, while LSTMs excel at modeling temporal dependencies</w:t>
      </w:r>
      <w:r w:rsidR="00D75044">
        <w:t xml:space="preserve"> </w:t>
      </w:r>
      <w:sdt>
        <w:sdtPr>
          <w:rPr>
            <w:color w:val="000000"/>
          </w:rPr>
          <w:tag w:val="MENDELEY_CITATION_v3_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"/>
          <w:id w:val="340644697"/>
          <w:placeholder>
            <w:docPart w:val="F037F1443C6047CC9BC019558B2BA5A0"/>
          </w:placeholder>
        </w:sdtPr>
        <w:sdtContent>
          <w:r w:rsidR="003C1226" w:rsidRPr="003C1226">
            <w:rPr>
              <w:color w:val="000000"/>
            </w:rPr>
            <w:t>[20]</w:t>
          </w:r>
        </w:sdtContent>
      </w:sdt>
      <w:r>
        <w:t xml:space="preserve">. These characteristics make deep learning models particularly suited for </w:t>
      </w:r>
      <w:proofErr w:type="spellStart"/>
      <w:r>
        <w:t>DoA</w:t>
      </w:r>
      <w:proofErr w:type="spellEnd"/>
      <w:r>
        <w:t xml:space="preserve"> monitoring, where both spatial and temporal EEG patterns must be interpreted</w:t>
      </w:r>
      <w:r w:rsidR="00D75044">
        <w:t xml:space="preserve"> </w:t>
      </w:r>
      <w:sdt>
        <w:sdtPr>
          <w:rPr>
            <w:color w:val="000000"/>
          </w:rPr>
          <w:tag w:val="MENDELEY_CITATION_v3_eyJjaXRhdGlvbklEIjoiTUVOREVMRVlfQ0lUQVRJT05fMzBkYmI4YzgtYTlhZS00YmEyLWI4MGUtNDYwNjBjNGZkMTY2IiwicHJvcGVydGllcyI6eyJub3RlSW5kZXgiOjB9LCJpc0VkaXRlZCI6ZmFsc2UsIm1hbnVhbE92ZXJyaWRlIjp7ImlzTWFudWFsbHlPdmVycmlkZGVuIjpmYWxzZSwiY2l0ZXByb2NUZXh0IjoiWzIxXSIsIm1hbnVhbE92ZXJyaWRlVGV4dCI6IiJ9LCJjaXRhdGlvbkl0ZW1zIjpbeyJpZCI6IjI4NGU0MjM3LTQwNmEtMzY1ZS05Yzk4LWU4OTFmMmI2OGY5OSIsIml0ZW1EYXRhIjp7InR5cGUiOiJwYXBlci1jb25mZXJlbmNlIiwiaWQiOiIyODRlNDIzNy00MDZhLTM2NWUtOWM5OC1lODkxZjJiNjhmOTk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"/>
          <w:id w:val="-744182863"/>
          <w:placeholder>
            <w:docPart w:val="DefaultPlaceholder_-1854013440"/>
          </w:placeholder>
        </w:sdtPr>
        <w:sdtContent>
          <w:r w:rsidR="003C1226" w:rsidRPr="003C1226">
            <w:rPr>
              <w:color w:val="000000"/>
            </w:rPr>
            <w:t>[21]</w:t>
          </w:r>
        </w:sdtContent>
      </w:sdt>
      <w:r>
        <w:t>.</w:t>
      </w:r>
    </w:p>
    <w:p w14:paraId="5F63AF37" w14:textId="5F9F418A" w:rsidR="00607970" w:rsidRDefault="00607970" w:rsidP="00607970">
      <w:pPr>
        <w:pStyle w:val="Body"/>
      </w:pPr>
      <w:r>
        <w:t>Despite the potential of deep learning to revolutionize anesthesia management, its application in this field is still in its early stages. Challenges include the need for large, diverse datasets and the development of interpretable models that clinicians can rely on</w:t>
      </w:r>
      <w:r w:rsidR="002C3429">
        <w:t xml:space="preserve"> </w:t>
      </w:r>
      <w:sdt>
        <w:sdtPr>
          <w:rPr>
            <w:color w:val="000000"/>
          </w:rPr>
          <w:tag w:val="MENDELEY_CITATION_v3_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"/>
          <w:id w:val="-765376238"/>
          <w:placeholder>
            <w:docPart w:val="DefaultPlaceholder_-1854013440"/>
          </w:placeholder>
        </w:sdtPr>
        <w:sdtContent>
          <w:r w:rsidR="003C1226" w:rsidRPr="003C1226">
            <w:rPr>
              <w:color w:val="000000"/>
            </w:rPr>
            <w:t>[17]</w:t>
          </w:r>
        </w:sdtContent>
      </w:sdt>
      <w:r>
        <w:t xml:space="preserve">. Nonetheless, the integration of deep learning with EEG-based </w:t>
      </w:r>
      <w:proofErr w:type="spellStart"/>
      <w:r>
        <w:t>DoA</w:t>
      </w:r>
      <w:proofErr w:type="spellEnd"/>
      <w:r>
        <w:t xml:space="preserve"> monitoring holds significant promise for improving the accuracy and reliability of anesthesia management.</w:t>
      </w:r>
    </w:p>
    <w:p w14:paraId="26181987" w14:textId="1045EA9A" w:rsidR="00607970" w:rsidRDefault="00607970" w:rsidP="00607970">
      <w:pPr>
        <w:pStyle w:val="Body"/>
      </w:pPr>
      <w:r>
        <w:t xml:space="preserve">This study addresses current limitations in </w:t>
      </w:r>
      <w:proofErr w:type="spellStart"/>
      <w:r>
        <w:t>DoA</w:t>
      </w:r>
      <w:proofErr w:type="spellEnd"/>
      <w:r>
        <w:t xml:space="preserve"> prediction by developing and evaluating a series of deep learning models, including BiLSTM, CNN+BiLSTM, and ResNet architectures, using EEG data from the VitalDB</w:t>
      </w:r>
      <w:r w:rsidR="007E6958">
        <w:t xml:space="preserve"> </w:t>
      </w:r>
      <w:r>
        <w:t>dataset</w:t>
      </w:r>
      <w:r w:rsidR="00D75044">
        <w:t xml:space="preserve"> </w:t>
      </w:r>
      <w:sdt>
        <w:sdtPr>
          <w:rPr>
            <w:color w:val="000000"/>
          </w:rPr>
          <w:tag w:val="MENDELEY_CITATION_v3_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"/>
          <w:id w:val="1530063563"/>
          <w:placeholder>
            <w:docPart w:val="DefaultPlaceholder_-1854013440"/>
          </w:placeholder>
        </w:sdtPr>
        <w:sdtContent>
          <w:r w:rsidR="003C1226" w:rsidRPr="003C1226">
            <w:rPr>
              <w:color w:val="000000"/>
            </w:rPr>
            <w:t>[22], [23]</w:t>
          </w:r>
        </w:sdtContent>
      </w:sdt>
      <w:r>
        <w:t xml:space="preserve">. These models aim to predict BIS values and classify anesthesia levels based on EEG signals. The VitalDB dataset provides a comprehensive source of real-world clinical EEG and BIS data, making it suitable for training </w:t>
      </w:r>
      <w:r>
        <w:lastRenderedPageBreak/>
        <w:t>and testing the proposed models</w:t>
      </w:r>
      <w:r w:rsidR="00D75044">
        <w:t xml:space="preserve"> </w:t>
      </w:r>
      <w:sdt>
        <w:sdtPr>
          <w:rPr>
            <w:color w:val="000000"/>
          </w:rPr>
          <w:tag w:val="MENDELEY_CITATION_v3_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"/>
          <w:id w:val="-2033633416"/>
          <w:placeholder>
            <w:docPart w:val="DefaultPlaceholder_-1854013440"/>
          </w:placeholder>
        </w:sdtPr>
        <w:sdtContent>
          <w:r w:rsidR="003C1226" w:rsidRPr="003C1226">
            <w:rPr>
              <w:color w:val="000000"/>
            </w:rPr>
            <w:t>[1]</w:t>
          </w:r>
        </w:sdtContent>
      </w:sdt>
      <w:r>
        <w:t>. Rigorous preprocessing, including the application of a fourth-order bandpass filter and exclusion of invalid segments, ensures high-quality input data. Model performance is evaluated using key metrics such as Mean Absolute Error (MAE), Mean Squared Error (MSE), Root Mean Squared Error (RMSE), and R² scores.</w:t>
      </w:r>
    </w:p>
    <w:p w14:paraId="75D33EED" w14:textId="4E263195" w:rsidR="00607970" w:rsidRDefault="00607970" w:rsidP="00607970">
      <w:pPr>
        <w:pStyle w:val="Body"/>
      </w:pPr>
      <w:r>
        <w:t xml:space="preserve">The study’s findings demonstrate the effectiveness of deep learning models, particularly the CNN+BiLSTM model, in predicting BIS and classifying anesthesia levels. The study also classifies anesthesia into four distinct classes—Deep Anesthesia (BIS: 0-40), General Anesthesia (BIS: 40-60), Light Sedation (BIS: 60-80), and Awake (BIS: 80-100)—using the BiLSTM model. These results suggest that deep learning models can significantly improve the accuracy and reliability of </w:t>
      </w:r>
      <w:proofErr w:type="spellStart"/>
      <w:r>
        <w:t>DoA</w:t>
      </w:r>
      <w:proofErr w:type="spellEnd"/>
      <w:r>
        <w:t xml:space="preserve"> monitoring, surpassing traditional methods. The key contributions of this research are as follows:</w:t>
      </w:r>
    </w:p>
    <w:p w14:paraId="6312619C" w14:textId="77777777" w:rsidR="00607970" w:rsidRDefault="00607970" w:rsidP="00607970">
      <w:pPr>
        <w:pStyle w:val="Body"/>
        <w:numPr>
          <w:ilvl w:val="0"/>
          <w:numId w:val="32"/>
        </w:numPr>
      </w:pPr>
      <w:r>
        <w:t xml:space="preserve">This research provides a comprehensive analysis of deep learning techniques applied to EEG-based </w:t>
      </w:r>
      <w:proofErr w:type="spellStart"/>
      <w:r>
        <w:t>DoA</w:t>
      </w:r>
      <w:proofErr w:type="spellEnd"/>
      <w:r>
        <w:t xml:space="preserve"> prediction, demonstrating their potential to enhance traditional anesthesia monitoring methods.</w:t>
      </w:r>
    </w:p>
    <w:p w14:paraId="3F6EE91A" w14:textId="79D4A673" w:rsidR="0084040F" w:rsidRDefault="00607970" w:rsidP="00607970">
      <w:pPr>
        <w:pStyle w:val="Body"/>
        <w:ind w:firstLine="0"/>
      </w:pPr>
      <w:r>
        <w:t xml:space="preserve">The insights gained from this research will inform the development of more accurate and reliable </w:t>
      </w:r>
      <w:proofErr w:type="spellStart"/>
      <w:r>
        <w:t>DoA</w:t>
      </w:r>
      <w:proofErr w:type="spellEnd"/>
      <w:r>
        <w:t xml:space="preserve"> monitoring systems, ultimately contributing to safer and more effective anesthesia care. Future research should focus on improving model interpretability and enhancing their generalizability across diverse patient populations and surgical procedures.</w:t>
      </w:r>
    </w:p>
    <w:p w14:paraId="1B5B3DA2" w14:textId="1E9FAB00" w:rsidR="00A43CC3" w:rsidRPr="00ED61EF" w:rsidRDefault="00A32A74" w:rsidP="00A43CC3">
      <w:pPr>
        <w:pStyle w:val="Heading1"/>
      </w:pPr>
      <w:r w:rsidRPr="00A32A74">
        <w:t xml:space="preserve">Challenges and Progress in </w:t>
      </w:r>
      <w:r>
        <w:t xml:space="preserve">Depth of </w:t>
      </w:r>
      <w:r w:rsidRPr="00A32A74">
        <w:t>Anesthesia Monitoring</w:t>
      </w:r>
    </w:p>
    <w:p w14:paraId="442DC699" w14:textId="064FA12B" w:rsidR="00A32A74" w:rsidRDefault="00A32A74" w:rsidP="00A32A74">
      <w:pPr>
        <w:pStyle w:val="Body"/>
      </w:pPr>
      <w:r>
        <w:t xml:space="preserve">Research on predicting anesthesia depth using EEG signals has seen significant advances through both traditional and deep learning methods. Early studies employed Convolutional Neural Networks (CNNs) and Bidirectional Long Short-Term Memory (BiLSTM) networks with attention mechanisms to estimate the </w:t>
      </w:r>
      <w:proofErr w:type="spellStart"/>
      <w:r>
        <w:t>Bispectral</w:t>
      </w:r>
      <w:proofErr w:type="spellEnd"/>
      <w:r>
        <w:t xml:space="preserve"> Index (BIS) from </w:t>
      </w:r>
      <w:r>
        <w:lastRenderedPageBreak/>
        <w:t>EEG data</w:t>
      </w:r>
      <w:r w:rsidR="001E53CF">
        <w:t xml:space="preserve"> </w:t>
      </w:r>
      <w:sdt>
        <w:sdtPr>
          <w:rPr>
            <w:color w:val="000000"/>
          </w:rPr>
          <w:tag w:val="MENDELEY_CITATION_v3_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"/>
          <w:id w:val="196199853"/>
          <w:placeholder>
            <w:docPart w:val="DefaultPlaceholder_-1854013440"/>
          </w:placeholder>
        </w:sdtPr>
        <w:sdtContent>
          <w:r w:rsidR="003C1226" w:rsidRPr="003C1226">
            <w:rPr>
              <w:color w:val="000000"/>
            </w:rPr>
            <w:t>[24]</w:t>
          </w:r>
        </w:sdtContent>
      </w:sdt>
      <w:r>
        <w:t>. These models demonstrated the ability to capture both spatial and temporal patterns in EEG signals, leading to improved BIS estimation accuracy. However, the reliance on specific EEG features limited the generalizability of these methods across diverse patient populations and surgical scenarios. Further progress was made with the use of Ensemble Empirical Mode Decomposition (EEMD) combined with CNNs</w:t>
      </w:r>
      <w:r w:rsidR="001E53CF">
        <w:t xml:space="preserve"> </w:t>
      </w:r>
      <w:sdt>
        <w:sdtPr>
          <w:rPr>
            <w:color w:val="000000"/>
          </w:rPr>
          <w:tag w:val="MENDELEY_CITATION_v3_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"/>
          <w:id w:val="-2002804598"/>
          <w:placeholder>
            <w:docPart w:val="DefaultPlaceholder_-1854013440"/>
          </w:placeholder>
        </w:sdtPr>
        <w:sdtContent>
          <w:r w:rsidR="003C1226" w:rsidRPr="003C1226">
            <w:rPr>
              <w:color w:val="000000"/>
            </w:rPr>
            <w:t>[25]</w:t>
          </w:r>
        </w:sdtContent>
      </w:sdt>
      <w:r>
        <w:t>. This approach decomposed EEG signals into intrinsic mode functions, leading to high predictive accuracy. Despite its success, the method faced challenges related to variations in EEG characteristics due to different anesthesia protocols and patient-specific factors, which affected its robustness. Other studies have explored multimodal approaches, such as combining ResNet with arterial blood pressure (ABP) and EEG signals to predict intraoperative hypotension, an important indicator of anesthesia depth</w:t>
      </w:r>
      <w:r w:rsidR="001E53CF">
        <w:t xml:space="preserve"> </w:t>
      </w:r>
      <w:sdt>
        <w:sdtPr>
          <w:rPr>
            <w:color w:val="000000"/>
          </w:rPr>
          <w:tag w:val="MENDELEY_CITATION_v3_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"/>
          <w:id w:val="-969900579"/>
          <w:placeholder>
            <w:docPart w:val="DefaultPlaceholder_-1854013440"/>
          </w:placeholder>
        </w:sdtPr>
        <w:sdtContent>
          <w:r w:rsidR="003C1226" w:rsidRPr="003C1226">
            <w:rPr>
              <w:color w:val="000000"/>
            </w:rPr>
            <w:t>[26]</w:t>
          </w:r>
        </w:sdtContent>
      </w:sdt>
      <w:r>
        <w:t>. While integrating multiple physiological signals showed potential for improving prediction accuracy, the complexity of selecting relevant waveforms and integrating heterogeneous data sources posed significant challenges for real-world applications.</w:t>
      </w:r>
    </w:p>
    <w:p w14:paraId="3CB8919F" w14:textId="06883373" w:rsidR="00A32A74" w:rsidRDefault="00A32A74" w:rsidP="00A32A74">
      <w:pPr>
        <w:pStyle w:val="Body"/>
      </w:pPr>
      <w:r>
        <w:t>Hybrid models have also been proposed, such as those combining Long Short-Term Memory (LSTM) networks with Stacked Denoising Autoencoders (SDAEs)</w:t>
      </w:r>
      <w:r w:rsidR="001E53CF">
        <w:t xml:space="preserve"> </w:t>
      </w:r>
      <w:sdt>
        <w:sdtPr>
          <w:rPr>
            <w:color w:val="000000"/>
          </w:rPr>
          <w:tag w:val="MENDELEY_CITATION_v3_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"/>
          <w:id w:val="-160933745"/>
          <w:placeholder>
            <w:docPart w:val="DefaultPlaceholder_-1854013440"/>
          </w:placeholder>
        </w:sdtPr>
        <w:sdtContent>
          <w:r w:rsidR="003C1226" w:rsidRPr="003C1226">
            <w:rPr>
              <w:color w:val="000000"/>
            </w:rPr>
            <w:t>[27], [28]</w:t>
          </w:r>
        </w:sdtContent>
      </w:sdt>
      <w:r>
        <w:t xml:space="preserve">. These models aimed to reduce the noise and variability inherent in EEG signals, improving prediction accuracy. However, generalization across different surgical procedures remained difficult, as EEG signal characteristics varied widely depending on anesthesia depth and surgical type. Additionally, some studies have investigated the use of non-EEG signals for anesthesia prediction, such as using CNNs trained on electrocardiogram (ECG) and </w:t>
      </w:r>
      <w:proofErr w:type="spellStart"/>
      <w:r>
        <w:t>photoplethysmogram</w:t>
      </w:r>
      <w:proofErr w:type="spellEnd"/>
      <w:r>
        <w:t xml:space="preserve"> (PPG) signals</w:t>
      </w:r>
      <w:r w:rsidR="001E53CF">
        <w:t xml:space="preserve"> </w:t>
      </w:r>
      <w:sdt>
        <w:sdtPr>
          <w:rPr>
            <w:color w:val="000000"/>
          </w:rPr>
          <w:tag w:val="MENDELEY_CITATION_v3_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"/>
          <w:id w:val="1496149955"/>
          <w:placeholder>
            <w:docPart w:val="DefaultPlaceholder_-1854013440"/>
          </w:placeholder>
        </w:sdtPr>
        <w:sdtContent>
          <w:r w:rsidR="003C1226" w:rsidRPr="003C1226">
            <w:rPr>
              <w:color w:val="000000"/>
            </w:rPr>
            <w:t>[29]</w:t>
          </w:r>
        </w:sdtContent>
      </w:sdt>
      <w:r>
        <w:t>. Although these methods showed promise, they were limited by small training datasets and the computational demands of real-time processing.</w:t>
      </w:r>
    </w:p>
    <w:p w14:paraId="5F178D8D" w14:textId="48339F23" w:rsidR="00A43CC3" w:rsidRDefault="00A32A74" w:rsidP="00C4006C">
      <w:pPr>
        <w:pStyle w:val="Body"/>
      </w:pPr>
      <w:r>
        <w:t xml:space="preserve">In summary, while various methods have been proposed to predict anesthesia depth </w:t>
      </w:r>
      <w:r>
        <w:lastRenderedPageBreak/>
        <w:t>using EEG and other physiological signals, challenges remain in fully capturing the complex temporal dynamics and managing variability across different surgical contexts and patient populations.</w:t>
      </w:r>
    </w:p>
    <w:p w14:paraId="0FA83752" w14:textId="77777777" w:rsidR="00A32A74" w:rsidRPr="00ED61EF" w:rsidRDefault="00A32A74" w:rsidP="00C4006C">
      <w:pPr>
        <w:pStyle w:val="Body"/>
      </w:pPr>
    </w:p>
    <w:p w14:paraId="04212966" w14:textId="0687ABC7" w:rsidR="00F67C9E" w:rsidRDefault="0084040F" w:rsidP="00F67C9E">
      <w:pPr>
        <w:pStyle w:val="Heading1"/>
      </w:pPr>
      <w:r w:rsidRPr="00ED61EF">
        <w:t>Methodology</w:t>
      </w:r>
    </w:p>
    <w:p w14:paraId="3DEFB1F1" w14:textId="4784C587" w:rsidR="004A38FA" w:rsidRPr="00F67C9E" w:rsidRDefault="00F67C9E" w:rsidP="00F67C9E">
      <w:pPr>
        <w:pStyle w:val="Body"/>
      </w:pPr>
      <w:r w:rsidRPr="00F67C9E">
        <w:t xml:space="preserve">Our methodology involves a comprehensive approach to analyzing EEG signals through both regression and classification tasks. We begin by processing the dataset, which includes preprocessing to handle noise and normalization. For regression, we employ a CNN-BiLSTM hybrid model, designed to extract spatial features and capture temporal dependencies, providing accurate predictions of continuous EEG data. For classification, we compare BiLSTM and ResNet models to classify different anesthesia levels, addressing class imbalance using techniques like SMOTE and </w:t>
      </w:r>
      <w:r w:rsidR="00557233" w:rsidRPr="00F67C9E">
        <w:t>under sampling</w:t>
      </w:r>
      <w:r w:rsidR="00557233">
        <w:t xml:space="preserve"> </w:t>
      </w:r>
      <w:sdt>
        <w:sdtPr>
          <w:rPr>
            <w:color w:val="000000"/>
          </w:rPr>
          <w:tag w:val="MENDELEY_CITATION_v3_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"/>
          <w:id w:val="-31648907"/>
          <w:placeholder>
            <w:docPart w:val="DefaultPlaceholder_-1854013440"/>
          </w:placeholder>
        </w:sdtPr>
        <w:sdtContent>
          <w:r w:rsidR="003C1226" w:rsidRPr="003C1226">
            <w:rPr>
              <w:color w:val="000000"/>
            </w:rPr>
            <w:t>[30], [31]</w:t>
          </w:r>
        </w:sdtContent>
      </w:sdt>
      <w:r w:rsidRPr="00F67C9E">
        <w:t>. This dual approach ensures thorough analysis, leveraging advanced models and preprocessing strategies to achieve robust and accurate results.</w:t>
      </w:r>
    </w:p>
    <w:p w14:paraId="21459236" w14:textId="2B8C0D4E" w:rsidR="0084040F" w:rsidRDefault="0084040F" w:rsidP="00DD4C53">
      <w:pPr>
        <w:pStyle w:val="Heading2"/>
      </w:pPr>
      <w:r w:rsidRPr="00940520">
        <w:t>Dataset Overview</w:t>
      </w:r>
    </w:p>
    <w:p w14:paraId="66F27B17" w14:textId="6D7CB208" w:rsidR="004B1354" w:rsidRPr="004B1354" w:rsidRDefault="004B1354" w:rsidP="004B1354">
      <w:pPr>
        <w:pStyle w:val="Body"/>
        <w:rPr>
          <w:lang w:val="x-none"/>
        </w:rPr>
      </w:pPr>
      <w:r w:rsidRPr="004B1354">
        <w:t>The study utilized the VitalDB</w:t>
      </w:r>
      <w:sdt>
        <w:sdtPr>
          <w:rPr>
            <w:color w:val="000000"/>
          </w:rPr>
          <w:tag w:val="MENDELEY_CITATION_v3_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"/>
          <w:id w:val="1145552436"/>
          <w:placeholder>
            <w:docPart w:val="DefaultPlaceholder_-1854013440"/>
          </w:placeholder>
        </w:sdtPr>
        <w:sdtContent>
          <w:r w:rsidR="003C1226" w:rsidRPr="003C1226">
            <w:rPr>
              <w:color w:val="000000"/>
            </w:rPr>
            <w:t>[1]</w:t>
          </w:r>
        </w:sdtContent>
      </w:sdt>
      <w:r w:rsidRPr="004B1354">
        <w:t xml:space="preserve"> dataset, which includes comprehensive intraoperative </w:t>
      </w:r>
      <w:r w:rsidR="00557233" w:rsidRPr="004B1354">
        <w:t>bio signals</w:t>
      </w:r>
      <w:r w:rsidRPr="004B1354">
        <w:t xml:space="preserve"> and clinical data from 6,388 patients who underwent non-cardiac surgeries at Seoul National University Hospital. This dataset offers high-resolution waveform signals recorded at 500 Hz and numeric values captured at intervals ranging from 1 to 7 seconds, along with over 60 types of surgery-related clinical information. In total, the dataset comprises 557,622 data tracks, averaging 2.8 million data points per case. For the research, specific focus was placed on EEG signals, namely BIS/EEG1_WAV and BIS/EEG2_WAV. Data selection adhered to </w:t>
      </w:r>
      <w:r w:rsidRPr="004B1354">
        <w:lastRenderedPageBreak/>
        <w:t>stringent criteria: cases with a duration of more than 30 minutes, patients aged 18 years or older, and the presence of both BIS and EEG data. Missing BIS values were forward-filled up to 7 seconds to maintain data continuity.</w:t>
      </w:r>
    </w:p>
    <w:p w14:paraId="3B8AC4D5" w14:textId="77777777" w:rsidR="00F67C9E" w:rsidRPr="00ED61EF" w:rsidRDefault="00F67C9E" w:rsidP="00F67C9E">
      <w:pPr>
        <w:pStyle w:val="Heading2"/>
      </w:pPr>
      <w:r w:rsidRPr="00ED61EF">
        <w:t xml:space="preserve">Experimental Setup </w:t>
      </w:r>
    </w:p>
    <w:p w14:paraId="55ADFE89" w14:textId="4C9C94B9" w:rsidR="00F67C9E" w:rsidRPr="00ED61EF" w:rsidRDefault="00F67C9E" w:rsidP="00F67C9E">
      <w:pPr>
        <w:pStyle w:val="Body"/>
      </w:pPr>
      <w:r w:rsidRPr="00ED61EF">
        <w:t xml:space="preserve">The experimental setup for this study is meticulously structured to ensure accurate data acquisition, processing, and analysis. The EEG tracks used for this experiment are BIS/EEG1_WAV and BIS/EEG2_WAV, with a segment rate set at 128 Hz. Each segment is defined by a length of four times the segment rate. The inclusion and exclusion criteria for the dataset include age, track names, and the use of anesthetic medication to ensure a homogeneous sample. </w:t>
      </w:r>
      <w:r w:rsidR="00557233" w:rsidRPr="00ED61EF">
        <w:t>A fourth</w:t>
      </w:r>
      <w:r w:rsidRPr="00ED61EF">
        <w:t>-order bandpass filter is applied to the data to ensure signal clarity. For data filtering and processing, BIS values greater than 0</w:t>
      </w:r>
      <w:r w:rsidR="00D05FB6">
        <w:t xml:space="preserve"> </w:t>
      </w:r>
      <w:r w:rsidRPr="00ED61EF">
        <w:t>are</w:t>
      </w:r>
      <w:r w:rsidR="00D05FB6">
        <w:t xml:space="preserve"> </w:t>
      </w:r>
      <w:r w:rsidRPr="00ED61EF">
        <w:t>considered</w:t>
      </w:r>
      <w:r w:rsidR="00D05FB6">
        <w:t xml:space="preserve"> </w:t>
      </w:r>
      <w:r w:rsidRPr="00ED61EF">
        <w:t>valid, and</w:t>
      </w:r>
      <w:r w:rsidR="00557233">
        <w:t xml:space="preserve"> </w:t>
      </w:r>
      <w:r w:rsidRPr="00ED61EF">
        <w:t>the</w:t>
      </w:r>
      <w:r w:rsidR="00557233">
        <w:t xml:space="preserve"> </w:t>
      </w:r>
      <w:r w:rsidRPr="00ED61EF">
        <w:t>length of the case data must exceed 30 minutes. Invalid segments are excluded based on specific criteria: EEG impedance values greater than 12 and maximum EEG values less than 100 are deemed valid. Three models are utilized for this study: BiLSTM, CNN+BiLSTM, and CNN, lever aging the computational power of GPUs including RTX 3050, 3060, and 3090. The experimental setup is supported by a system with 64 GB RAM and processors ranging 32 from Core-i5 to Core-i9 11th generation, ensuring robust performance and efficiency in data processing and model training</w:t>
      </w:r>
    </w:p>
    <w:p w14:paraId="55347F4F" w14:textId="359C1E08" w:rsidR="0084040F" w:rsidRPr="00ED61EF" w:rsidRDefault="00A43CC3" w:rsidP="00DD4C53">
      <w:pPr>
        <w:pStyle w:val="Heading2"/>
      </w:pPr>
      <w:r w:rsidRPr="00C4006C">
        <w:t>Preprocessing</w:t>
      </w:r>
      <w:r w:rsidRPr="00ED61EF">
        <w:t xml:space="preserve"> </w:t>
      </w:r>
    </w:p>
    <w:p w14:paraId="5A04ECB6" w14:textId="77777777" w:rsidR="0084040F" w:rsidRPr="00ED61EF" w:rsidRDefault="0084040F" w:rsidP="0084040F">
      <w:pPr>
        <w:pStyle w:val="Heading3"/>
      </w:pPr>
      <w:r w:rsidRPr="00ED61EF">
        <w:t xml:space="preserve">EEG Data </w:t>
      </w:r>
      <w:r w:rsidRPr="00C4006C">
        <w:t>Preprocessing</w:t>
      </w:r>
    </w:p>
    <w:p w14:paraId="0470716E" w14:textId="561E5B67" w:rsidR="0084040F" w:rsidRPr="00ED61EF" w:rsidRDefault="0084040F" w:rsidP="00C4006C">
      <w:pPr>
        <w:pStyle w:val="Body"/>
      </w:pPr>
      <w:r w:rsidRPr="00ED61EF">
        <w:t xml:space="preserve">In the EEG preprocessing phase of the research, a comprehensive approach was adopted to ensure the quality and relevance of the EEG data for BIS prediction. The process involved </w:t>
      </w:r>
      <w:r w:rsidRPr="00ED61EF">
        <w:lastRenderedPageBreak/>
        <w:t>several critical steps:</w:t>
      </w:r>
      <w:r w:rsidR="008D3536">
        <w:t xml:space="preserve"> </w:t>
      </w:r>
      <w:r w:rsidRPr="00ED61EF">
        <w:t>To remove baseline drift and high-frequency noise, a bandpass filter was applied to the EEG signals. The filter was designed with cutoff frequencies of 0.5 Hz and 50 Hz, which were chosen to capture the relevant frequency range of EEG signals while excluding noise. The mathematical equation of the ideal bandpass filter, based on the specified cutoff frequencies, was derived as follows:</w:t>
      </w:r>
    </w:p>
    <w:p w14:paraId="68BC3458" w14:textId="65A55110" w:rsidR="0084040F" w:rsidRPr="002B3E10" w:rsidRDefault="00000000" w:rsidP="008D3536">
      <w:pPr>
        <w:pStyle w:val="Body"/>
        <w:tabs>
          <w:tab w:val="left" w:pos="7200"/>
        </w:tabs>
      </w:pPr>
      <m:oMathPara>
        <m:oMath>
          <m:eqArr>
            <m:eqArrPr>
              <m:maxDist m:val="1"/>
              <m:ctrlPr>
                <w:rPr>
                  <w:rFonts w:ascii="Cambria Math" w:hAnsi="Cambria Math"/>
                  <w:i/>
                </w:rPr>
              </m:ctrlPr>
            </m:eqArrPr>
            <m:e>
              <m:r>
                <w:rPr>
                  <w:rFonts w:ascii="Cambria Math" w:hAnsi="Cambria Math"/>
                </w:rPr>
                <m:t>H</m:t>
              </m:r>
              <m:d>
                <m:dPr>
                  <m:ctrlPr>
                    <w:rPr>
                      <w:rFonts w:ascii="Cambria Math" w:hAnsi="Cambria Math"/>
                    </w:rPr>
                  </m:ctrlPr>
                </m:dPr>
                <m:e>
                  <m:r>
                    <w:rPr>
                      <w:rFonts w:ascii="Cambria Math" w:hAnsi="Cambria Math"/>
                    </w:rPr>
                    <m:t>s</m:t>
                  </m:r>
                </m:e>
              </m:d>
              <m:r>
                <w:rPr>
                  <w:rFonts w:ascii="Cambria Math" w:hAnsi="Cambria Math"/>
                </w:rPr>
                <m:t>=K*</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ο</m:t>
                      </m:r>
                    </m:sub>
                    <m:sup>
                      <m:r>
                        <w:rPr>
                          <w:rFonts w:ascii="Cambria Math" w:hAnsi="Cambria Math"/>
                        </w:rPr>
                        <m:t>2</m:t>
                      </m:r>
                    </m:sup>
                  </m:sSubSup>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ο</m:t>
                          </m:r>
                        </m:sub>
                        <m:sup>
                          <m:r>
                            <w:rPr>
                              <w:rFonts w:ascii="Cambria Math" w:hAnsi="Cambria Math"/>
                            </w:rPr>
                            <m:t>2</m:t>
                          </m:r>
                        </m:sup>
                      </m:sSubSup>
                    </m:num>
                    <m:den>
                      <m:r>
                        <w:rPr>
                          <w:rFonts w:ascii="Cambria Math" w:hAnsi="Cambria Math"/>
                        </w:rPr>
                        <m:t>Q</m:t>
                      </m:r>
                    </m:den>
                  </m:f>
                  <m:r>
                    <w:rPr>
                      <w:rFonts w:ascii="Cambria Math" w:hAnsi="Cambria Math"/>
                    </w:rPr>
                    <m:t>s+</m:t>
                  </m:r>
                  <m:sSubSup>
                    <m:sSubSupPr>
                      <m:ctrlPr>
                        <w:rPr>
                          <w:rFonts w:ascii="Cambria Math" w:hAnsi="Cambria Math"/>
                        </w:rPr>
                      </m:ctrlPr>
                    </m:sSubSupPr>
                    <m:e>
                      <m:r>
                        <w:rPr>
                          <w:rFonts w:ascii="Cambria Math" w:hAnsi="Cambria Math"/>
                        </w:rPr>
                        <m:t>ω</m:t>
                      </m:r>
                    </m:e>
                    <m:sub>
                      <m:r>
                        <w:rPr>
                          <w:rFonts w:ascii="Cambria Math" w:hAnsi="Cambria Math"/>
                        </w:rPr>
                        <m:t>ο</m:t>
                      </m:r>
                    </m:sub>
                    <m:sup>
                      <m:r>
                        <w:rPr>
                          <w:rFonts w:ascii="Cambria Math" w:hAnsi="Cambria Math"/>
                        </w:rPr>
                        <m:t>2</m:t>
                      </m:r>
                    </m:sup>
                  </m:sSubSup>
                </m:den>
              </m:f>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14:paraId="6DF2F98C" w14:textId="07454351" w:rsidR="0051643F" w:rsidRDefault="0084040F" w:rsidP="0051643F">
      <w:pPr>
        <w:pStyle w:val="Body"/>
      </w:pPr>
      <w:r w:rsidRPr="00ED61EF">
        <w:t>Here: K is the gain of the filter. It determines the amplitude scaling of the output signal relative to the input signal. Specifically, K sets the maximum gain of the filter at the center frequency ω.</w:t>
      </w:r>
      <w:r w:rsidR="002B3E10">
        <w:t xml:space="preserve"> </w:t>
      </w:r>
      <w:r w:rsidRPr="00ED61EF">
        <w:t>S is the Laplace variable. The Laplace variable allows the analysis of systems in the frequency domain. It combines both the real part which represents growth/decay, and the imaginary part.</w:t>
      </w:r>
      <w:r w:rsidR="002B3E10">
        <w:t xml:space="preserve"> </w:t>
      </w:r>
      <m:oMath>
        <m:sSub>
          <m:sSubPr>
            <m:ctrlPr>
              <w:rPr>
                <w:rFonts w:ascii="Cambria Math" w:hAnsi="Cambria Math"/>
              </w:rPr>
            </m:ctrlPr>
          </m:sSubPr>
          <m:e>
            <m:r>
              <w:rPr>
                <w:rFonts w:ascii="Cambria Math" w:hAnsi="Cambria Math"/>
              </w:rPr>
              <m:t>ω</m:t>
            </m:r>
          </m:e>
          <m:sub>
            <m:r>
              <w:rPr>
                <w:rFonts w:ascii="Cambria Math" w:hAnsi="Cambria Math"/>
              </w:rPr>
              <m:t>ο</m:t>
            </m:r>
          </m:sub>
        </m:sSub>
      </m:oMath>
      <w:r w:rsidRPr="00ED61EF">
        <w:t xml:space="preserve"> is the center frequency of the passband. It is the frequency at which the filter's response is maximized. The filter allows frequencies around </w:t>
      </w:r>
      <m:oMath>
        <m:sSub>
          <m:sSubPr>
            <m:ctrlPr>
              <w:rPr>
                <w:rFonts w:ascii="Cambria Math" w:hAnsi="Cambria Math"/>
              </w:rPr>
            </m:ctrlPr>
          </m:sSubPr>
          <m:e>
            <m:r>
              <w:rPr>
                <w:rFonts w:ascii="Cambria Math" w:hAnsi="Cambria Math"/>
              </w:rPr>
              <m:t>ω</m:t>
            </m:r>
          </m:e>
          <m:sub>
            <m:r>
              <w:rPr>
                <w:rFonts w:ascii="Cambria Math" w:hAnsi="Cambria Math"/>
              </w:rPr>
              <m:t>ο</m:t>
            </m:r>
          </m:sub>
        </m:sSub>
      </m:oMath>
      <w:r w:rsidRPr="00ED61EF">
        <w:t xml:space="preserve">to pass with minimal attenuation while attenuating frequencies far from </w:t>
      </w:r>
      <m:oMath>
        <m:sSub>
          <m:sSubPr>
            <m:ctrlPr>
              <w:rPr>
                <w:rFonts w:ascii="Cambria Math" w:hAnsi="Cambria Math"/>
              </w:rPr>
            </m:ctrlPr>
          </m:sSubPr>
          <m:e>
            <m:r>
              <w:rPr>
                <w:rFonts w:ascii="Cambria Math" w:hAnsi="Cambria Math"/>
              </w:rPr>
              <m:t>ω</m:t>
            </m:r>
          </m:e>
          <m:sub>
            <m:r>
              <w:rPr>
                <w:rFonts w:ascii="Cambria Math" w:hAnsi="Cambria Math"/>
              </w:rPr>
              <m:t>ο</m:t>
            </m:r>
          </m:sub>
        </m:sSub>
      </m:oMath>
      <w:r w:rsidRPr="00ED61EF">
        <w:t>.</w:t>
      </w:r>
      <w:r w:rsidR="002B3E10">
        <w:t xml:space="preserve"> </w:t>
      </w:r>
      <w:r w:rsidRPr="00ED61EF">
        <w:t>Q is the quality factor or damping ratio of the filter. The quality factor Q measures the selectivity or sharpness of the filter. It is defined as the ratio of the center frequency ω0 to the bandwidth (BW) of the filter.</w:t>
      </w:r>
      <w:r w:rsidR="002B3E10">
        <w:t xml:space="preserve"> </w:t>
      </w:r>
      <w:r w:rsidRPr="00ED61EF">
        <w:t>The center frequency ω₀ is calculated as the geometric mean of the lower and upper cutoff frequencies:</w:t>
      </w:r>
    </w:p>
    <w:p w14:paraId="396E7B68" w14:textId="77777777" w:rsidR="002B3E10" w:rsidRPr="002B3E10" w:rsidRDefault="00000000" w:rsidP="002357F6">
      <w:pPr>
        <w:pStyle w:val="Body"/>
        <w:ind w:left="720" w:firstLine="144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ω</m:t>
                  </m:r>
                </m:e>
                <m:sub>
                  <m:r>
                    <w:rPr>
                      <w:rFonts w:ascii="Cambria Math" w:hAnsi="Cambria Math"/>
                    </w:rPr>
                    <m:t>ο</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w:rPr>
                          <w:rFonts w:ascii="Cambria Math" w:hAnsi="Cambria Math"/>
                        </w:rPr>
                        <m:t>low</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high</m:t>
                      </m:r>
                    </m:sub>
                  </m:sSub>
                </m:e>
              </m:rad>
              <m:r>
                <w:rPr>
                  <w:rFonts w:ascii="Cambria Math" w:hAnsi="Cambria Math"/>
                </w:rPr>
                <m:t xml:space="preserve"> #</m:t>
              </m:r>
              <m:d>
                <m:dPr>
                  <m:ctrlPr>
                    <w:rPr>
                      <w:rFonts w:ascii="Cambria Math" w:hAnsi="Cambria Math"/>
                      <w:i/>
                    </w:rPr>
                  </m:ctrlPr>
                </m:dPr>
                <m:e>
                  <m:r>
                    <w:rPr>
                      <w:rFonts w:ascii="Cambria Math" w:hAnsi="Cambria Math"/>
                    </w:rPr>
                    <m:t>2</m:t>
                  </m:r>
                </m:e>
              </m:d>
            </m:e>
          </m:eqArr>
        </m:oMath>
      </m:oMathPara>
    </w:p>
    <w:p w14:paraId="339F2288" w14:textId="535F4DD6" w:rsidR="0084040F" w:rsidRPr="00ED61EF" w:rsidRDefault="0084040F" w:rsidP="008D3536">
      <w:pPr>
        <w:pStyle w:val="Body"/>
      </w:pPr>
      <w:r w:rsidRPr="00ED61EF">
        <w:t>Given the specified cutoff frequencies of 0.5 Hz and 50 Hz, ω₀ was computed as:</w:t>
      </w:r>
    </w:p>
    <w:p w14:paraId="7AFC91B8" w14:textId="395DD97A" w:rsidR="0084040F" w:rsidRPr="00ED61EF" w:rsidRDefault="0084040F" w:rsidP="0051643F">
      <w:pPr>
        <w:pStyle w:val="Body"/>
        <w:ind w:left="720"/>
        <w:rPr>
          <w:vertAlign w:val="subscript"/>
        </w:rPr>
      </w:pPr>
      <w:r w:rsidRPr="00ED61EF">
        <w:t xml:space="preserve"> </w:t>
      </w:r>
      <m:oMath>
        <m:sSub>
          <m:sSubPr>
            <m:ctrlPr>
              <w:rPr>
                <w:rFonts w:ascii="Cambria Math" w:hAnsi="Cambria Math"/>
              </w:rPr>
            </m:ctrlPr>
          </m:sSubPr>
          <m:e>
            <m:r>
              <w:rPr>
                <w:rFonts w:ascii="Cambria Math" w:hAnsi="Cambria Math"/>
              </w:rPr>
              <m:t xml:space="preserve"> ω</m:t>
            </m:r>
          </m:e>
          <m:sub>
            <m:r>
              <w:rPr>
                <w:rFonts w:ascii="Cambria Math" w:hAnsi="Cambria Math"/>
              </w:rPr>
              <m:t>ο</m:t>
            </m:r>
          </m:sub>
        </m:sSub>
        <m:r>
          <w:rPr>
            <w:rFonts w:ascii="Cambria Math" w:hAnsi="Cambria Math"/>
          </w:rPr>
          <m:t>=</m:t>
        </m:r>
        <m:rad>
          <m:radPr>
            <m:degHide m:val="1"/>
            <m:ctrlPr>
              <w:rPr>
                <w:rFonts w:ascii="Cambria Math" w:hAnsi="Cambria Math"/>
              </w:rPr>
            </m:ctrlPr>
          </m:radPr>
          <m:deg/>
          <m:e>
            <m:r>
              <w:rPr>
                <w:rFonts w:ascii="Cambria Math" w:hAnsi="Cambria Math"/>
              </w:rPr>
              <m:t>0.5×50</m:t>
            </m:r>
          </m:e>
        </m:rad>
        <m:r>
          <w:rPr>
            <w:rFonts w:ascii="Cambria Math" w:hAnsi="Cambria Math"/>
          </w:rPr>
          <m:t>=5 rad</m:t>
        </m:r>
        <m:r>
          <m:rPr>
            <m:lit/>
          </m:rPr>
          <w:rPr>
            <w:rFonts w:ascii="Cambria Math" w:hAnsi="Cambria Math"/>
          </w:rPr>
          <m:t>/</m:t>
        </m:r>
        <m:r>
          <w:rPr>
            <w:rFonts w:ascii="Cambria Math" w:hAnsi="Cambria Math"/>
          </w:rPr>
          <m:t>s</m:t>
        </m:r>
      </m:oMath>
      <w:r w:rsidRPr="00ED61EF">
        <w:t xml:space="preserve"> </w:t>
      </w:r>
    </w:p>
    <w:p w14:paraId="37A91823" w14:textId="79F11025" w:rsidR="0051643F" w:rsidRDefault="0084040F" w:rsidP="0051643F">
      <w:pPr>
        <w:pStyle w:val="Body"/>
      </w:pPr>
      <w:r w:rsidRPr="00ED61EF">
        <w:t>The quality factor Q is often chosen to achieve a desired trade-off between bandwidth and filter response sharpness. For simplicity Q was set to 1.</w:t>
      </w:r>
      <w:r w:rsidR="002B3E10">
        <w:t xml:space="preserve"> </w:t>
      </w:r>
      <w:r w:rsidRPr="00ED61EF">
        <w:t>Substituting these values into the transfer function equation the mathematical equation of the ideal bandpass filter with cutoff frequencies of 0.5 Hz and 50 Hz, suitable for EEG signal preprocessing was got:</w:t>
      </w:r>
    </w:p>
    <w:p w14:paraId="584BAA9D" w14:textId="3BBC61A0" w:rsidR="008D3536" w:rsidRPr="008D3536" w:rsidRDefault="0084040F" w:rsidP="002357F6">
      <w:pPr>
        <w:pStyle w:val="Body"/>
        <w:ind w:left="720" w:firstLine="1440"/>
      </w:pPr>
      <w:r w:rsidRPr="00ED61EF">
        <w:lastRenderedPageBreak/>
        <w:t xml:space="preserve"> </w:t>
      </w:r>
      <m:oMath>
        <m:eqArr>
          <m:eqArrPr>
            <m:maxDist m:val="1"/>
            <m:ctrlPr>
              <w:rPr>
                <w:rFonts w:ascii="Cambria Math" w:hAnsi="Cambria Math"/>
                <w:i/>
              </w:rPr>
            </m:ctrlPr>
          </m:eqArrPr>
          <m:e>
            <m:r>
              <w:rPr>
                <w:rFonts w:ascii="Cambria Math" w:hAnsi="Cambria Math"/>
              </w:rPr>
              <m:t>H</m:t>
            </m:r>
            <m:d>
              <m:dPr>
                <m:ctrlPr>
                  <w:rPr>
                    <w:rFonts w:ascii="Cambria Math" w:hAnsi="Cambria Math"/>
                  </w:rPr>
                </m:ctrlPr>
              </m:dPr>
              <m:e>
                <m:r>
                  <w:rPr>
                    <w:rFonts w:ascii="Cambria Math" w:hAnsi="Cambria Math"/>
                  </w:rPr>
                  <m:t>s</m:t>
                </m:r>
              </m:e>
            </m:d>
            <m:r>
              <w:rPr>
                <w:rFonts w:ascii="Cambria Math" w:hAnsi="Cambria Math"/>
              </w:rPr>
              <m:t>=K*</m:t>
            </m:r>
            <m:f>
              <m:fPr>
                <m:ctrlPr>
                  <w:rPr>
                    <w:rFonts w:ascii="Cambria Math" w:hAnsi="Cambria Math"/>
                  </w:rPr>
                </m:ctrlPr>
              </m:fPr>
              <m:num>
                <m:r>
                  <w:rPr>
                    <w:rFonts w:ascii="Cambria Math" w:hAnsi="Cambria Math"/>
                  </w:rPr>
                  <m:t>25</m:t>
                </m:r>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+5s+25</m:t>
                </m:r>
              </m:den>
            </m:f>
            <m:r>
              <w:rPr>
                <w:rFonts w:ascii="Cambria Math" w:hAnsi="Cambria Math"/>
              </w:rPr>
              <m:t xml:space="preserve"> #</m:t>
            </m:r>
            <m:d>
              <m:dPr>
                <m:ctrlPr>
                  <w:rPr>
                    <w:rFonts w:ascii="Cambria Math" w:hAnsi="Cambria Math"/>
                    <w:i/>
                  </w:rPr>
                </m:ctrlPr>
              </m:dPr>
              <m:e>
                <m:r>
                  <w:rPr>
                    <w:rFonts w:ascii="Cambria Math" w:hAnsi="Cambria Math"/>
                  </w:rPr>
                  <m:t>3</m:t>
                </m:r>
              </m:e>
            </m:d>
          </m:e>
        </m:eqArr>
      </m:oMath>
    </w:p>
    <w:p w14:paraId="505B9662" w14:textId="30BFF0A9" w:rsidR="0084040F" w:rsidRPr="00ED61EF" w:rsidRDefault="0084040F" w:rsidP="002F1153">
      <w:pPr>
        <w:pStyle w:val="Body"/>
      </w:pPr>
      <w:r w:rsidRPr="00ED61EF">
        <w:t>It describes the filter's behavior in the Laplace domain.</w:t>
      </w:r>
    </w:p>
    <w:p w14:paraId="64A5202A" w14:textId="77777777" w:rsidR="0084040F" w:rsidRPr="00ED61EF" w:rsidRDefault="0084040F" w:rsidP="00C4006C">
      <w:pPr>
        <w:pStyle w:val="Heading3"/>
      </w:pPr>
      <w:r w:rsidRPr="00ED61EF">
        <w:t>Segmentation</w:t>
      </w:r>
    </w:p>
    <w:p w14:paraId="2DCFE10C" w14:textId="77777777" w:rsidR="0084040F" w:rsidRPr="00ED61EF" w:rsidRDefault="0084040F" w:rsidP="00C4006C">
      <w:pPr>
        <w:pStyle w:val="Body"/>
      </w:pPr>
      <w:r w:rsidRPr="00ED61EF">
        <w:t>EEG signals were segmented into fixed-length windows of (4 x SRATE) samples, where (SRATE = 128) Hz. For a signal length of 4 seconds with sampling rate 128hz where each segment has 512 data points each. This segmentation approach was chosen to facilitate the analysis of EEG signals in a manageable format, allowing for the extraction of meaningful features for BIS prediction.</w:t>
      </w:r>
    </w:p>
    <w:p w14:paraId="69B90BB8" w14:textId="5F9F2675" w:rsidR="0084040F" w:rsidRPr="00C240B8" w:rsidRDefault="0084040F" w:rsidP="00C4006C">
      <w:pPr>
        <w:pStyle w:val="Heading3"/>
      </w:pPr>
      <w:r w:rsidRPr="00C240B8">
        <w:t xml:space="preserve">Artifact </w:t>
      </w:r>
      <w:r w:rsidRPr="00C4006C">
        <w:rPr>
          <w:rStyle w:val="SubtleEmphasis"/>
          <w:i/>
          <w:iCs w:val="0"/>
          <w:color w:val="auto"/>
        </w:rPr>
        <w:t>Handling</w:t>
      </w:r>
    </w:p>
    <w:p w14:paraId="4F3B13BE" w14:textId="4E804661" w:rsidR="0084040F" w:rsidRPr="00ED61EF" w:rsidRDefault="0084040F" w:rsidP="002F1153">
      <w:pPr>
        <w:pStyle w:val="Body"/>
      </w:pPr>
      <w:r w:rsidRPr="00ED61EF">
        <w:t>BIS values of 0 were excluded from the dataset to mitigate artifacts resulting from signal loss. This step was crucial for ensuring the reliability of the data and the validity of the subsequent analysis.</w:t>
      </w:r>
    </w:p>
    <w:p w14:paraId="28714541" w14:textId="77777777" w:rsidR="0084040F" w:rsidRPr="00ED61EF" w:rsidRDefault="0084040F" w:rsidP="00C4006C">
      <w:pPr>
        <w:pStyle w:val="Heading3"/>
      </w:pPr>
      <w:r w:rsidRPr="00ED61EF">
        <w:t>Data Validation</w:t>
      </w:r>
    </w:p>
    <w:p w14:paraId="1C7A914D" w14:textId="77777777" w:rsidR="0084040F" w:rsidRPr="00ED61EF" w:rsidRDefault="0084040F" w:rsidP="00C4006C">
      <w:pPr>
        <w:pStyle w:val="Body"/>
      </w:pPr>
      <w:r w:rsidRPr="00ED61EF">
        <w:t xml:space="preserve">After filtering, a series of validations were performed on the EEG data to ensure its quality and relevance for the research objectives. These validations included checking for the presence of </w:t>
      </w:r>
      <w:proofErr w:type="spellStart"/>
      <w:r w:rsidRPr="00ED61EF">
        <w:t>NaN</w:t>
      </w:r>
      <w:proofErr w:type="spellEnd"/>
      <w:r w:rsidRPr="00ED61EF">
        <w:t xml:space="preserve"> values, performing an EEG impedance check, and identifying noisy samples. Only segments that passed these validations were retained for further analysis.</w:t>
      </w:r>
    </w:p>
    <w:p w14:paraId="252503C7" w14:textId="1CA438A7" w:rsidR="0084040F" w:rsidRPr="00ED61EF" w:rsidRDefault="00A43CC3" w:rsidP="00DD4C53">
      <w:pPr>
        <w:pStyle w:val="Heading2"/>
      </w:pPr>
      <w:r>
        <w:t>Regression</w:t>
      </w:r>
      <w:r w:rsidR="0084040F" w:rsidRPr="00ED61EF">
        <w:t xml:space="preserve"> Model</w:t>
      </w:r>
    </w:p>
    <w:p w14:paraId="180EA3BD" w14:textId="77777777" w:rsidR="0084040F" w:rsidRPr="00ED61EF" w:rsidRDefault="0084040F" w:rsidP="00C4006C">
      <w:pPr>
        <w:pStyle w:val="Body"/>
      </w:pPr>
      <w:r w:rsidRPr="00ED61EF">
        <w:t xml:space="preserve">In this study, several deep learning models were evaluated to predict the </w:t>
      </w:r>
      <w:proofErr w:type="spellStart"/>
      <w:r w:rsidRPr="00ED61EF">
        <w:t>Bispectral</w:t>
      </w:r>
      <w:proofErr w:type="spellEnd"/>
      <w:r w:rsidRPr="00ED61EF">
        <w:t xml:space="preserve"> Index (BIS) from EEG data, aiming to improve the accuracy and reliability of anesthesia depth monitoring. The following models were considered:</w:t>
      </w:r>
    </w:p>
    <w:p w14:paraId="629A8C61" w14:textId="77777777" w:rsidR="0084040F" w:rsidRDefault="0084040F" w:rsidP="00C4006C">
      <w:pPr>
        <w:pStyle w:val="Heading3"/>
      </w:pPr>
      <w:r w:rsidRPr="00ED61EF">
        <w:lastRenderedPageBreak/>
        <w:t>CNN Model</w:t>
      </w:r>
    </w:p>
    <w:p w14:paraId="367B6A5A" w14:textId="4162889A" w:rsidR="0084040F" w:rsidRPr="00A93732" w:rsidRDefault="00DD4C53" w:rsidP="00A93732">
      <w:pPr>
        <w:pStyle w:val="Body"/>
      </w:pPr>
      <w:r w:rsidRPr="00DD4C53">
        <w:t>Convolutional neural networks (CNNs) excel in encoding spatial features in sequential data like time series or text. By applying convolutional layers, CNNs extract and identify localized patterns, building hierarchical representations from lower to higher-level abstractions. Through convolution, pooling operations, and non-linear activations, CNNs progressively capture complex patterns, improving performance. Max-pooling reduces dimensionality, mitigating overfitting and computational demands while preserving essential features. CNNs' local connectivity and shift-invariance make them well-suited for detecting patterns in sequences, enhancing robustness to variations and noise.</w:t>
      </w:r>
      <w:r w:rsidR="009F692D">
        <w:t xml:space="preserve"> </w:t>
      </w:r>
      <w:r w:rsidR="0084040F" w:rsidRPr="00DD4C53">
        <w:t>The CNN model follows the following equation</w:t>
      </w:r>
      <w:r w:rsidR="009F692D">
        <w:t xml:space="preserve"> f</w:t>
      </w:r>
      <w:r w:rsidR="0084040F" w:rsidRPr="00A93732">
        <w:t xml:space="preserve">or the </w:t>
      </w:r>
      <w:proofErr w:type="spellStart"/>
      <w:r w:rsidR="0084040F" w:rsidRPr="00A93732">
        <w:t>i-th</w:t>
      </w:r>
      <w:proofErr w:type="spellEnd"/>
      <w:r w:rsidR="0084040F" w:rsidRPr="00A93732">
        <w:t xml:space="preserve"> conventional layer:</w:t>
      </w:r>
    </w:p>
    <w:p w14:paraId="0959C594" w14:textId="1223BA11" w:rsidR="0084040F" w:rsidRPr="008D3536" w:rsidRDefault="00000000" w:rsidP="008D3536">
      <w:pPr>
        <w:pStyle w:val="Body"/>
        <w:ind w:firstLine="216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l</m:t>
                      </m:r>
                    </m:e>
                  </m:d>
                </m:sup>
              </m:sSubSup>
              <m:d>
                <m:dPr>
                  <m:begChr m:val="["/>
                  <m:endChr m:val="]"/>
                  <m:ctrlPr>
                    <w:rPr>
                      <w:rFonts w:ascii="Cambria Math" w:hAnsi="Cambria Math"/>
                    </w:rPr>
                  </m:ctrlPr>
                </m:dPr>
                <m:e>
                  <m:r>
                    <w:rPr>
                      <w:rFonts w:ascii="Cambria Math" w:hAnsi="Cambria Math"/>
                    </w:rPr>
                    <m:t>n</m:t>
                  </m:r>
                </m:e>
              </m:d>
              <m:r>
                <w:rPr>
                  <w:rFonts w:ascii="Cambria Math" w:hAnsi="Cambria Math"/>
                </w:rPr>
                <m:t>=</m:t>
              </m:r>
              <m:nary>
                <m:naryPr>
                  <m:chr m:val="∑"/>
                  <m:ctrlPr>
                    <w:rPr>
                      <w:rFonts w:ascii="Cambria Math" w:hAnsi="Cambria Math"/>
                    </w:rPr>
                  </m:ctrlPr>
                </m:naryPr>
                <m:sub>
                  <m:r>
                    <w:rPr>
                      <w:rFonts w:ascii="Cambria Math" w:hAnsi="Cambria Math"/>
                    </w:rPr>
                    <m:t>k=0</m:t>
                  </m:r>
                </m:sub>
                <m:sup>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-1</m:t>
                  </m:r>
                </m:sup>
                <m:e>
                  <m:sSubSup>
                    <m:sSubSupPr>
                      <m:ctrlPr>
                        <w:rPr>
                          <w:rFonts w:ascii="Cambria Math" w:hAnsi="Cambria Math"/>
                        </w:rPr>
                      </m:ctrlPr>
                    </m:sSubSupPr>
                    <m:e>
                      <m:r>
                        <w:rPr>
                          <w:rFonts w:ascii="Cambria Math" w:hAnsi="Cambria Math"/>
                        </w:rPr>
                        <m:t>w</m:t>
                      </m:r>
                    </m:e>
                    <m:sub>
                      <m:r>
                        <w:rPr>
                          <w:rFonts w:ascii="Cambria Math" w:hAnsi="Cambria Math"/>
                        </w:rPr>
                        <m:t>i,k</m:t>
                      </m:r>
                    </m:sub>
                    <m:sup>
                      <m:d>
                        <m:dPr>
                          <m:ctrlPr>
                            <w:rPr>
                              <w:rFonts w:ascii="Cambria Math" w:hAnsi="Cambria Math"/>
                            </w:rPr>
                          </m:ctrlPr>
                        </m:dPr>
                        <m:e>
                          <m:r>
                            <w:rPr>
                              <w:rFonts w:ascii="Cambria Math" w:hAnsi="Cambria Math"/>
                            </w:rPr>
                            <m:t>l</m:t>
                          </m:r>
                        </m:e>
                      </m:d>
                    </m:sup>
                  </m:sSubSup>
                </m:e>
              </m:nary>
              <m:r>
                <w:rPr>
                  <w:rFonts w:ascii="Cambria Math" w:hAnsi="Cambria Math"/>
                </w:rPr>
                <m:t>*x</m:t>
              </m:r>
              <m:d>
                <m:dPr>
                  <m:begChr m:val="["/>
                  <m:endChr m:val="]"/>
                  <m:ctrlPr>
                    <w:rPr>
                      <w:rFonts w:ascii="Cambria Math" w:hAnsi="Cambria Math"/>
                    </w:rPr>
                  </m:ctrlPr>
                </m:dPr>
                <m:e>
                  <m:r>
                    <w:rPr>
                      <w:rFonts w:ascii="Cambria Math" w:hAnsi="Cambria Math"/>
                    </w:rPr>
                    <m:t>n+k</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d>
                    <m:dPr>
                      <m:ctrlPr>
                        <w:rPr>
                          <w:rFonts w:ascii="Cambria Math" w:hAnsi="Cambria Math"/>
                        </w:rPr>
                      </m:ctrlPr>
                    </m:dPr>
                    <m:e>
                      <m:r>
                        <w:rPr>
                          <w:rFonts w:ascii="Cambria Math" w:hAnsi="Cambria Math"/>
                        </w:rPr>
                        <m:t>l</m:t>
                      </m:r>
                    </m:e>
                  </m:d>
                </m:sup>
              </m:sSubSup>
              <m:r>
                <w:rPr>
                  <w:rFonts w:ascii="Cambria Math" w:hAnsi="Cambria Math"/>
                </w:rPr>
                <m:t xml:space="preserve"> #</m:t>
              </m:r>
              <m:d>
                <m:dPr>
                  <m:ctrlPr>
                    <w:rPr>
                      <w:rFonts w:ascii="Cambria Math" w:hAnsi="Cambria Math"/>
                      <w:i/>
                    </w:rPr>
                  </m:ctrlPr>
                </m:dPr>
                <m:e>
                  <m:r>
                    <w:rPr>
                      <w:rFonts w:ascii="Cambria Math" w:hAnsi="Cambria Math"/>
                    </w:rPr>
                    <m:t>4</m:t>
                  </m:r>
                </m:e>
              </m:d>
            </m:e>
          </m:eqArr>
        </m:oMath>
      </m:oMathPara>
    </w:p>
    <w:p w14:paraId="4F58BB73" w14:textId="787C30A4" w:rsidR="0084040F" w:rsidRPr="00ED61EF" w:rsidRDefault="0084040F" w:rsidP="008D062B">
      <w:pPr>
        <w:pStyle w:val="Body"/>
      </w:pPr>
      <w:r w:rsidRPr="00ED61EF">
        <w:t xml:space="preserve">This equation describes the convolution operation in the </w:t>
      </w:r>
      <w:proofErr w:type="spellStart"/>
      <w:r w:rsidRPr="00ED61EF">
        <w:t>i-th</w:t>
      </w:r>
      <w:proofErr w:type="spellEnd"/>
      <w:r w:rsidRPr="00ED61EF">
        <w:t xml:space="preserve"> convolutional layer of the CNN</w:t>
      </w:r>
      <w:r w:rsidR="002F1153">
        <w:t>.</w:t>
      </w:r>
      <w:r w:rsidR="009F692D">
        <w:t xml:space="preserve"> </w:t>
      </w:r>
      <w:r w:rsidRPr="00ED61EF">
        <w:t>Here,</w:t>
      </w:r>
      <w:r w:rsidR="009F692D">
        <w:t xml:space="preserve"> </w:t>
      </w:r>
      <w:r w:rsidR="009F692D" w:rsidRPr="00A93732">
        <w:t>x denotes the input sequence data.</w:t>
      </w:r>
      <w:r w:rsidR="009F692D">
        <w:t xml:space="preserve"> </w:t>
      </w: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l</m:t>
                </m:r>
              </m:e>
            </m:d>
          </m:sup>
        </m:sSubSup>
        <m:d>
          <m:dPr>
            <m:begChr m:val="["/>
            <m:endChr m:val="]"/>
            <m:ctrlPr>
              <w:rPr>
                <w:rFonts w:ascii="Cambria Math" w:hAnsi="Cambria Math"/>
              </w:rPr>
            </m:ctrlPr>
          </m:dPr>
          <m:e>
            <m:r>
              <w:rPr>
                <w:rFonts w:ascii="Cambria Math" w:hAnsi="Cambria Math"/>
              </w:rPr>
              <m:t>n</m:t>
            </m:r>
          </m:e>
        </m:d>
      </m:oMath>
      <w:r w:rsidRPr="00ED61EF">
        <w:t xml:space="preserve"> is the output of the convolution operation at position n in the l-th layer.</w:t>
      </w:r>
      <w:r w:rsidR="009F692D">
        <w:t xml:space="preserve"> </w:t>
      </w:r>
      <m:oMath>
        <m:sSubSup>
          <m:sSubSupPr>
            <m:ctrlPr>
              <w:rPr>
                <w:rFonts w:ascii="Cambria Math" w:hAnsi="Cambria Math"/>
              </w:rPr>
            </m:ctrlPr>
          </m:sSubSupPr>
          <m:e>
            <m:r>
              <w:rPr>
                <w:rFonts w:ascii="Cambria Math" w:hAnsi="Cambria Math"/>
              </w:rPr>
              <m:t>w</m:t>
            </m:r>
          </m:e>
          <m:sub>
            <m:r>
              <w:rPr>
                <w:rFonts w:ascii="Cambria Math" w:hAnsi="Cambria Math"/>
              </w:rPr>
              <m:t>i,k</m:t>
            </m:r>
          </m:sub>
          <m:sup>
            <m:d>
              <m:dPr>
                <m:ctrlPr>
                  <w:rPr>
                    <w:rFonts w:ascii="Cambria Math" w:hAnsi="Cambria Math"/>
                  </w:rPr>
                </m:ctrlPr>
              </m:dPr>
              <m:e>
                <m:r>
                  <w:rPr>
                    <w:rFonts w:ascii="Cambria Math" w:hAnsi="Cambria Math"/>
                  </w:rPr>
                  <m:t>l</m:t>
                </m:r>
              </m:e>
            </m:d>
          </m:sup>
        </m:sSubSup>
      </m:oMath>
      <w:r w:rsidRPr="00ED61EF">
        <w:rPr>
          <w:b/>
          <w:bCs/>
        </w:rPr>
        <w:t xml:space="preserve"> </w:t>
      </w:r>
      <w:r w:rsidRPr="00ED61EF">
        <w:t xml:space="preserve">represents the weights (filter) used in the convolution operation for the </w:t>
      </w:r>
      <w:proofErr w:type="spellStart"/>
      <w:r w:rsidRPr="00ED61EF">
        <w:t>i-th</w:t>
      </w:r>
      <w:proofErr w:type="spellEnd"/>
      <w:r w:rsidRPr="00ED61EF">
        <w:t xml:space="preserve"> filter at the k-</w:t>
      </w:r>
      <w:proofErr w:type="spellStart"/>
      <w:r w:rsidRPr="00ED61EF">
        <w:t>th</w:t>
      </w:r>
      <w:proofErr w:type="spellEnd"/>
      <w:r w:rsidRPr="00ED61EF">
        <w:t xml:space="preserve"> position.</w:t>
      </w:r>
      <w:r w:rsidR="009F692D">
        <w:t xml:space="preserve"> </w:t>
      </w:r>
      <m:oMath>
        <m:r>
          <w:rPr>
            <w:rFonts w:ascii="Cambria Math" w:hAnsi="Cambria Math"/>
          </w:rPr>
          <m:t>x</m:t>
        </m:r>
        <m:d>
          <m:dPr>
            <m:begChr m:val="["/>
            <m:endChr m:val="]"/>
            <m:ctrlPr>
              <w:rPr>
                <w:rFonts w:ascii="Cambria Math" w:hAnsi="Cambria Math"/>
              </w:rPr>
            </m:ctrlPr>
          </m:dPr>
          <m:e>
            <m:r>
              <w:rPr>
                <w:rFonts w:ascii="Cambria Math" w:hAnsi="Cambria Math"/>
              </w:rPr>
              <m:t>n+k</m:t>
            </m:r>
          </m:e>
        </m:d>
      </m:oMath>
      <w:r w:rsidRPr="00ED61EF">
        <w:t xml:space="preserve"> is the input sequence at position </w:t>
      </w:r>
      <w:proofErr w:type="spellStart"/>
      <w:r w:rsidRPr="00ED61EF">
        <w:t>n+k</w:t>
      </w:r>
      <w:proofErr w:type="spellEnd"/>
      <w:r w:rsidRPr="00ED61EF">
        <w:t>.</w:t>
      </w:r>
      <w:r w:rsidR="009F692D">
        <w:t xml:space="preserve"> </w:t>
      </w:r>
      <m:oMath>
        <m:sSubSup>
          <m:sSubSupPr>
            <m:ctrlPr>
              <w:rPr>
                <w:rFonts w:ascii="Cambria Math" w:hAnsi="Cambria Math"/>
              </w:rPr>
            </m:ctrlPr>
          </m:sSubSupPr>
          <m:e>
            <m:r>
              <w:rPr>
                <w:rFonts w:ascii="Cambria Math" w:hAnsi="Cambria Math"/>
              </w:rPr>
              <m:t>b</m:t>
            </m:r>
          </m:e>
          <m:sub>
            <m:r>
              <w:rPr>
                <w:rFonts w:ascii="Cambria Math" w:hAnsi="Cambria Math"/>
              </w:rPr>
              <m:t>i</m:t>
            </m:r>
          </m:sub>
          <m:sup>
            <m:d>
              <m:dPr>
                <m:ctrlPr>
                  <w:rPr>
                    <w:rFonts w:ascii="Cambria Math" w:hAnsi="Cambria Math"/>
                  </w:rPr>
                </m:ctrlPr>
              </m:dPr>
              <m:e>
                <m:r>
                  <w:rPr>
                    <w:rFonts w:ascii="Cambria Math" w:hAnsi="Cambria Math"/>
                  </w:rPr>
                  <m:t>l</m:t>
                </m:r>
              </m:e>
            </m:d>
          </m:sup>
        </m:sSubSup>
      </m:oMath>
      <w:r w:rsidRPr="00ED61EF">
        <w:t xml:space="preserve"> is the bias term for the iii-th filter in the l-</w:t>
      </w:r>
      <w:proofErr w:type="spellStart"/>
      <w:r w:rsidRPr="00ED61EF">
        <w:t>th</w:t>
      </w:r>
      <w:proofErr w:type="spellEnd"/>
      <w:r w:rsidRPr="00ED61EF">
        <w:t xml:space="preserve"> layer. </w:t>
      </w:r>
      <m:oMath>
        <m:nary>
          <m:naryPr>
            <m:chr m:val="∑"/>
            <m:ctrlPr>
              <w:rPr>
                <w:rFonts w:ascii="Cambria Math" w:hAnsi="Cambria Math"/>
              </w:rPr>
            </m:ctrlPr>
          </m:naryPr>
          <m:sub>
            <m:r>
              <w:rPr>
                <w:rFonts w:ascii="Cambria Math" w:hAnsi="Cambria Math"/>
              </w:rPr>
              <m:t>k=0</m:t>
            </m:r>
          </m:sub>
          <m:sup>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-1</m:t>
            </m:r>
          </m:sup>
          <m:e/>
        </m:nary>
      </m:oMath>
      <w:r w:rsidRPr="00ED61EF">
        <w:t>represents the sum over all the filter weights applied to the input sequence.</w:t>
      </w:r>
      <w:r w:rsidR="008D062B">
        <w:t xml:space="preserve"> </w:t>
      </w:r>
      <w:r w:rsidRPr="00ED61EF">
        <w:t>Activation function (commonly ReLU)</w:t>
      </w:r>
      <w:r w:rsidR="008D062B">
        <w:t xml:space="preserve"> is defined as</w:t>
      </w:r>
      <w:r w:rsidR="009F692D">
        <w:t>:</w:t>
      </w:r>
    </w:p>
    <w:p w14:paraId="1C69488D" w14:textId="55C824C4" w:rsidR="008D3536" w:rsidRPr="008D3536" w:rsidRDefault="00000000" w:rsidP="002357F6">
      <w:pPr>
        <w:pStyle w:val="Body"/>
        <w:ind w:firstLine="216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a</m:t>
                  </m:r>
                </m:e>
                <m:sub>
                  <m:r>
                    <w:rPr>
                      <w:rFonts w:ascii="Cambria Math" w:hAnsi="Cambria Math"/>
                    </w:rPr>
                    <m:t>i</m:t>
                  </m:r>
                </m:sub>
                <m:sup>
                  <m:d>
                    <m:dPr>
                      <m:ctrlPr>
                        <w:rPr>
                          <w:rFonts w:ascii="Cambria Math" w:hAnsi="Cambria Math"/>
                        </w:rPr>
                      </m:ctrlPr>
                    </m:dPr>
                    <m:e>
                      <m:r>
                        <w:rPr>
                          <w:rFonts w:ascii="Cambria Math" w:hAnsi="Cambria Math"/>
                        </w:rPr>
                        <m:t>l</m:t>
                      </m:r>
                    </m:e>
                  </m:d>
                </m:sup>
              </m:sSubSup>
              <m:d>
                <m:dPr>
                  <m:begChr m:val="["/>
                  <m:endChr m:val="]"/>
                  <m:ctrlPr>
                    <w:rPr>
                      <w:rFonts w:ascii="Cambria Math" w:hAnsi="Cambria Math"/>
                    </w:rPr>
                  </m:ctrlPr>
                </m:dPr>
                <m:e>
                  <m:r>
                    <w:rPr>
                      <w:rFonts w:ascii="Cambria Math" w:hAnsi="Cambria Math"/>
                    </w:rPr>
                    <m:t>n</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l</m:t>
                              </m:r>
                            </m:e>
                          </m:d>
                        </m:sup>
                      </m:sSubSup>
                      <m:d>
                        <m:dPr>
                          <m:begChr m:val="["/>
                          <m:endChr m:val="]"/>
                          <m:ctrlPr>
                            <w:rPr>
                              <w:rFonts w:ascii="Cambria Math" w:hAnsi="Cambria Math"/>
                            </w:rPr>
                          </m:ctrlPr>
                        </m:dPr>
                        <m:e>
                          <m:r>
                            <w:rPr>
                              <w:rFonts w:ascii="Cambria Math" w:hAnsi="Cambria Math"/>
                            </w:rPr>
                            <m:t>n</m:t>
                          </m:r>
                        </m:e>
                      </m:d>
                    </m:e>
                  </m:d>
                </m:e>
              </m:func>
              <m:r>
                <w:rPr>
                  <w:rFonts w:ascii="Cambria Math" w:hAnsi="Cambria Math"/>
                </w:rPr>
                <m:t xml:space="preserve"> #</m:t>
              </m:r>
              <m:d>
                <m:dPr>
                  <m:ctrlPr>
                    <w:rPr>
                      <w:rFonts w:ascii="Cambria Math" w:hAnsi="Cambria Math"/>
                      <w:i/>
                    </w:rPr>
                  </m:ctrlPr>
                </m:dPr>
                <m:e>
                  <m:r>
                    <w:rPr>
                      <w:rFonts w:ascii="Cambria Math" w:hAnsi="Cambria Math"/>
                    </w:rPr>
                    <m:t>5</m:t>
                  </m:r>
                </m:e>
              </m:d>
            </m:e>
          </m:eqArr>
        </m:oMath>
      </m:oMathPara>
    </w:p>
    <w:p w14:paraId="359CD8DA" w14:textId="6464631C" w:rsidR="0055730C" w:rsidRPr="008D3536" w:rsidRDefault="0084040F" w:rsidP="008D3536">
      <w:pPr>
        <w:pStyle w:val="Body"/>
        <w:rPr>
          <w:sz w:val="32"/>
          <w:szCs w:val="32"/>
        </w:rPr>
      </w:pPr>
      <w:r w:rsidRPr="00ED61EF">
        <w:t>This equation describes the application of the Rectified Linear Unit (ReLU) activation function to the output of the convolution operation.</w:t>
      </w:r>
      <w:r w:rsidR="008D062B">
        <w:t xml:space="preserve"> </w:t>
      </w:r>
      <m:oMath>
        <m:sSubSup>
          <m:sSubSupPr>
            <m:ctrlPr>
              <w:rPr>
                <w:rFonts w:ascii="Cambria Math" w:hAnsi="Cambria Math"/>
              </w:rPr>
            </m:ctrlPr>
          </m:sSubSupPr>
          <m:e>
            <m:r>
              <w:rPr>
                <w:rFonts w:ascii="Cambria Math" w:hAnsi="Cambria Math"/>
              </w:rPr>
              <m:t>a</m:t>
            </m:r>
          </m:e>
          <m:sub>
            <m:r>
              <w:rPr>
                <w:rFonts w:ascii="Cambria Math" w:hAnsi="Cambria Math"/>
              </w:rPr>
              <m:t>i</m:t>
            </m:r>
          </m:sub>
          <m:sup>
            <m:d>
              <m:dPr>
                <m:ctrlPr>
                  <w:rPr>
                    <w:rFonts w:ascii="Cambria Math" w:hAnsi="Cambria Math"/>
                  </w:rPr>
                </m:ctrlPr>
              </m:dPr>
              <m:e>
                <m:r>
                  <w:rPr>
                    <w:rFonts w:ascii="Cambria Math" w:hAnsi="Cambria Math"/>
                  </w:rPr>
                  <m:t>l</m:t>
                </m:r>
              </m:e>
            </m:d>
          </m:sup>
        </m:sSubSup>
        <m:d>
          <m:dPr>
            <m:begChr m:val="["/>
            <m:endChr m:val="]"/>
            <m:ctrlPr>
              <w:rPr>
                <w:rFonts w:ascii="Cambria Math" w:hAnsi="Cambria Math"/>
              </w:rPr>
            </m:ctrlPr>
          </m:dPr>
          <m:e>
            <m:r>
              <w:rPr>
                <w:rFonts w:ascii="Cambria Math" w:hAnsi="Cambria Math"/>
              </w:rPr>
              <m:t>n</m:t>
            </m:r>
          </m:e>
        </m:d>
      </m:oMath>
      <w:r w:rsidRPr="00ED61EF">
        <w:t>is the output of the ReLU activation function for the iii-th filter at position n in the l-</w:t>
      </w:r>
      <w:proofErr w:type="spellStart"/>
      <w:r w:rsidRPr="00ED61EF">
        <w:t>th</w:t>
      </w:r>
      <w:proofErr w:type="spellEnd"/>
      <w:r w:rsidRPr="00ED61EF">
        <w:t xml:space="preserve"> layer.</w:t>
      </w:r>
      <w:r w:rsidR="008D062B">
        <w:t xml:space="preserve"> </w:t>
      </w: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l</m:t>
                </m:r>
              </m:e>
            </m:d>
          </m:sup>
        </m:sSubSup>
        <m:d>
          <m:dPr>
            <m:begChr m:val="["/>
            <m:endChr m:val="]"/>
            <m:ctrlPr>
              <w:rPr>
                <w:rFonts w:ascii="Cambria Math" w:hAnsi="Cambria Math"/>
              </w:rPr>
            </m:ctrlPr>
          </m:dPr>
          <m:e>
            <m:r>
              <w:rPr>
                <w:rFonts w:ascii="Cambria Math" w:hAnsi="Cambria Math"/>
              </w:rPr>
              <m:t>n</m:t>
            </m:r>
          </m:e>
        </m:d>
      </m:oMath>
      <w:r w:rsidRPr="00ED61EF">
        <w:t xml:space="preserve"> is the input to the ReLU </w:t>
      </w:r>
      <w:r w:rsidRPr="00ED61EF">
        <w:lastRenderedPageBreak/>
        <w:t>function, which is the result of the convolution operation.</w:t>
      </w:r>
      <w:r w:rsidR="009F692D">
        <w:t xml:space="preserve"> </w:t>
      </w:r>
      <w:r w:rsidRPr="00ED61EF">
        <w:t>Max pooling operation</w:t>
      </w:r>
      <w:r w:rsidR="009F692D">
        <w:t xml:space="preserve"> is defined as:</w:t>
      </w:r>
    </w:p>
    <w:p w14:paraId="367F1208" w14:textId="77777777" w:rsidR="008D3536" w:rsidRPr="008D3536" w:rsidRDefault="00000000" w:rsidP="002357F6">
      <w:pPr>
        <w:pStyle w:val="Body"/>
        <w:ind w:firstLine="216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l</m:t>
                      </m:r>
                    </m:e>
                  </m:d>
                </m:sup>
              </m:sSubSup>
              <m:d>
                <m:dPr>
                  <m:begChr m:val="["/>
                  <m:endChr m:val="]"/>
                  <m:ctrlPr>
                    <w:rPr>
                      <w:rFonts w:ascii="Cambria Math" w:hAnsi="Cambria Math"/>
                    </w:rPr>
                  </m:ctrlPr>
                </m:dPr>
                <m:e>
                  <m:r>
                    <w:rPr>
                      <w:rFonts w:ascii="Cambria Math" w:hAnsi="Cambria Math"/>
                    </w:rPr>
                    <m:t>n</m:t>
                  </m:r>
                </m:e>
              </m:d>
              <m:r>
                <w:rPr>
                  <w:rFonts w:ascii="Cambria Math" w:hAnsi="Cambria Math"/>
                </w:rPr>
                <m:t>=</m:t>
              </m:r>
              <m:func>
                <m:funcPr>
                  <m:ctrlPr>
                    <w:rPr>
                      <w:rFonts w:ascii="Cambria Math" w:hAnsi="Cambria Math"/>
                    </w:rPr>
                  </m:ctrlPr>
                </m:funcPr>
                <m:fName>
                  <m:sSubSup>
                    <m:sSubSupPr>
                      <m:ctrlPr>
                        <w:rPr>
                          <w:rFonts w:ascii="Cambria Math" w:hAnsi="Cambria Math"/>
                        </w:rPr>
                      </m:ctrlPr>
                    </m:sSubSupPr>
                    <m:e>
                      <m:r>
                        <m:rPr>
                          <m:sty m:val="p"/>
                        </m:rPr>
                        <w:rPr>
                          <w:rFonts w:ascii="Cambria Math" w:hAnsi="Cambria Math"/>
                        </w:rPr>
                        <m:t>max</m:t>
                      </m:r>
                    </m:e>
                    <m:sub>
                      <m:r>
                        <w:rPr>
                          <w:rFonts w:ascii="Cambria Math" w:hAnsi="Cambria Math"/>
                        </w:rPr>
                        <m:t>m=n</m:t>
                      </m:r>
                    </m:sub>
                    <m:sup>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-1</m:t>
                      </m:r>
                    </m:sup>
                  </m:sSubSup>
                </m:fName>
                <m:e>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m:t>
                          </m:r>
                        </m:sub>
                        <m:sup>
                          <m:d>
                            <m:dPr>
                              <m:ctrlPr>
                                <w:rPr>
                                  <w:rFonts w:ascii="Cambria Math" w:hAnsi="Cambria Math"/>
                                </w:rPr>
                              </m:ctrlPr>
                            </m:dPr>
                            <m:e>
                              <m:r>
                                <w:rPr>
                                  <w:rFonts w:ascii="Cambria Math" w:hAnsi="Cambria Math"/>
                                </w:rPr>
                                <m:t>l</m:t>
                              </m:r>
                            </m:e>
                          </m:d>
                        </m:sup>
                      </m:sSubSup>
                      <m:d>
                        <m:dPr>
                          <m:begChr m:val="["/>
                          <m:endChr m:val="]"/>
                          <m:ctrlPr>
                            <w:rPr>
                              <w:rFonts w:ascii="Cambria Math" w:hAnsi="Cambria Math"/>
                            </w:rPr>
                          </m:ctrlPr>
                        </m:dPr>
                        <m:e>
                          <m:r>
                            <w:rPr>
                              <w:rFonts w:ascii="Cambria Math" w:hAnsi="Cambria Math"/>
                            </w:rPr>
                            <m:t>n</m:t>
                          </m:r>
                        </m:e>
                      </m:d>
                    </m:e>
                  </m:d>
                </m:e>
              </m:func>
              <m:r>
                <w:rPr>
                  <w:rFonts w:ascii="Cambria Math" w:hAnsi="Cambria Math"/>
                </w:rPr>
                <m:t xml:space="preserve"> #</m:t>
              </m:r>
              <m:d>
                <m:dPr>
                  <m:ctrlPr>
                    <w:rPr>
                      <w:rFonts w:ascii="Cambria Math" w:hAnsi="Cambria Math"/>
                      <w:i/>
                    </w:rPr>
                  </m:ctrlPr>
                </m:dPr>
                <m:e>
                  <m:r>
                    <w:rPr>
                      <w:rFonts w:ascii="Cambria Math" w:hAnsi="Cambria Math"/>
                    </w:rPr>
                    <m:t>6</m:t>
                  </m:r>
                </m:e>
              </m:d>
            </m:e>
          </m:eqArr>
        </m:oMath>
      </m:oMathPara>
    </w:p>
    <w:p w14:paraId="13CAA67B" w14:textId="720E3FE1" w:rsidR="0084040F" w:rsidRPr="00ED61EF" w:rsidRDefault="0084040F" w:rsidP="008D3536">
      <w:pPr>
        <w:pStyle w:val="Body"/>
      </w:pPr>
      <w:r w:rsidRPr="00ED61EF">
        <w:t>This equation describes the max pooling operation applied to the output of the ReLU activation function.</w:t>
      </w:r>
      <w:r w:rsidR="009F692D">
        <w:t xml:space="preserve"> </w:t>
      </w:r>
      <w:r w:rsidRPr="00ED61EF">
        <w:t>Where</w:t>
      </w:r>
      <w:r w:rsidR="009F692D">
        <w:t>,</w:t>
      </w:r>
      <w:r w:rsidRPr="00DD4C53">
        <w:t xml:space="preserve"> </w:t>
      </w: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l</m:t>
                </m:r>
              </m:e>
            </m:d>
          </m:sup>
        </m:sSubSup>
        <m:d>
          <m:dPr>
            <m:begChr m:val="["/>
            <m:endChr m:val="]"/>
            <m:ctrlPr>
              <w:rPr>
                <w:rFonts w:ascii="Cambria Math" w:hAnsi="Cambria Math"/>
              </w:rPr>
            </m:ctrlPr>
          </m:dPr>
          <m:e>
            <m:r>
              <w:rPr>
                <w:rFonts w:ascii="Cambria Math" w:hAnsi="Cambria Math"/>
              </w:rPr>
              <m:t>n</m:t>
            </m:r>
          </m:e>
        </m:d>
      </m:oMath>
      <w:r w:rsidRPr="00DD4C53">
        <w:t xml:space="preserve"> is the output of the conventional layer </w:t>
      </w:r>
      <w:proofErr w:type="spellStart"/>
      <w:r w:rsidRPr="00DD4C53">
        <w:t>i</w:t>
      </w:r>
      <w:proofErr w:type="spellEnd"/>
      <w:r w:rsidRPr="00DD4C53">
        <w:t xml:space="preserve"> at position n,</w:t>
      </w:r>
      <w:r w:rsidR="009F692D">
        <w:t xml:space="preserve"> </w:t>
      </w:r>
      <m:oMath>
        <m:sSubSup>
          <m:sSubSupPr>
            <m:ctrlPr>
              <w:rPr>
                <w:rFonts w:ascii="Cambria Math" w:hAnsi="Cambria Math"/>
              </w:rPr>
            </m:ctrlPr>
          </m:sSubSupPr>
          <m:e>
            <m:r>
              <w:rPr>
                <w:rFonts w:ascii="Cambria Math" w:hAnsi="Cambria Math"/>
              </w:rPr>
              <m:t>w</m:t>
            </m:r>
          </m:e>
          <m:sub>
            <m:r>
              <w:rPr>
                <w:rFonts w:ascii="Cambria Math" w:hAnsi="Cambria Math"/>
              </w:rPr>
              <m:t>i,k</m:t>
            </m:r>
          </m:sub>
          <m:sup>
            <m:d>
              <m:dPr>
                <m:ctrlPr>
                  <w:rPr>
                    <w:rFonts w:ascii="Cambria Math" w:hAnsi="Cambria Math"/>
                  </w:rPr>
                </m:ctrlPr>
              </m:dPr>
              <m:e>
                <m:r>
                  <w:rPr>
                    <w:rFonts w:ascii="Cambria Math" w:hAnsi="Cambria Math"/>
                  </w:rPr>
                  <m:t>l</m:t>
                </m:r>
              </m:e>
            </m:d>
          </m:sup>
        </m:sSubSup>
      </m:oMath>
      <w:r w:rsidRPr="00DD4C53">
        <w:t>is the weight of the k-th filter in the layer i,</w:t>
      </w:r>
      <w:r w:rsidR="009F692D">
        <w:t xml:space="preserve"> </w:t>
      </w:r>
      <m:oMath>
        <m:sSubSup>
          <m:sSubSupPr>
            <m:ctrlPr>
              <w:rPr>
                <w:rFonts w:ascii="Cambria Math" w:hAnsi="Cambria Math"/>
              </w:rPr>
            </m:ctrlPr>
          </m:sSubSupPr>
          <m:e>
            <m:r>
              <w:rPr>
                <w:rFonts w:ascii="Cambria Math" w:hAnsi="Cambria Math"/>
              </w:rPr>
              <m:t>b</m:t>
            </m:r>
          </m:e>
          <m:sub>
            <m:r>
              <w:rPr>
                <w:rFonts w:ascii="Cambria Math" w:hAnsi="Cambria Math"/>
              </w:rPr>
              <m:t>i</m:t>
            </m:r>
          </m:sub>
          <m:sup>
            <m:d>
              <m:dPr>
                <m:ctrlPr>
                  <w:rPr>
                    <w:rFonts w:ascii="Cambria Math" w:hAnsi="Cambria Math"/>
                  </w:rPr>
                </m:ctrlPr>
              </m:dPr>
              <m:e>
                <m:r>
                  <w:rPr>
                    <w:rFonts w:ascii="Cambria Math" w:hAnsi="Cambria Math"/>
                  </w:rPr>
                  <m:t>l</m:t>
                </m:r>
              </m:e>
            </m:d>
          </m:sup>
        </m:sSubSup>
      </m:oMath>
      <w:r w:rsidR="009F692D">
        <w:t xml:space="preserve"> </w:t>
      </w:r>
      <w:r w:rsidRPr="00DD4C53">
        <w:t>is the bias term,</w:t>
      </w:r>
      <w:r w:rsidR="009F692D">
        <w:t xml:space="preserve"> </w:t>
      </w:r>
      <m:oMath>
        <m:sSubSup>
          <m:sSubSupPr>
            <m:ctrlPr>
              <w:rPr>
                <w:rFonts w:ascii="Cambria Math" w:hAnsi="Cambria Math"/>
              </w:rPr>
            </m:ctrlPr>
          </m:sSubSupPr>
          <m:e>
            <m:r>
              <w:rPr>
                <w:rFonts w:ascii="Cambria Math" w:hAnsi="Cambria Math"/>
              </w:rPr>
              <m:t>a</m:t>
            </m:r>
          </m:e>
          <m:sub>
            <m:r>
              <w:rPr>
                <w:rFonts w:ascii="Cambria Math" w:hAnsi="Cambria Math"/>
              </w:rPr>
              <m:t>i</m:t>
            </m:r>
          </m:sub>
          <m:sup>
            <m:d>
              <m:dPr>
                <m:ctrlPr>
                  <w:rPr>
                    <w:rFonts w:ascii="Cambria Math" w:hAnsi="Cambria Math"/>
                  </w:rPr>
                </m:ctrlPr>
              </m:dPr>
              <m:e>
                <m:r>
                  <w:rPr>
                    <w:rFonts w:ascii="Cambria Math" w:hAnsi="Cambria Math"/>
                  </w:rPr>
                  <m:t>l</m:t>
                </m:r>
              </m:e>
            </m:d>
          </m:sup>
        </m:sSubSup>
        <m:d>
          <m:dPr>
            <m:begChr m:val="["/>
            <m:endChr m:val="]"/>
            <m:ctrlPr>
              <w:rPr>
                <w:rFonts w:ascii="Cambria Math" w:hAnsi="Cambria Math"/>
              </w:rPr>
            </m:ctrlPr>
          </m:dPr>
          <m:e>
            <m:r>
              <w:rPr>
                <w:rFonts w:ascii="Cambria Math" w:hAnsi="Cambria Math"/>
              </w:rPr>
              <m:t>n</m:t>
            </m:r>
          </m:e>
        </m:d>
      </m:oMath>
      <w:r w:rsidRPr="00DD4C53">
        <w:t xml:space="preserve">   is the activation value at position n after applying the ReLU activation function,</w:t>
      </w:r>
      <w:r w:rsidR="009F692D">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l</m:t>
                </m:r>
              </m:e>
            </m:d>
          </m:sup>
        </m:sSubSup>
        <m:d>
          <m:dPr>
            <m:begChr m:val="["/>
            <m:endChr m:val="]"/>
            <m:ctrlPr>
              <w:rPr>
                <w:rFonts w:ascii="Cambria Math" w:hAnsi="Cambria Math"/>
              </w:rPr>
            </m:ctrlPr>
          </m:dPr>
          <m:e>
            <m:r>
              <w:rPr>
                <w:rFonts w:ascii="Cambria Math" w:hAnsi="Cambria Math"/>
              </w:rPr>
              <m:t>n</m:t>
            </m:r>
          </m:e>
        </m:d>
      </m:oMath>
      <w:r w:rsidR="009F692D">
        <w:t xml:space="preserve"> </w:t>
      </w:r>
      <w:r w:rsidRPr="00DD4C53">
        <w:t>is the output after max pooling,</w:t>
      </w:r>
      <w:r w:rsidR="009F692D">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I</m:t>
        </m:r>
      </m:oMath>
      <w:r w:rsidR="009F692D">
        <w:rPr>
          <w:b/>
          <w:bCs/>
        </w:rPr>
        <w:t xml:space="preserve"> </w:t>
      </w:r>
      <w:r w:rsidRPr="00DD4C53">
        <w:t>is the kernel size of the convolution layer,</w:t>
      </w:r>
      <w:r w:rsidR="009F692D">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9F692D">
        <w:t xml:space="preserve"> </w:t>
      </w:r>
      <w:r w:rsidRPr="00DD4C53">
        <w:t>is the stride of the max pooling layer.</w:t>
      </w:r>
      <w:r w:rsidR="009F692D">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l</m:t>
                </m:r>
              </m:e>
            </m:d>
          </m:sup>
        </m:sSubSup>
        <m:d>
          <m:dPr>
            <m:begChr m:val="["/>
            <m:endChr m:val="]"/>
            <m:ctrlPr>
              <w:rPr>
                <w:rFonts w:ascii="Cambria Math" w:hAnsi="Cambria Math"/>
              </w:rPr>
            </m:ctrlPr>
          </m:dPr>
          <m:e>
            <m:r>
              <w:rPr>
                <w:rFonts w:ascii="Cambria Math" w:hAnsi="Cambria Math"/>
              </w:rPr>
              <m:t>n</m:t>
            </m:r>
          </m:e>
        </m:d>
      </m:oMath>
      <w:r w:rsidR="009F692D">
        <w:t xml:space="preserve"> </w:t>
      </w:r>
      <w:r w:rsidRPr="00ED61EF">
        <w:t>is the result of the max pooling operation for the i-th filter at position n in the l-</w:t>
      </w:r>
      <w:proofErr w:type="spellStart"/>
      <w:r w:rsidRPr="00ED61EF">
        <w:t>th</w:t>
      </w:r>
      <w:proofErr w:type="spellEnd"/>
      <w:r w:rsidRPr="00ED61EF">
        <w:t xml:space="preserve"> layer.</w:t>
      </w:r>
      <w:r w:rsidR="009F692D">
        <w:t xml:space="preserve"> </w:t>
      </w:r>
      <m:oMath>
        <m:sSubSup>
          <m:sSubSupPr>
            <m:ctrlPr>
              <w:rPr>
                <w:rFonts w:ascii="Cambria Math" w:hAnsi="Cambria Math"/>
              </w:rPr>
            </m:ctrlPr>
          </m:sSubSupPr>
          <m:e>
            <m:r>
              <w:rPr>
                <w:rFonts w:ascii="Cambria Math" w:hAnsi="Cambria Math"/>
              </w:rPr>
              <m:t>a</m:t>
            </m:r>
          </m:e>
          <m:sub>
            <m:r>
              <w:rPr>
                <w:rFonts w:ascii="Cambria Math" w:hAnsi="Cambria Math"/>
              </w:rPr>
              <m:t>i</m:t>
            </m:r>
          </m:sub>
          <m:sup>
            <m:d>
              <m:dPr>
                <m:ctrlPr>
                  <w:rPr>
                    <w:rFonts w:ascii="Cambria Math" w:hAnsi="Cambria Math"/>
                  </w:rPr>
                </m:ctrlPr>
              </m:dPr>
              <m:e>
                <m:r>
                  <w:rPr>
                    <w:rFonts w:ascii="Cambria Math" w:hAnsi="Cambria Math"/>
                  </w:rPr>
                  <m:t>l</m:t>
                </m:r>
              </m:e>
            </m:d>
          </m:sup>
        </m:sSubSup>
        <m:d>
          <m:dPr>
            <m:begChr m:val="["/>
            <m:endChr m:val="]"/>
            <m:ctrlPr>
              <w:rPr>
                <w:rFonts w:ascii="Cambria Math" w:hAnsi="Cambria Math"/>
              </w:rPr>
            </m:ctrlPr>
          </m:dPr>
          <m:e>
            <m:r>
              <w:rPr>
                <w:rFonts w:ascii="Cambria Math" w:hAnsi="Cambria Math"/>
              </w:rPr>
              <m:t>n</m:t>
            </m:r>
          </m:e>
        </m:d>
      </m:oMath>
      <w:r w:rsidR="009F692D">
        <w:t xml:space="preserve"> </w:t>
      </w:r>
      <w:r w:rsidRPr="00ED61EF">
        <w:t>is the output of the ReLU activation function.</w:t>
      </w:r>
      <w:r w:rsidR="009F692D">
        <w:t xml:space="preserve"> </w:t>
      </w:r>
      <w:r w:rsidRPr="00ED61EF">
        <w:t>The max pooling operation takes the maximum value over a window of size S</w:t>
      </w:r>
      <w:r w:rsidRPr="00ED61EF">
        <w:rPr>
          <w:vertAlign w:val="subscript"/>
        </w:rPr>
        <w:t>i</w:t>
      </w:r>
      <w:r w:rsidRPr="00ED61EF">
        <w:t xml:space="preserve"> starting from position n to n+S</w:t>
      </w:r>
      <w:r w:rsidRPr="00ED61EF">
        <w:rPr>
          <w:vertAlign w:val="subscript"/>
        </w:rPr>
        <w:t>i</w:t>
      </w:r>
      <w:r w:rsidRPr="00ED61EF">
        <w:t>-1</w:t>
      </w:r>
    </w:p>
    <w:p w14:paraId="33B0C9F8" w14:textId="18ECD012" w:rsidR="0084040F" w:rsidRDefault="0084040F" w:rsidP="00C4006C">
      <w:pPr>
        <w:pStyle w:val="Heading3"/>
      </w:pPr>
      <w:r w:rsidRPr="00ED61EF">
        <w:t xml:space="preserve">Bi LSTM Model </w:t>
      </w:r>
    </w:p>
    <w:p w14:paraId="684630D2" w14:textId="45779581" w:rsidR="0084040F" w:rsidRPr="00ED61EF" w:rsidRDefault="00DD4C53" w:rsidP="006513BA">
      <w:pPr>
        <w:pStyle w:val="Body"/>
      </w:pPr>
      <w:r w:rsidRPr="00DD4C53">
        <w:t>Bidirectional Long Short-Term Memory (BiLSTM) networks are pivotal in EEG signal analysis, leveraging their bidirectional processing to extract features, capture temporal dependencies, and generate accurate predictions. By processing EEG data in both forward and backward directions, BiLSTM discern subtle patterns and complex temporal dependencies, effectively modeling the intricate dynamics of neural processes. They systematically extract significant features, capturing unique patterns and transient events indicative of cognitive processes or brain states. These features are then used for predictive tasks, such as forecasting, event detection, and state classification, enhancing the accuracy of interpreting EEG signals.</w:t>
      </w:r>
    </w:p>
    <w:p w14:paraId="67CBD336" w14:textId="0ACAAC24" w:rsidR="0084040F" w:rsidRPr="00ED61EF" w:rsidRDefault="0084040F" w:rsidP="00611BB4">
      <w:pPr>
        <w:pStyle w:val="Body"/>
      </w:pPr>
      <w:r w:rsidRPr="00ED61EF">
        <w:t>The LSTM equations for the input,</w:t>
      </w:r>
      <w:r w:rsidR="002F1153">
        <w:t xml:space="preserve"> </w:t>
      </w:r>
      <w:r w:rsidRPr="00ED61EF">
        <w:t>forget</w:t>
      </w:r>
      <w:r w:rsidR="002F1153">
        <w:t xml:space="preserve"> </w:t>
      </w:r>
      <w:r w:rsidRPr="00ED61EF">
        <w:t xml:space="preserve">and output </w:t>
      </w:r>
      <w:r w:rsidR="002F1153" w:rsidRPr="00ED61EF">
        <w:t>gates, as</w:t>
      </w:r>
      <w:r w:rsidRPr="00ED61EF">
        <w:t xml:space="preserve"> well as the cell state and hidden state </w:t>
      </w:r>
      <w:r w:rsidR="002F1153" w:rsidRPr="00ED61EF">
        <w:t>update, are</w:t>
      </w:r>
      <w:r w:rsidRPr="00ED61EF">
        <w:t xml:space="preserve"> as follows:</w:t>
      </w:r>
    </w:p>
    <w:p w14:paraId="7577A4DA" w14:textId="77777777" w:rsidR="0084040F" w:rsidRPr="008D3536" w:rsidRDefault="0084040F" w:rsidP="00DD4C53">
      <w:pPr>
        <w:pStyle w:val="Body"/>
      </w:pPr>
      <w:r w:rsidRPr="008D3536">
        <w:t>Input gate:</w:t>
      </w:r>
    </w:p>
    <w:p w14:paraId="06464EF0" w14:textId="74AAEA07" w:rsidR="008D3536" w:rsidRPr="008D3536" w:rsidRDefault="00000000" w:rsidP="002357F6">
      <w:pPr>
        <w:pStyle w:val="Body"/>
        <w:ind w:firstLine="2160"/>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i</m:t>
                  </m:r>
                </m:e>
                <m:sup>
                  <m:d>
                    <m:dPr>
                      <m:ctrlPr>
                        <w:rPr>
                          <w:rFonts w:ascii="Cambria Math" w:hAnsi="Cambria Math"/>
                        </w:rPr>
                      </m:ctrlPr>
                    </m:dPr>
                    <m:e>
                      <m:r>
                        <w:rPr>
                          <w:rFonts w:ascii="Cambria Math" w:hAnsi="Cambria Math"/>
                        </w:rPr>
                        <m:t>t</m:t>
                      </m:r>
                    </m:e>
                  </m:d>
                </m:sup>
              </m:sSup>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t-1</m:t>
                              </m:r>
                            </m:e>
                          </m:d>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 xml:space="preserve"> #</m:t>
              </m:r>
              <m:d>
                <m:dPr>
                  <m:ctrlPr>
                    <w:rPr>
                      <w:rFonts w:ascii="Cambria Math" w:hAnsi="Cambria Math"/>
                      <w:i/>
                    </w:rPr>
                  </m:ctrlPr>
                </m:dPr>
                <m:e>
                  <m:r>
                    <w:rPr>
                      <w:rFonts w:ascii="Cambria Math" w:hAnsi="Cambria Math"/>
                    </w:rPr>
                    <m:t>7</m:t>
                  </m:r>
                </m:e>
              </m:d>
            </m:e>
          </m:eqArr>
        </m:oMath>
      </m:oMathPara>
    </w:p>
    <w:p w14:paraId="2CA8E2C6" w14:textId="77777777" w:rsidR="0084040F" w:rsidRPr="008D3536" w:rsidRDefault="0084040F" w:rsidP="00DD4C53">
      <w:pPr>
        <w:pStyle w:val="Body"/>
      </w:pPr>
      <w:r w:rsidRPr="008D3536">
        <w:lastRenderedPageBreak/>
        <w:t>Forget gate:</w:t>
      </w:r>
    </w:p>
    <w:p w14:paraId="0B4876F9" w14:textId="4C035F86" w:rsidR="008D3536" w:rsidRPr="008D3536" w:rsidRDefault="00000000" w:rsidP="002357F6">
      <w:pPr>
        <w:pStyle w:val="Body"/>
        <w:ind w:firstLine="2160"/>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t</m:t>
                      </m:r>
                    </m:e>
                  </m:d>
                </m:sup>
              </m:sSup>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 * </m:t>
                  </m:r>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t-1</m:t>
                              </m:r>
                            </m:e>
                          </m:d>
                        </m:sup>
                      </m:sSup>
                      <m: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r>
                <w:rPr>
                  <w:rFonts w:ascii="Cambria Math" w:hAnsi="Cambria Math"/>
                </w:rPr>
                <m:t xml:space="preserve"> #</m:t>
              </m:r>
              <m:d>
                <m:dPr>
                  <m:ctrlPr>
                    <w:rPr>
                      <w:rFonts w:ascii="Cambria Math" w:hAnsi="Cambria Math"/>
                      <w:i/>
                    </w:rPr>
                  </m:ctrlPr>
                </m:dPr>
                <m:e>
                  <m:r>
                    <w:rPr>
                      <w:rFonts w:ascii="Cambria Math" w:hAnsi="Cambria Math"/>
                    </w:rPr>
                    <m:t>8</m:t>
                  </m:r>
                </m:e>
              </m:d>
            </m:e>
          </m:eqArr>
        </m:oMath>
      </m:oMathPara>
    </w:p>
    <w:p w14:paraId="2213F0B0" w14:textId="77777777" w:rsidR="0084040F" w:rsidRPr="008D3536" w:rsidRDefault="0084040F" w:rsidP="00DD4C53">
      <w:pPr>
        <w:pStyle w:val="Body"/>
      </w:pPr>
      <w:r w:rsidRPr="008D3536">
        <w:t>Output gate:</w:t>
      </w:r>
    </w:p>
    <w:p w14:paraId="0D800052" w14:textId="21E95CC7" w:rsidR="008D3536" w:rsidRPr="008D3536" w:rsidRDefault="00000000" w:rsidP="00A600F4">
      <w:pPr>
        <w:pStyle w:val="Body"/>
        <w:ind w:firstLine="2160"/>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o</m:t>
                  </m:r>
                </m:e>
                <m:sup>
                  <m:d>
                    <m:dPr>
                      <m:ctrlPr>
                        <w:rPr>
                          <w:rFonts w:ascii="Cambria Math" w:hAnsi="Cambria Math"/>
                        </w:rPr>
                      </m:ctrlPr>
                    </m:dPr>
                    <m:e>
                      <m:r>
                        <w:rPr>
                          <w:rFonts w:ascii="Cambria Math" w:hAnsi="Cambria Math"/>
                        </w:rPr>
                        <m:t>t</m:t>
                      </m:r>
                    </m:e>
                  </m:d>
                </m:sup>
              </m:sSup>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t-1</m:t>
                              </m:r>
                            </m:e>
                          </m:d>
                        </m:sup>
                      </m:sSup>
                      <m: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r>
                <w:rPr>
                  <w:rFonts w:ascii="Cambria Math" w:hAnsi="Cambria Math"/>
                </w:rPr>
                <m:t> #</m:t>
              </m:r>
              <m:d>
                <m:dPr>
                  <m:ctrlPr>
                    <w:rPr>
                      <w:rFonts w:ascii="Cambria Math" w:hAnsi="Cambria Math"/>
                      <w:i/>
                    </w:rPr>
                  </m:ctrlPr>
                </m:dPr>
                <m:e>
                  <m:r>
                    <w:rPr>
                      <w:rFonts w:ascii="Cambria Math" w:hAnsi="Cambria Math"/>
                    </w:rPr>
                    <m:t>9</m:t>
                  </m:r>
                </m:e>
              </m:d>
            </m:e>
          </m:eqArr>
        </m:oMath>
      </m:oMathPara>
    </w:p>
    <w:p w14:paraId="50315D15" w14:textId="77777777" w:rsidR="0084040F" w:rsidRPr="008D3536" w:rsidRDefault="0084040F" w:rsidP="00DD4C53">
      <w:pPr>
        <w:pStyle w:val="Body"/>
      </w:pPr>
      <w:r w:rsidRPr="008D3536">
        <w:t>Cell state update:</w:t>
      </w:r>
    </w:p>
    <w:p w14:paraId="4CDA1B7D" w14:textId="21F169E3" w:rsidR="008D3536" w:rsidRPr="008D3536" w:rsidRDefault="00000000" w:rsidP="00A600F4">
      <w:pPr>
        <w:pStyle w:val="Body"/>
        <w:ind w:firstLine="2160"/>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t</m:t>
                      </m:r>
                    </m:e>
                  </m:d>
                </m:sup>
              </m:sSup>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t-1</m:t>
                                  </m:r>
                                </m:e>
                              </m:d>
                            </m:sup>
                          </m:sSup>
                          <m: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e>
              </m:func>
              <m:r>
                <w:rPr>
                  <w:rFonts w:ascii="Cambria Math" w:hAnsi="Cambria Math"/>
                </w:rPr>
                <m:t xml:space="preserve"> #</m:t>
              </m:r>
              <m:d>
                <m:dPr>
                  <m:ctrlPr>
                    <w:rPr>
                      <w:rFonts w:ascii="Cambria Math" w:hAnsi="Cambria Math"/>
                      <w:i/>
                    </w:rPr>
                  </m:ctrlPr>
                </m:dPr>
                <m:e>
                  <m:r>
                    <w:rPr>
                      <w:rFonts w:ascii="Cambria Math" w:hAnsi="Cambria Math"/>
                    </w:rPr>
                    <m:t>10</m:t>
                  </m:r>
                </m:e>
              </m:d>
            </m:e>
          </m:eqArr>
        </m:oMath>
      </m:oMathPara>
    </w:p>
    <w:p w14:paraId="4D4AA1AC" w14:textId="5E28F921" w:rsidR="008D3536" w:rsidRPr="008D3536" w:rsidRDefault="00000000" w:rsidP="00A600F4">
      <w:pPr>
        <w:pStyle w:val="Body"/>
        <w:ind w:firstLine="2160"/>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t-1</m:t>
                      </m:r>
                    </m:e>
                  </m:d>
                </m:sup>
              </m:sSup>
              <m:r>
                <w:rPr>
                  <w:rFonts w:ascii="Cambria Math" w:hAnsi="Cambria Math"/>
                </w:rPr>
                <m:t>+</m:t>
              </m:r>
              <m:sSup>
                <m:sSupPr>
                  <m:ctrlPr>
                    <w:rPr>
                      <w:rFonts w:ascii="Cambria Math" w:hAnsi="Cambria Math"/>
                    </w:rPr>
                  </m:ctrlPr>
                </m:sSupPr>
                <m:e>
                  <m:r>
                    <w:rPr>
                      <w:rFonts w:ascii="Cambria Math" w:hAnsi="Cambria Math"/>
                    </w:rPr>
                    <m:t>i</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w:rPr>
                      <w:rFonts w:ascii="Cambria Math" w:hAnsi="Cambria Math"/>
                    </w:rPr>
                    <m:t>c</m:t>
                  </m:r>
                </m:e>
                <m:sup>
                  <m:sSup>
                    <m:sSupPr>
                      <m:ctrlPr>
                        <w:rPr>
                          <w:rFonts w:ascii="Cambria Math" w:hAnsi="Cambria Math"/>
                        </w:rPr>
                      </m:ctrlPr>
                    </m:sSupPr>
                    <m:e>
                      <m:r>
                        <w:rPr>
                          <w:rFonts w:ascii="Cambria Math" w:hAnsi="Cambria Math"/>
                        </w:rPr>
                        <m:t>{</m:t>
                      </m:r>
                    </m:e>
                    <m:sup>
                      <m:r>
                        <w:rPr>
                          <w:rFonts w:ascii="Cambria Math" w:hAnsi="Cambria Math"/>
                        </w:rPr>
                        <m:t>~</m:t>
                      </m:r>
                      <m:d>
                        <m:dPr>
                          <m:ctrlPr>
                            <w:rPr>
                              <w:rFonts w:ascii="Cambria Math" w:hAnsi="Cambria Math"/>
                            </w:rPr>
                          </m:ctrlPr>
                        </m:dPr>
                        <m:e>
                          <m:r>
                            <w:rPr>
                              <w:rFonts w:ascii="Cambria Math" w:hAnsi="Cambria Math"/>
                            </w:rPr>
                            <m:t>t</m:t>
                          </m:r>
                        </m:e>
                      </m:d>
                    </m:sup>
                  </m:sSup>
                </m:sup>
              </m:sSup>
              <m:r>
                <w:rPr>
                  <w:rFonts w:ascii="Cambria Math" w:hAnsi="Cambria Math"/>
                </w:rPr>
                <m:t xml:space="preserve"> #</m:t>
              </m:r>
              <m:d>
                <m:dPr>
                  <m:ctrlPr>
                    <w:rPr>
                      <w:rFonts w:ascii="Cambria Math" w:hAnsi="Cambria Math"/>
                      <w:i/>
                    </w:rPr>
                  </m:ctrlPr>
                </m:dPr>
                <m:e>
                  <m:r>
                    <w:rPr>
                      <w:rFonts w:ascii="Cambria Math" w:hAnsi="Cambria Math"/>
                    </w:rPr>
                    <m:t>11</m:t>
                  </m:r>
                </m:e>
              </m:d>
            </m:e>
          </m:eqArr>
        </m:oMath>
      </m:oMathPara>
    </w:p>
    <w:p w14:paraId="27C21B5A" w14:textId="77777777" w:rsidR="0084040F" w:rsidRPr="008D3536" w:rsidRDefault="0084040F" w:rsidP="00DD4C53">
      <w:pPr>
        <w:pStyle w:val="Body"/>
      </w:pPr>
      <w:r w:rsidRPr="008D3536">
        <w:t>Hidden state update:</w:t>
      </w:r>
    </w:p>
    <w:p w14:paraId="052C9AB1" w14:textId="79AA26AC" w:rsidR="008D3536" w:rsidRPr="008D3536" w:rsidRDefault="00000000" w:rsidP="00A600F4">
      <w:pPr>
        <w:pStyle w:val="Body"/>
        <w:ind w:firstLine="2160"/>
      </w:pPr>
      <m:oMathPara>
        <m:oMath>
          <m:eqArr>
            <m:eqArrPr>
              <m:maxDist m:val="1"/>
              <m:ctrlPr>
                <w:rPr>
                  <w:rFonts w:ascii="Cambria Math" w:hAnsi="Cambria Math"/>
                  <w:i/>
                </w:rPr>
              </m:ctrlPr>
            </m:eqArrPr>
            <m:e>
              <m:r>
                <w:rPr>
                  <w:rFonts w:ascii="Cambria Math" w:hAnsi="Cambria Math"/>
                </w:rPr>
                <m:t>h</m:t>
              </m:r>
              <m:d>
                <m:dPr>
                  <m:ctrlPr>
                    <w:rPr>
                      <w:rFonts w:ascii="Cambria Math" w:hAnsi="Cambria Math"/>
                    </w:rPr>
                  </m:ctrlPr>
                </m:dPr>
                <m:e>
                  <m:r>
                    <w:rPr>
                      <w:rFonts w:ascii="Cambria Math" w:hAnsi="Cambria Math"/>
                    </w:rPr>
                    <m:t>t</m:t>
                  </m:r>
                </m:e>
              </m:d>
              <m:r>
                <w:rPr>
                  <w:rFonts w:ascii="Cambria Math" w:hAnsi="Cambria Math"/>
                </w:rPr>
                <m:t>=</m:t>
              </m:r>
              <m:sSup>
                <m:sSupPr>
                  <m:ctrlPr>
                    <w:rPr>
                      <w:rFonts w:ascii="Cambria Math" w:hAnsi="Cambria Math"/>
                    </w:rPr>
                  </m:ctrlPr>
                </m:sSupPr>
                <m:e>
                  <m:r>
                    <w:rPr>
                      <w:rFonts w:ascii="Cambria Math" w:hAnsi="Cambria Math"/>
                    </w:rPr>
                    <m:t>o</m:t>
                  </m:r>
                </m:e>
                <m:sup>
                  <m:d>
                    <m:dPr>
                      <m:ctrlPr>
                        <w:rPr>
                          <w:rFonts w:ascii="Cambria Math" w:hAnsi="Cambria Math"/>
                        </w:rPr>
                      </m:ctrlPr>
                    </m:dPr>
                    <m:e>
                      <m:r>
                        <w:rPr>
                          <w:rFonts w:ascii="Cambria Math" w:hAnsi="Cambria Math"/>
                        </w:rPr>
                        <m:t>t</m:t>
                      </m:r>
                    </m:e>
                  </m:d>
                </m:sup>
              </m:sSup>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t</m:t>
                              </m:r>
                            </m:e>
                          </m:d>
                        </m:sup>
                      </m:sSup>
                    </m:e>
                  </m:d>
                </m:e>
              </m:func>
              <m:r>
                <w:rPr>
                  <w:rFonts w:ascii="Cambria Math" w:hAnsi="Cambria Math"/>
                </w:rPr>
                <m:t xml:space="preserve"> #</m:t>
              </m:r>
              <m:d>
                <m:dPr>
                  <m:ctrlPr>
                    <w:rPr>
                      <w:rFonts w:ascii="Cambria Math" w:hAnsi="Cambria Math"/>
                      <w:i/>
                    </w:rPr>
                  </m:ctrlPr>
                </m:dPr>
                <m:e>
                  <m:r>
                    <w:rPr>
                      <w:rFonts w:ascii="Cambria Math" w:hAnsi="Cambria Math"/>
                    </w:rPr>
                    <m:t>12</m:t>
                  </m:r>
                </m:e>
              </m:d>
            </m:e>
          </m:eqArr>
        </m:oMath>
      </m:oMathPara>
    </w:p>
    <w:p w14:paraId="3C03C500" w14:textId="7BEA6274" w:rsidR="0084040F" w:rsidRPr="00DD4C53" w:rsidRDefault="0084040F" w:rsidP="008D3536">
      <w:pPr>
        <w:pStyle w:val="Body"/>
      </w:pPr>
      <w:proofErr w:type="spellStart"/>
      <w:r w:rsidRPr="00ED61EF">
        <w:t>Where</w:t>
      </w:r>
      <w:r w:rsidR="008D3536">
        <w:t>,</w:t>
      </w:r>
      <w:r w:rsidR="0006706B" w:rsidRPr="00DD4C53">
        <w:t>σ</w:t>
      </w:r>
      <w:proofErr w:type="spellEnd"/>
      <w:r w:rsidR="0006706B">
        <w:t xml:space="preserve"> represents</w:t>
      </w:r>
      <w:r w:rsidRPr="00DD4C53">
        <w:t xml:space="preserve"> the sigmoid activation function,</w:t>
      </w:r>
      <w:r w:rsidR="00DD4C53" w:rsidRPr="00DD4C53">
        <w:rPr>
          <w:rFonts w:ascii="Cambria Math" w:hAnsi="Cambria Math" w:cs="Cambria Math"/>
        </w:rPr>
        <w:t>⊙</w:t>
      </w:r>
      <w:r w:rsidR="00DD4C53">
        <w:t xml:space="preserve"> </w:t>
      </w:r>
      <w:r w:rsidRPr="00DD4C53">
        <w:t>denotes element-wise multiplication,</w:t>
      </w:r>
      <w:r w:rsidR="009F692D">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oMath>
      <w:r w:rsidRPr="00DD4C53">
        <w:t xml:space="preserve"> are weight matrices, and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oMath>
      <w:r w:rsidRPr="00DD4C53">
        <w:t>are bias vectors,</w:t>
      </w:r>
      <w:r w:rsidR="009F692D">
        <w:t xml:space="preserve">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t-1</m:t>
                    </m:r>
                  </m:e>
                </m:d>
              </m:sup>
            </m:sSup>
            <m: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e>
        </m:d>
      </m:oMath>
      <w:r w:rsidRPr="00DD4C53">
        <w:t xml:space="preserve">denotes the concatenation of the previous hidden state </w:t>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t-1</m:t>
                </m:r>
              </m:e>
            </m:d>
          </m:sup>
        </m:sSup>
      </m:oMath>
      <w:r w:rsidRPr="00DD4C53">
        <w:t xml:space="preserve"> and the current input </w:t>
      </w:r>
      <m:oMath>
        <m:sSup>
          <m:sSupPr>
            <m:ctrlPr>
              <w:rPr>
                <w:rFonts w:ascii="Cambria Math" w:hAnsi="Cambria Math"/>
              </w:rPr>
            </m:ctrlPr>
          </m:sSupPr>
          <m:e>
            <m:r>
              <w:rPr>
                <w:rFonts w:ascii="Cambria Math" w:hAnsi="Cambria Math"/>
              </w:rPr>
              <m:t>x</m:t>
            </m:r>
          </m:e>
          <m:sup>
            <m:r>
              <w:rPr>
                <w:rFonts w:ascii="Cambria Math" w:hAnsi="Cambria Math"/>
              </w:rPr>
              <m:t>t</m:t>
            </m:r>
          </m:sup>
        </m:sSup>
      </m:oMath>
      <w:r w:rsidRPr="00DD4C53">
        <w:t>.</w:t>
      </w:r>
    </w:p>
    <w:p w14:paraId="77A96BF6" w14:textId="11497838" w:rsidR="0084040F" w:rsidRPr="004A38FA" w:rsidRDefault="004A38FA" w:rsidP="00C4006C">
      <w:pPr>
        <w:pStyle w:val="Body"/>
      </w:pPr>
      <w:r w:rsidRPr="004A38FA">
        <w:rPr>
          <w:lang w:val="en-GB"/>
        </w:rPr>
        <w:t>The model architecture consists of two 1D convolutional layers with 64 and 32 filters, respectively, to extract spatial features from input sequence data, followed by max pooling to reduce dimensionality. Two bidirectional LSTM layers with 128 and 64 units capture both past and future context, while a unidirectional LSTM layer with 16 units provides further abstraction of sequence information. A dense layer with 128 units facilitates non-linear transformations, and a dropout layer is applied to prevent overfitting.</w:t>
      </w:r>
    </w:p>
    <w:p w14:paraId="766A8A57" w14:textId="12BD122B" w:rsidR="0084040F" w:rsidRPr="00F748C9" w:rsidRDefault="0084040F" w:rsidP="0084040F">
      <w:pPr>
        <w:pStyle w:val="Heading3"/>
      </w:pPr>
      <w:r w:rsidRPr="00F748C9">
        <w:t xml:space="preserve">Proposed </w:t>
      </w:r>
      <w:r w:rsidR="00635160" w:rsidRPr="00F748C9">
        <w:t>CNN-BiLSTM Model</w:t>
      </w:r>
    </w:p>
    <w:p w14:paraId="15D51AA9" w14:textId="77777777" w:rsidR="00635160" w:rsidRDefault="00635160" w:rsidP="00635160">
      <w:pPr>
        <w:pStyle w:val="Body"/>
      </w:pPr>
      <w:r>
        <w:t>Our method combines regression and classification to analyze EEG time-series data. First, we use a regression model to detect patterns in continuous variables, then apply a classification model for outcome categorization based on these patterns, enhancing accuracy.</w:t>
      </w:r>
    </w:p>
    <w:p w14:paraId="27799FEA" w14:textId="20B52D77" w:rsidR="0084040F" w:rsidRDefault="00635160" w:rsidP="00635160">
      <w:pPr>
        <w:pStyle w:val="Body"/>
      </w:pPr>
      <w:r>
        <w:lastRenderedPageBreak/>
        <w:t xml:space="preserve">To address EEG signal complexity, we propose a hybrid deep learning model combining CNNs for feature extraction and </w:t>
      </w:r>
      <w:proofErr w:type="spellStart"/>
      <w:r>
        <w:t>BiLSTMs</w:t>
      </w:r>
      <w:proofErr w:type="spellEnd"/>
      <w:r>
        <w:t xml:space="preserve"> for temporal dependencies</w:t>
      </w:r>
      <w:r w:rsidR="00B943D5">
        <w:t xml:space="preserve"> </w:t>
      </w:r>
      <w:sdt>
        <w:sdtPr>
          <w:rPr>
            <w:color w:val="000000"/>
          </w:rPr>
          <w:tag w:val="MENDELEY_CITATION_v3_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"/>
          <w:id w:val="-1536654286"/>
          <w:placeholder>
            <w:docPart w:val="DefaultPlaceholder_-1854013440"/>
          </w:placeholder>
        </w:sdtPr>
        <w:sdtContent>
          <w:r w:rsidR="003C1226" w:rsidRPr="003C1226">
            <w:rPr>
              <w:color w:val="000000"/>
            </w:rPr>
            <w:t>[19]</w:t>
          </w:r>
        </w:sdtContent>
      </w:sdt>
      <w:r>
        <w:t>. The CNN reduces noise, while BiLSTM models sequence dynamics, followed by dense layers. The model is trained with the Adam optimizer and MAE loss, using early stopping to prevent overfitting. Compared to standalone CNN and BiLSTM models, our hybrid model outperforms both, capturing both local features and long-term dependencies, making it highly effective for EEG signal prediction.</w:t>
      </w:r>
    </w:p>
    <w:p w14:paraId="03337E06" w14:textId="7766CA1F" w:rsidR="00842D3A" w:rsidRDefault="00842D3A" w:rsidP="00842D3A">
      <w:pPr>
        <w:pStyle w:val="Body"/>
      </w:pPr>
      <w:r w:rsidRPr="00461771">
        <w:t>In neural networks, particularly for sequential data, various layers and operations collaborate to process and analyze the input. The Conv1D layer performs convolution on the input sequence</w:t>
      </w:r>
      <w:r>
        <w:t xml:space="preserve"> </w:t>
      </w:r>
      <w:r w:rsidRPr="00ED61EF">
        <w:rPr>
          <w:rFonts w:ascii="Cambria Math" w:hAnsi="Cambria Math" w:cs="Cambria Math"/>
        </w:rPr>
        <w:t>𝑥</w:t>
      </w:r>
      <w:r w:rsidRPr="00ED61EF">
        <w:t>(</w:t>
      </w:r>
      <w:r w:rsidRPr="00ED61EF">
        <w:rPr>
          <w:rFonts w:ascii="Cambria Math" w:hAnsi="Cambria Math" w:cs="Cambria Math"/>
        </w:rPr>
        <w:t>𝑛</w:t>
      </w:r>
      <w:r w:rsidRPr="00ED61EF">
        <w:t>)</w:t>
      </w:r>
      <w:r w:rsidRPr="00461771">
        <w:t xml:space="preserve"> </w:t>
      </w:r>
      <w:r w:rsidRPr="00ED61EF">
        <w:t xml:space="preserve">using filters </w:t>
      </w:r>
      <w:r w:rsidRPr="00ED61EF">
        <w:rPr>
          <w:rFonts w:ascii="Cambria Math" w:hAnsi="Cambria Math" w:cs="Cambria Math"/>
        </w:rPr>
        <w:t>𝑤</w:t>
      </w:r>
      <w:r w:rsidRPr="00ED61EF">
        <w:t>(</w:t>
      </w:r>
      <w:r w:rsidRPr="00ED61EF">
        <w:rPr>
          <w:rFonts w:ascii="Cambria Math" w:hAnsi="Cambria Math" w:cs="Cambria Math"/>
        </w:rPr>
        <w:t>𝑙</w:t>
      </w:r>
      <w:r w:rsidRPr="00ED61EF">
        <w:t>)</w:t>
      </w:r>
      <w:r w:rsidRPr="00ED61EF">
        <w:rPr>
          <w:rFonts w:ascii="Cambria Math" w:hAnsi="Cambria Math" w:cs="Cambria Math"/>
        </w:rPr>
        <w:t>𝑖</w:t>
      </w:r>
      <w:r w:rsidRPr="00ED61EF">
        <w:t xml:space="preserve"> of size </w:t>
      </w:r>
      <w:r w:rsidR="0006706B" w:rsidRPr="00ED61EF">
        <w:rPr>
          <w:rFonts w:ascii="Cambria Math" w:hAnsi="Cambria Math" w:cs="Cambria Math"/>
        </w:rPr>
        <w:t>𝐾𝑖</w:t>
      </w:r>
      <w:r w:rsidR="0006706B">
        <w:rPr>
          <w:rFonts w:ascii="Cambria Math" w:hAnsi="Cambria Math" w:cs="Cambria Math"/>
        </w:rPr>
        <w:t xml:space="preserve"> producing</w:t>
      </w:r>
      <w:r w:rsidRPr="00461771">
        <w:rPr>
          <w:rFonts w:ascii="Cambria Math" w:hAnsi="Cambria Math" w:cs="Cambria Math"/>
        </w:rPr>
        <w:t xml:space="preserve"> an </w:t>
      </w:r>
      <w:r w:rsidR="0006706B" w:rsidRPr="00461771">
        <w:rPr>
          <w:rFonts w:ascii="Cambria Math" w:hAnsi="Cambria Math" w:cs="Cambria Math"/>
        </w:rPr>
        <w:t xml:space="preserve">output </w:t>
      </w:r>
      <w:r w:rsidR="0006706B">
        <w:rPr>
          <w:rFonts w:ascii="Cambria Math" w:hAnsi="Cambria Math" w:cs="Cambria Math"/>
        </w:rPr>
        <w:t>𝑧</w:t>
      </w:r>
      <w:r w:rsidRPr="00ED61EF">
        <w:t>(</w:t>
      </w:r>
      <w:r w:rsidRPr="00ED61EF">
        <w:rPr>
          <w:rFonts w:ascii="Cambria Math" w:hAnsi="Cambria Math" w:cs="Cambria Math"/>
        </w:rPr>
        <w:t>𝑙</w:t>
      </w:r>
      <w:r w:rsidRPr="00ED61EF">
        <w:t>)</w:t>
      </w:r>
      <w:r w:rsidRPr="00ED61EF">
        <w:rPr>
          <w:rFonts w:ascii="Cambria Math" w:hAnsi="Cambria Math" w:cs="Cambria Math"/>
        </w:rPr>
        <w:t>𝑖</w:t>
      </w:r>
      <w:r w:rsidRPr="00ED61EF">
        <w:t xml:space="preserve"> [</w:t>
      </w:r>
      <w:r w:rsidRPr="00ED61EF">
        <w:rPr>
          <w:rFonts w:ascii="Cambria Math" w:hAnsi="Cambria Math" w:cs="Cambria Math"/>
        </w:rPr>
        <w:t>𝑛</w:t>
      </w:r>
      <w:r w:rsidRPr="00ED61EF">
        <w:t>]</w:t>
      </w:r>
      <w:r>
        <w:t>.</w:t>
      </w:r>
      <w:r w:rsidRPr="00461771">
        <w:t xml:space="preserve"> The ReLU activation function is then applied, introducing non-linearity to the model. The ReLU function is defined as:</w:t>
      </w:r>
    </w:p>
    <w:p w14:paraId="33EA452A" w14:textId="77777777" w:rsidR="008D3536" w:rsidRPr="008D3536" w:rsidRDefault="00000000" w:rsidP="00090ED8">
      <w:pPr>
        <w:pStyle w:val="Body"/>
        <w:ind w:firstLine="2160"/>
      </w:pPr>
      <m:oMathPara>
        <m:oMath>
          <m:eqArr>
            <m:eqArrPr>
              <m:maxDist m:val="1"/>
              <m:ctrlPr>
                <w:rPr>
                  <w:rFonts w:ascii="Cambria Math" w:hAnsi="Cambria Math"/>
                  <w:i/>
                </w:rPr>
              </m:ctrlPr>
            </m:eqArrPr>
            <m:e>
              <m:r>
                <w:rPr>
                  <w:rFonts w:ascii="Cambria Math" w:hAnsi="Cambria Math"/>
                </w:rPr>
                <m:t>ReLU</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0,x</m:t>
                      </m:r>
                    </m:e>
                  </m:d>
                </m:e>
              </m:func>
              <m:r>
                <w:rPr>
                  <w:rFonts w:ascii="Cambria Math" w:hAnsi="Cambria Math"/>
                </w:rPr>
                <m:t>#</m:t>
              </m:r>
              <m:d>
                <m:dPr>
                  <m:ctrlPr>
                    <w:rPr>
                      <w:rFonts w:ascii="Cambria Math" w:hAnsi="Cambria Math"/>
                      <w:i/>
                    </w:rPr>
                  </m:ctrlPr>
                </m:dPr>
                <m:e>
                  <m:r>
                    <w:rPr>
                      <w:rFonts w:ascii="Cambria Math" w:hAnsi="Cambria Math"/>
                    </w:rPr>
                    <m:t>13</m:t>
                  </m:r>
                </m:e>
              </m:d>
            </m:e>
          </m:eqArr>
        </m:oMath>
      </m:oMathPara>
    </w:p>
    <w:p w14:paraId="5A6714CA" w14:textId="77777777" w:rsidR="00842D3A" w:rsidRDefault="00842D3A" w:rsidP="00842D3A">
      <w:pPr>
        <w:pStyle w:val="Body"/>
      </w:pPr>
      <w:r w:rsidRPr="00461771">
        <w:t>MaxPooling1D is used as a down-sampling operation, which reduces the spatial dimensions by selecting the maximum value within a specified window. The max pooling function follows:</w:t>
      </w:r>
    </w:p>
    <w:p w14:paraId="5F92EE75" w14:textId="35C040AB" w:rsidR="00090ED8" w:rsidRPr="008D3536" w:rsidRDefault="00000000" w:rsidP="008D3536">
      <w:pPr>
        <w:pStyle w:val="Body"/>
        <w:ind w:firstLine="21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i:i+p</m:t>
                          </m:r>
                        </m:sub>
                      </m:sSub>
                    </m:e>
                  </m:d>
                </m:e>
              </m:func>
              <m:r>
                <w:rPr>
                  <w:rFonts w:ascii="Cambria Math" w:hAnsi="Cambria Math"/>
                </w:rPr>
                <m:t>#</m:t>
              </m:r>
              <m:d>
                <m:dPr>
                  <m:ctrlPr>
                    <w:rPr>
                      <w:rFonts w:ascii="Cambria Math" w:hAnsi="Cambria Math"/>
                      <w:i/>
                    </w:rPr>
                  </m:ctrlPr>
                </m:dPr>
                <m:e>
                  <m:r>
                    <w:rPr>
                      <w:rFonts w:ascii="Cambria Math" w:hAnsi="Cambria Math"/>
                    </w:rPr>
                    <m:t>14</m:t>
                  </m:r>
                </m:e>
              </m:d>
            </m:e>
          </m:eqArr>
        </m:oMath>
      </m:oMathPara>
    </w:p>
    <w:p w14:paraId="32BC19DF" w14:textId="1E1FA2F5" w:rsidR="00842D3A" w:rsidRDefault="00842D3A" w:rsidP="00842D3A">
      <w:pPr>
        <w:pStyle w:val="Body"/>
      </w:pPr>
      <w:r w:rsidRPr="00461771">
        <w:t>where p is the pooling size.</w:t>
      </w:r>
      <w:r w:rsidR="00635160">
        <w:t xml:space="preserve"> </w:t>
      </w:r>
      <w:r w:rsidRPr="00461771">
        <w:t>The processed features are then fed into Bidirectional LSTM (BiLSTM) layers, which capture temporal dependencies in both forward and backward directions. The forward LSTM processes the sequence in one direction, maintaining the temporal order, while the backward LSTM processes it in reverse. The outputs from these LSTMs are combined as:</w:t>
      </w:r>
    </w:p>
    <w:p w14:paraId="6655AD8C" w14:textId="77777777" w:rsidR="008D3536" w:rsidRPr="008D3536" w:rsidRDefault="00000000" w:rsidP="00874BD0">
      <w:pPr>
        <w:pStyle w:val="Body"/>
        <w:ind w:firstLine="216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bi</m:t>
                  </m:r>
                </m:sup>
              </m:sSubSup>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forwawrd</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backward</m:t>
                      </m:r>
                    </m:sup>
                  </m:sSubSup>
                </m:e>
              </m:d>
              <m:r>
                <w:rPr>
                  <w:rFonts w:ascii="Cambria Math" w:hAnsi="Cambria Math"/>
                </w:rPr>
                <m:t xml:space="preserve"> #</m:t>
              </m:r>
              <m:d>
                <m:dPr>
                  <m:ctrlPr>
                    <w:rPr>
                      <w:rFonts w:ascii="Cambria Math" w:hAnsi="Cambria Math"/>
                      <w:i/>
                    </w:rPr>
                  </m:ctrlPr>
                </m:dPr>
                <m:e>
                  <m:r>
                    <w:rPr>
                      <w:rFonts w:ascii="Cambria Math" w:hAnsi="Cambria Math"/>
                    </w:rPr>
                    <m:t>15</m:t>
                  </m:r>
                </m:e>
              </m:d>
            </m:e>
          </m:eqArr>
        </m:oMath>
      </m:oMathPara>
    </w:p>
    <w:p w14:paraId="5B7F9F79" w14:textId="22D8F07B" w:rsidR="00842D3A" w:rsidRDefault="00842D3A" w:rsidP="00842D3A">
      <w:pPr>
        <w:pStyle w:val="Body"/>
      </w:pPr>
      <w:r w:rsidRPr="00ED61EF">
        <w:t xml:space="preserve">Where </w:t>
      </w:r>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bi</m:t>
            </m:r>
          </m:sup>
        </m:sSubSup>
      </m:oMath>
      <w:r w:rsidRPr="00ED61EF">
        <w:t xml:space="preserve"> is the concatenation of forward and backward hidden states.</w:t>
      </w:r>
      <w:r w:rsidR="00635160">
        <w:t xml:space="preserve"> </w:t>
      </w:r>
      <w:r w:rsidRPr="00461771">
        <w:t xml:space="preserve">These </w:t>
      </w:r>
      <w:r w:rsidRPr="00461771">
        <w:lastRenderedPageBreak/>
        <w:t>combined outputs are passed through Dense layers, which are fully connected layers. Each Dense layer computes a weighted sum of its inputs, adds a bias term, and applies an activation function. The first Dense layer follows the equation:</w:t>
      </w:r>
    </w:p>
    <w:p w14:paraId="6922CDDA" w14:textId="57C0A94C" w:rsidR="008D3536" w:rsidRPr="008D3536" w:rsidRDefault="00000000" w:rsidP="00874BD0">
      <w:pPr>
        <w:pStyle w:val="Body"/>
        <w:ind w:firstLine="2160"/>
      </w:pPr>
      <m:oMathPara>
        <m:oMath>
          <m:eqArr>
            <m:eqArrPr>
              <m:maxDist m:val="1"/>
              <m:ctrlPr>
                <w:rPr>
                  <w:rFonts w:ascii="Cambria Math" w:hAnsi="Cambria Math"/>
                  <w:i/>
                </w:rPr>
              </m:ctrlPr>
            </m:eqArrPr>
            <m:e>
              <m:r>
                <w:rPr>
                  <w:rFonts w:ascii="Cambria Math" w:hAnsi="Cambria Math"/>
                </w:rPr>
                <m:t>a=RelU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d</m:t>
                      </m:r>
                    </m:sub>
                  </m:sSub>
                </m:e>
              </m:d>
              <m:r>
                <w:rPr>
                  <w:rFonts w:ascii="Cambria Math" w:hAnsi="Cambria Math"/>
                </w:rPr>
                <m:t xml:space="preserve"> #</m:t>
              </m:r>
              <m:d>
                <m:dPr>
                  <m:ctrlPr>
                    <w:rPr>
                      <w:rFonts w:ascii="Cambria Math" w:hAnsi="Cambria Math"/>
                      <w:i/>
                    </w:rPr>
                  </m:ctrlPr>
                </m:dPr>
                <m:e>
                  <m:r>
                    <w:rPr>
                      <w:rFonts w:ascii="Cambria Math" w:hAnsi="Cambria Math"/>
                    </w:rPr>
                    <m:t>16</m:t>
                  </m:r>
                </m:e>
              </m:d>
            </m:e>
          </m:eqArr>
        </m:oMath>
      </m:oMathPara>
    </w:p>
    <w:p w14:paraId="3FDD55A0" w14:textId="56796B3F" w:rsidR="00874BD0" w:rsidRDefault="00842D3A" w:rsidP="00874BD0">
      <w:pPr>
        <w:pStyle w:val="Body"/>
      </w:pPr>
      <w:r w:rsidRPr="00ED61EF">
        <w:t>Where</w:t>
      </w:r>
      <w:r w:rsidR="00635160">
        <w:t xml:space="preserve">, </w:t>
      </w:r>
      <m:oMath>
        <m:r>
          <w:rPr>
            <w:rFonts w:ascii="Cambria Math" w:hAnsi="Cambria Math"/>
          </w:rPr>
          <m:t>a </m:t>
        </m:r>
      </m:oMath>
      <w:r w:rsidRPr="00ED61EF">
        <w:t xml:space="preserve"> is the activation output</w:t>
      </w:r>
      <w:r w:rsidR="00635160">
        <w:t xml:space="preserve">, </w:t>
      </w:r>
      <m:oMath>
        <m:sSub>
          <m:sSubPr>
            <m:ctrlPr>
              <w:rPr>
                <w:rFonts w:ascii="Cambria Math" w:hAnsi="Cambria Math"/>
              </w:rPr>
            </m:ctrlPr>
          </m:sSubPr>
          <m:e>
            <m:r>
              <w:rPr>
                <w:rFonts w:ascii="Cambria Math" w:hAnsi="Cambria Math"/>
              </w:rPr>
              <m:t>W</m:t>
            </m:r>
          </m:e>
          <m:sub>
            <m:r>
              <w:rPr>
                <w:rFonts w:ascii="Cambria Math" w:hAnsi="Cambria Math"/>
              </w:rPr>
              <m:t>d</m:t>
            </m:r>
          </m:sub>
        </m:sSub>
      </m:oMath>
      <w:r w:rsidRPr="00ED61EF">
        <w:t xml:space="preserve"> are the weights of the dense layer</w:t>
      </w:r>
      <w:r w:rsidR="00635160">
        <w:t xml:space="preserve">, </w:t>
      </w:r>
      <m:oMath>
        <m:r>
          <w:rPr>
            <w:rFonts w:ascii="Cambria Math" w:hAnsi="Cambria Math"/>
          </w:rPr>
          <m:t>h </m:t>
        </m:r>
      </m:oMath>
      <w:r w:rsidRPr="00ED61EF">
        <w:t>is the input from the LSTM layer</w:t>
      </w:r>
      <w:r w:rsidR="00635160">
        <w:t xml:space="preserve">, </w:t>
      </w:r>
      <m:oMath>
        <m:sSub>
          <m:sSubPr>
            <m:ctrlPr>
              <w:rPr>
                <w:rFonts w:ascii="Cambria Math" w:hAnsi="Cambria Math"/>
              </w:rPr>
            </m:ctrlPr>
          </m:sSubPr>
          <m:e>
            <m:r>
              <w:rPr>
                <w:rFonts w:ascii="Cambria Math" w:hAnsi="Cambria Math"/>
              </w:rPr>
              <m:t>b</m:t>
            </m:r>
          </m:e>
          <m:sub>
            <m:r>
              <w:rPr>
                <w:rFonts w:ascii="Cambria Math" w:hAnsi="Cambria Math"/>
              </w:rPr>
              <m:t>d</m:t>
            </m:r>
          </m:sub>
        </m:sSub>
      </m:oMath>
      <w:r w:rsidRPr="00ED61EF">
        <w:t xml:space="preserve">  is the bias term</w:t>
      </w:r>
      <w:r w:rsidR="00635160">
        <w:t xml:space="preserve">, </w:t>
      </w:r>
      <w:r w:rsidRPr="00461771">
        <w:t>Finally, the model’s output</w:t>
      </w:r>
      <w:r>
        <w:t xml:space="preserve"> </w:t>
      </w:r>
      <w:r w:rsidRPr="00461771">
        <w:t>is computed in the last Dense layer using:</w:t>
      </w:r>
    </w:p>
    <w:p w14:paraId="5EA0B01A" w14:textId="3FB68B9C" w:rsidR="008D3536" w:rsidRPr="008D3536" w:rsidRDefault="00000000" w:rsidP="008D3536">
      <w:pPr>
        <w:pStyle w:val="Body"/>
        <w:ind w:firstLine="0"/>
      </w:pPr>
      <m:oMathPara>
        <m:oMath>
          <m:eqArr>
            <m:eqArrPr>
              <m:maxDist m:val="1"/>
              <m:ctrlPr>
                <w:rPr>
                  <w:rFonts w:ascii="Cambria Math" w:hAnsi="Cambria Math"/>
                  <w:i/>
                </w:rPr>
              </m:ctrlPr>
            </m:eqArrPr>
            <m:e>
              <m:bar>
                <m:barPr>
                  <m:pos m:val="top"/>
                  <m:ctrlPr>
                    <w:rPr>
                      <w:rFonts w:ascii="Cambria Math" w:hAnsi="Cambria Math"/>
                    </w:rPr>
                  </m:ctrlPr>
                </m:barPr>
                <m:e>
                  <m:r>
                    <w:rPr>
                      <w:rFonts w:ascii="Cambria Math" w:hAnsi="Cambria Math"/>
                    </w:rPr>
                    <m:t>y</m:t>
                  </m:r>
                </m:e>
              </m:ba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ο</m:t>
                  </m:r>
                </m:sub>
              </m:s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ο</m:t>
                  </m:r>
                </m:sub>
              </m:sSub>
              <m:r>
                <w:rPr>
                  <w:rFonts w:ascii="Cambria Math" w:hAnsi="Cambria Math"/>
                </w:rPr>
                <m:t xml:space="preserve"> #</m:t>
              </m:r>
              <m:d>
                <m:dPr>
                  <m:ctrlPr>
                    <w:rPr>
                      <w:rFonts w:ascii="Cambria Math" w:hAnsi="Cambria Math"/>
                      <w:i/>
                    </w:rPr>
                  </m:ctrlPr>
                </m:dPr>
                <m:e>
                  <m:r>
                    <w:rPr>
                      <w:rFonts w:ascii="Cambria Math" w:hAnsi="Cambria Math"/>
                    </w:rPr>
                    <m:t>17</m:t>
                  </m:r>
                </m:e>
              </m:d>
            </m:e>
          </m:eqArr>
        </m:oMath>
      </m:oMathPara>
    </w:p>
    <w:p w14:paraId="3C66530E" w14:textId="4E85644A" w:rsidR="00842D3A" w:rsidRPr="00ED61EF" w:rsidRDefault="00842D3A" w:rsidP="00842D3A">
      <w:pPr>
        <w:pStyle w:val="Body"/>
      </w:pPr>
      <w:r w:rsidRPr="00ED61EF">
        <w:t>Where</w:t>
      </w:r>
      <w:r w:rsidR="008D3536">
        <w:t xml:space="preserve">, </w:t>
      </w:r>
      <m:oMath>
        <m:bar>
          <m:barPr>
            <m:pos m:val="top"/>
            <m:ctrlPr>
              <w:rPr>
                <w:rFonts w:ascii="Cambria Math" w:hAnsi="Cambria Math"/>
              </w:rPr>
            </m:ctrlPr>
          </m:barPr>
          <m:e>
            <m:r>
              <w:rPr>
                <w:rFonts w:ascii="Cambria Math" w:hAnsi="Cambria Math"/>
              </w:rPr>
              <m:t>y</m:t>
            </m:r>
          </m:e>
        </m:bar>
      </m:oMath>
      <w:r w:rsidRPr="00ED61EF">
        <w:t xml:space="preserve"> is the model output.</w:t>
      </w:r>
      <w:r w:rsidR="008D3536">
        <w:t xml:space="preserve"> </w:t>
      </w:r>
      <m:oMath>
        <m:sSub>
          <m:sSubPr>
            <m:ctrlPr>
              <w:rPr>
                <w:rFonts w:ascii="Cambria Math" w:hAnsi="Cambria Math"/>
              </w:rPr>
            </m:ctrlPr>
          </m:sSubPr>
          <m:e>
            <m:r>
              <w:rPr>
                <w:rFonts w:ascii="Cambria Math" w:hAnsi="Cambria Math"/>
              </w:rPr>
              <m:t>W</m:t>
            </m:r>
          </m:e>
          <m:sub>
            <m:r>
              <w:rPr>
                <w:rFonts w:ascii="Cambria Math" w:hAnsi="Cambria Math"/>
              </w:rPr>
              <m:t>ο</m:t>
            </m:r>
          </m:sub>
        </m:sSub>
      </m:oMath>
      <w:r w:rsidR="008D3536">
        <w:t xml:space="preserve"> </w:t>
      </w:r>
      <w:r w:rsidRPr="00ED61EF">
        <w:t>are the weights of the output dense layer</w:t>
      </w:r>
      <w:r w:rsidR="00635160">
        <w:t xml:space="preserve">, </w:t>
      </w:r>
      <m:oMath>
        <m:sSub>
          <m:sSubPr>
            <m:ctrlPr>
              <w:rPr>
                <w:rFonts w:ascii="Cambria Math" w:hAnsi="Cambria Math"/>
              </w:rPr>
            </m:ctrlPr>
          </m:sSubPr>
          <m:e>
            <m:r>
              <w:rPr>
                <w:rFonts w:ascii="Cambria Math" w:hAnsi="Cambria Math"/>
              </w:rPr>
              <m:t>a</m:t>
            </m:r>
          </m:e>
          <m:sub/>
        </m:sSub>
      </m:oMath>
      <w:r w:rsidRPr="00ED61EF">
        <w:t xml:space="preserve"> </w:t>
      </w:r>
      <w:r w:rsidR="0006706B" w:rsidRPr="00ED61EF">
        <w:t>is the</w:t>
      </w:r>
      <w:r w:rsidRPr="00ED61EF">
        <w:t xml:space="preserve"> input from the previous dense layer</w:t>
      </w:r>
      <w:r w:rsidR="00635160">
        <w:t>,</w:t>
      </w:r>
      <m:oMath>
        <m:sSub>
          <m:sSubPr>
            <m:ctrlPr>
              <w:rPr>
                <w:rFonts w:ascii="Cambria Math" w:hAnsi="Cambria Math"/>
              </w:rPr>
            </m:ctrlPr>
          </m:sSubPr>
          <m:e>
            <m:r>
              <w:rPr>
                <w:rFonts w:ascii="Cambria Math" w:hAnsi="Cambria Math"/>
              </w:rPr>
              <m:t>b</m:t>
            </m:r>
          </m:e>
          <m:sub>
            <m:r>
              <w:rPr>
                <w:rFonts w:ascii="Cambria Math" w:hAnsi="Cambria Math"/>
              </w:rPr>
              <m:t>ο</m:t>
            </m:r>
          </m:sub>
        </m:sSub>
      </m:oMath>
      <w:r w:rsidR="00635160">
        <w:t xml:space="preserve"> </w:t>
      </w:r>
      <w:r w:rsidRPr="00ED61EF">
        <w:t>is the bias term.</w:t>
      </w:r>
    </w:p>
    <w:p w14:paraId="21499056" w14:textId="7DF3A85E" w:rsidR="0084040F" w:rsidRPr="00ED61EF" w:rsidRDefault="0084040F" w:rsidP="00DD4C53">
      <w:pPr>
        <w:pStyle w:val="Heading2"/>
      </w:pPr>
      <w:r w:rsidRPr="00ED61EF">
        <w:t>Classification</w:t>
      </w:r>
      <w:r w:rsidR="00A43CC3">
        <w:t xml:space="preserve"> </w:t>
      </w:r>
      <w:r w:rsidR="00A43CC3" w:rsidRPr="00ED61EF">
        <w:t>Model</w:t>
      </w:r>
    </w:p>
    <w:p w14:paraId="1E32EAD7" w14:textId="77777777" w:rsidR="0084040F" w:rsidRPr="00ED61EF" w:rsidRDefault="0084040F" w:rsidP="00C4006C">
      <w:pPr>
        <w:pStyle w:val="Body"/>
      </w:pPr>
      <w:r w:rsidRPr="00ED61EF">
        <w:t>The goal of this classification task was to categorize anesthesia levels using EEG signals, leveraging machine learning techniques to develop models that can accurately distinguish between different states of anesthesia. The study employed two primary models: BiLSTM and ResNet, with a focus on comparing their performance on both imbalanced and balanced datasets.</w:t>
      </w:r>
    </w:p>
    <w:p w14:paraId="22680B68" w14:textId="66E173D8" w:rsidR="0084040F" w:rsidRPr="00ED61EF" w:rsidRDefault="00C4006C" w:rsidP="0084040F">
      <w:pPr>
        <w:pStyle w:val="Heading3"/>
      </w:pPr>
      <w:r>
        <w:t>Anesthesia Classes</w:t>
      </w:r>
    </w:p>
    <w:p w14:paraId="0C8A4B55" w14:textId="77777777" w:rsidR="0084040F" w:rsidRPr="00ED61EF" w:rsidRDefault="0084040F" w:rsidP="00C4006C">
      <w:pPr>
        <w:pStyle w:val="Body"/>
      </w:pPr>
      <w:r w:rsidRPr="00ED61EF">
        <w:t>The EEG signals dataset was initially analyzed, revealing an imbalance across the four anesthesia levels: Deep Anesthesia (DA), General Anesthesia (GA), Light Sedation (S), and Awake (W). This imbalance posed a significant challenge for the classification models, as the models might become biased toward the majority classes, leading to poor performance on minority classes.</w:t>
      </w:r>
    </w:p>
    <w:p w14:paraId="712D0332" w14:textId="77777777" w:rsidR="00C4006C" w:rsidRDefault="0084040F" w:rsidP="00C4006C">
      <w:pPr>
        <w:pStyle w:val="Heading3"/>
      </w:pPr>
      <w:r w:rsidRPr="00C4006C">
        <w:lastRenderedPageBreak/>
        <w:t>Handling Imbalanced Data</w:t>
      </w:r>
    </w:p>
    <w:p w14:paraId="4AF30D34" w14:textId="26BD3B1B" w:rsidR="0084040F" w:rsidRPr="00C4006C" w:rsidRDefault="0084040F" w:rsidP="00C4006C">
      <w:pPr>
        <w:pStyle w:val="Body"/>
      </w:pPr>
      <w:r w:rsidRPr="00C4006C">
        <w:t>To address the issue of data imbalance</w:t>
      </w:r>
      <w:r w:rsidR="00C4006C">
        <w:t xml:space="preserve">, </w:t>
      </w:r>
      <w:r w:rsidRPr="00C4006C">
        <w:t>Synthetic Minority Over-sampling Technique (SMOTE) was applied to the underrepresented classes (Class 2 and Class 3). SMOTE generates synthetic samples by interpolating between existing minority class samples, thereby increasing the representation of these classes.</w:t>
      </w:r>
      <w:r w:rsidR="00C4006C">
        <w:t xml:space="preserve"> </w:t>
      </w:r>
      <w:r w:rsidR="0006706B" w:rsidRPr="00C4006C">
        <w:t>Under sampling</w:t>
      </w:r>
      <w:r w:rsidRPr="00C4006C">
        <w:t xml:space="preserve"> was applied to the overrepresented classes (Class 0 and Class 1), reducing their sample sizes to align more closely with those of the minority classes. This approach aimed to create a more balanced dataset, ensuring that the models received an equitable amount of training data from each class.</w:t>
      </w:r>
    </w:p>
    <w:p w14:paraId="694E58B5" w14:textId="772D3422" w:rsidR="0084040F" w:rsidRPr="00ED61EF" w:rsidRDefault="00C4006C" w:rsidP="0084040F">
      <w:pPr>
        <w:pStyle w:val="Heading3"/>
      </w:pPr>
      <w:r w:rsidRPr="00ED61EF">
        <w:rPr>
          <w:rFonts w:cs="Times New Roman"/>
        </w:rPr>
        <w:t xml:space="preserve">BiLSTM </w:t>
      </w:r>
      <w:r w:rsidR="0084040F" w:rsidRPr="00ED61EF">
        <w:t>Model Development</w:t>
      </w:r>
    </w:p>
    <w:p w14:paraId="01A1602E" w14:textId="0769527B" w:rsidR="0084040F" w:rsidRPr="00ED61EF" w:rsidRDefault="0084040F" w:rsidP="00C4006C">
      <w:pPr>
        <w:pStyle w:val="Body"/>
      </w:pPr>
      <w:r w:rsidRPr="00ED61EF">
        <w:t>The BiLSTM model was selected for its ability to capture temporal dependencies in sequential data, such as EEG signals. The model consists of bidirectional LSTM layers, which process the input data in both forward and backward directions, capturing contextual information from the entire sequence. The BiLSTM model was first trained on the original imbalanced dataset. The model's performance metrics, including accuracy, precision, recall, and F1-score, were recorded to assess its initial effectiveness in classifying the four anesthesia levels.</w:t>
      </w:r>
      <w:r w:rsidR="00C4006C">
        <w:t xml:space="preserve"> </w:t>
      </w:r>
      <w:r w:rsidRPr="00ED61EF">
        <w:t xml:space="preserve">The same model was then trained on the balanced dataset created using SMOTE and </w:t>
      </w:r>
      <w:r w:rsidR="0006706B" w:rsidRPr="00ED61EF">
        <w:t>under sampling</w:t>
      </w:r>
      <w:r w:rsidRPr="00ED61EF">
        <w:t>. This step was crucial to determine how the balancing techniques influenced the model's ability to accurately classify each anesthesia level.</w:t>
      </w:r>
    </w:p>
    <w:p w14:paraId="26F37592" w14:textId="7B711482" w:rsidR="0084040F" w:rsidRPr="00ED61EF" w:rsidRDefault="0084040F" w:rsidP="00C4006C">
      <w:pPr>
        <w:pStyle w:val="Heading3"/>
      </w:pPr>
      <w:r w:rsidRPr="00ED61EF">
        <w:t>ResNet Model</w:t>
      </w:r>
      <w:r w:rsidR="00C4006C" w:rsidRPr="00C4006C">
        <w:t xml:space="preserve"> </w:t>
      </w:r>
      <w:r w:rsidR="00C4006C" w:rsidRPr="00ED61EF">
        <w:t>Development</w:t>
      </w:r>
    </w:p>
    <w:p w14:paraId="60C7ED18" w14:textId="5A9B631F" w:rsidR="0084040F" w:rsidRPr="00ED61EF" w:rsidRDefault="0084040F" w:rsidP="00C4006C">
      <w:pPr>
        <w:pStyle w:val="Body"/>
      </w:pPr>
      <w:r w:rsidRPr="00ED61EF">
        <w:t>The ResNet model, known for its deep residual learning capabilities, was also employed in this study. ResNet is effective in addressing the vanishing gradient problem in deep networks by using skip connections, allowing it to learn robust features even in complex datasets.</w:t>
      </w:r>
      <w:r w:rsidR="00C4006C">
        <w:t xml:space="preserve"> </w:t>
      </w:r>
      <w:r w:rsidRPr="00ED61EF">
        <w:t xml:space="preserve">Similar to the BiLSTM model, the ResNet model was trained on both the imbalanced and balanced datasets. This comparison aimed to evaluate whether ResNet could outperform BiLSTM in this </w:t>
      </w:r>
      <w:r w:rsidRPr="00ED61EF">
        <w:lastRenderedPageBreak/>
        <w:t>specific classification task and how the data balancing impacted its performance.</w:t>
      </w:r>
    </w:p>
    <w:p w14:paraId="70DF9333" w14:textId="146A4AE9" w:rsidR="0084040F" w:rsidRPr="0002056B" w:rsidRDefault="0084040F" w:rsidP="00DD4C53">
      <w:pPr>
        <w:pStyle w:val="Heading2"/>
      </w:pPr>
      <w:r w:rsidRPr="0002056B">
        <w:t>Model Evaluation</w:t>
      </w:r>
    </w:p>
    <w:p w14:paraId="3AD7A213" w14:textId="6B6CA9AE" w:rsidR="0084040F" w:rsidRPr="00ED61EF" w:rsidRDefault="0084040F" w:rsidP="00C4006C">
      <w:pPr>
        <w:pStyle w:val="Body"/>
      </w:pPr>
      <w:r w:rsidRPr="00ED61EF">
        <w:t>The performance of both models was evaluated using key metrics: accuracy, precision, recall, and F1-score. These metrics provided a comprehensive understanding of how well the models distinguished between the four classes, especially after the application of data balancing techniques.</w:t>
      </w:r>
      <w:r w:rsidR="00C4006C">
        <w:t xml:space="preserve"> </w:t>
      </w:r>
      <w:r w:rsidRPr="00ED61EF">
        <w:t>Confusion matrices were generated for each model under both training conditions (imbalanced and balanced datasets). The matrices offered insights into the classification performance across all classes, highlighting areas where the models might have struggled, such as confusion between closely related anesthesia levels.</w:t>
      </w:r>
      <w:r w:rsidR="00C4006C">
        <w:t xml:space="preserve"> </w:t>
      </w:r>
      <w:r w:rsidRPr="00ED61EF">
        <w:t>The training and validation accuracy and loss were plotted over epochs to monitor the models' learning progress and detect any issues such as overfitting or underfitting.</w:t>
      </w:r>
    </w:p>
    <w:p w14:paraId="09BDD4DA" w14:textId="77777777" w:rsidR="0084040F" w:rsidRPr="00ED61EF" w:rsidRDefault="0084040F" w:rsidP="00C4006C">
      <w:pPr>
        <w:pStyle w:val="Body"/>
      </w:pPr>
      <w:r w:rsidRPr="00ED61EF">
        <w:t>This study demonstrated the importance of addressing data imbalance in classification tasks, particularly when working with medical data such as EEG signals. The results indicated that balancing the dataset significantly improved the BiLSTM model's performance, allowing it to classify anesthesia levels more accurately. The ResNet model also benefited from the balanced dataset, although its performance was slightly lower compared to the BiLSTM. Overall, this methodology highlights the critical steps in developing and evaluating machine learning models for classification tasks, emphasizing the need for careful data preprocessing and model selection to achieve reliable results.</w:t>
      </w:r>
    </w:p>
    <w:p w14:paraId="0EABDA86" w14:textId="77777777" w:rsidR="0084040F" w:rsidRPr="00ED61EF" w:rsidRDefault="0084040F" w:rsidP="0084040F">
      <w:pPr>
        <w:rPr>
          <w:rFonts w:ascii="Times New Roman" w:hAnsi="Times New Roman" w:cs="Times New Roman"/>
        </w:rPr>
      </w:pPr>
    </w:p>
    <w:p w14:paraId="607ABDAE" w14:textId="62214FD6" w:rsidR="007D5FF4" w:rsidRDefault="0084040F" w:rsidP="007D5FF4">
      <w:pPr>
        <w:pStyle w:val="Heading1"/>
      </w:pPr>
      <w:bookmarkStart w:id="7" w:name="_Toc1004240883"/>
      <w:r w:rsidRPr="00ED61EF">
        <w:t>Results</w:t>
      </w:r>
      <w:bookmarkEnd w:id="7"/>
    </w:p>
    <w:p w14:paraId="72BB8711" w14:textId="7D76F21B" w:rsidR="007D5FF4" w:rsidRPr="00ED61EF" w:rsidRDefault="007D5FF4" w:rsidP="00DD4C53">
      <w:pPr>
        <w:pStyle w:val="Body"/>
      </w:pPr>
      <w:r w:rsidRPr="007D5FF4">
        <w:t xml:space="preserve">The exploration of EEG signals, particularly those from the </w:t>
      </w:r>
      <w:r w:rsidR="00152153">
        <w:t>V</w:t>
      </w:r>
      <w:r w:rsidRPr="007D5FF4">
        <w:t>italDB</w:t>
      </w:r>
      <w:sdt>
        <w:sdtPr>
          <w:rPr>
            <w:color w:val="000000"/>
          </w:rPr>
          <w:tag w:val="MENDELEY_CITATION_v3_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"/>
          <w:id w:val="-316034569"/>
          <w:placeholder>
            <w:docPart w:val="DefaultPlaceholder_-1854013440"/>
          </w:placeholder>
        </w:sdtPr>
        <w:sdtContent>
          <w:r w:rsidR="003C1226" w:rsidRPr="003C1226">
            <w:rPr>
              <w:color w:val="000000"/>
            </w:rPr>
            <w:t>[1]</w:t>
          </w:r>
        </w:sdtContent>
      </w:sdt>
      <w:r w:rsidRPr="007D5FF4">
        <w:t xml:space="preserve"> dataset, has been a pivotal aspect of this research, aiming to uncover insights into the potential of EEG data </w:t>
      </w:r>
      <w:r w:rsidRPr="007D5FF4">
        <w:lastRenderedPageBreak/>
        <w:t xml:space="preserve">for predicting anesthesia levels. EEG signals, being a non-invasive method of monitoring brain </w:t>
      </w:r>
      <w:r w:rsidR="0006706B" w:rsidRPr="007D5FF4">
        <w:t>activity, have</w:t>
      </w:r>
      <w:r w:rsidRPr="007D5FF4">
        <w:t xml:space="preserve"> shown promise in various </w:t>
      </w:r>
      <w:r w:rsidR="0006706B" w:rsidRPr="007D5FF4">
        <w:t>applications, including</w:t>
      </w:r>
      <w:r w:rsidRPr="007D5FF4">
        <w:t xml:space="preserve"> anesthesia monitoring. This section delves into the detailed findings of the EEG signal analysis experiments conducted, focusing on the performance of different models and configurations under various experimental conditions.</w:t>
      </w:r>
    </w:p>
    <w:p w14:paraId="19E7073D" w14:textId="77777777" w:rsidR="00D77563" w:rsidRPr="00ED61EF" w:rsidRDefault="00D77563" w:rsidP="00D77563">
      <w:pPr>
        <w:pStyle w:val="Heading2"/>
      </w:pPr>
      <w:r>
        <w:t xml:space="preserve">Estimation of </w:t>
      </w:r>
      <w:proofErr w:type="spellStart"/>
      <w:r>
        <w:t>Bispectral</w:t>
      </w:r>
      <w:proofErr w:type="spellEnd"/>
      <w:r>
        <w:t xml:space="preserve"> Index</w:t>
      </w:r>
    </w:p>
    <w:p w14:paraId="4667FE07" w14:textId="77777777" w:rsidR="00D77563" w:rsidRPr="00D77563" w:rsidRDefault="00D77563" w:rsidP="00D77563">
      <w:pPr>
        <w:pStyle w:val="Body"/>
      </w:pPr>
      <w:r w:rsidRPr="00D77563">
        <w:t>In this study, we analyzed a dataset of 300 cases with a sampling rate of 128 Hz, selecting cases with more than 30 minutes of data. A bandpass filter with a low cutoff of 0.5 Hz, a high cutoff of 47.0 Hz, and a 4th-order design was applied to the data. To maintain data integrity, cases with a BIS value of 0 were excluded. Only data from patients aged above 18, with complete EEG and BIS tracks, were used in the analysis. The EEG data were segmented into 10-second windows with a 90% overlap, stepping by 1 second. To handle missing BIS values, forward-filling was applied for up to 7 seconds. Segments were considered invalid and excluded if BIS values were 0 or EEG values fell outside the range of -200 to 200.</w:t>
      </w:r>
    </w:p>
    <w:p w14:paraId="7E1D5C9F" w14:textId="38DF0F3F" w:rsidR="0084040F" w:rsidRDefault="00D77563" w:rsidP="00D77563">
      <w:pPr>
        <w:pStyle w:val="Body"/>
      </w:pPr>
      <w:r w:rsidRPr="00D77563">
        <w:t>The experiment incorporated preoperative, postoperative, and intraoperative data. The performance of the models was evaluated using three key metrics. The Mean Absolute Error (MAE) was 4.</w:t>
      </w:r>
      <w:r w:rsidR="002D208B">
        <w:t>37</w:t>
      </w:r>
      <w:r w:rsidRPr="00D77563">
        <w:t>, reflecting the average deviation between the predicted and actual BIS values. The Mean Squared Error (MSE) was 35.20, indicating the average squared difference, while the Root Mean Squared Error (RMSE) was 5.9</w:t>
      </w:r>
      <w:r w:rsidR="002D208B">
        <w:t>4</w:t>
      </w:r>
      <w:r w:rsidRPr="00D77563">
        <w:t>, providing a measure of prediction error in the same units as the BIS values. These results collectively demonstrate the accuracy and error profile of the model.</w:t>
      </w:r>
    </w:p>
    <w:p w14:paraId="5A39BA48" w14:textId="77777777" w:rsidR="002D208B" w:rsidRPr="00ED61EF" w:rsidRDefault="002D208B" w:rsidP="008F067F">
      <w:pPr>
        <w:pStyle w:val="Body"/>
        <w:ind w:left="720" w:hanging="720"/>
      </w:pPr>
    </w:p>
    <w:p w14:paraId="477733AD" w14:textId="27922952" w:rsidR="0084040F" w:rsidRPr="00ED61EF" w:rsidRDefault="0084040F" w:rsidP="00DD4C53">
      <w:pPr>
        <w:pStyle w:val="Heading2"/>
      </w:pPr>
      <w:r w:rsidRPr="00ED61EF">
        <w:t>Classification</w:t>
      </w:r>
      <w:r w:rsidR="00A42536">
        <w:t xml:space="preserve"> of anesthetic level</w:t>
      </w:r>
    </w:p>
    <w:p w14:paraId="3F92473C" w14:textId="77777777" w:rsidR="00D77563" w:rsidRPr="00D77563" w:rsidRDefault="00D77563" w:rsidP="00D77563">
      <w:pPr>
        <w:pStyle w:val="Body"/>
      </w:pPr>
      <w:r w:rsidRPr="00D77563">
        <w:lastRenderedPageBreak/>
        <w:t>In this section, we focus on the classification of anesthesia levels based on EEG signals, a key aspect of machine learning beyond simple prediction. Classification, a supervised learning approach, involves training models to assign correct labels to input data. This method is critical in various fields, including medical diagnosis, and is applied here to categorize anesthesia levels.</w:t>
      </w:r>
    </w:p>
    <w:p w14:paraId="63DF2A9C" w14:textId="4FB09D57" w:rsidR="0084040F" w:rsidRPr="00ED61EF" w:rsidRDefault="00D77563" w:rsidP="00D77563">
      <w:pPr>
        <w:pStyle w:val="Body"/>
      </w:pPr>
      <w:r w:rsidRPr="00D77563">
        <w:t>The classification task in this study categorized anesthesia into four distinct classes based on BIS values: Class 0 for Deep Anesthesia (DA, BIS: 0-40), Class 1 for General Anesthesia (GA, BIS: 40-60), Class 2 for Light Sedation (S, BIS: 60-80), and Class 3 for Awake (W, BIS: 80-100). The classification results from the models tested in this research provide insights into how effectively the models can distinguish between these anesthesia levels based on EEG signals</w:t>
      </w:r>
      <w:r>
        <w:t xml:space="preserve">. </w:t>
      </w:r>
    </w:p>
    <w:p w14:paraId="03727C11" w14:textId="77777777" w:rsidR="0084040F" w:rsidRPr="00ED61EF" w:rsidRDefault="0084040F" w:rsidP="00C4006C">
      <w:pPr>
        <w:pStyle w:val="Heading3"/>
      </w:pPr>
      <w:r w:rsidRPr="00ED61EF">
        <w:t xml:space="preserve">Bi-LSTM Model </w:t>
      </w:r>
    </w:p>
    <w:p w14:paraId="778123C2" w14:textId="547EC84E" w:rsidR="0084040F" w:rsidRPr="00ED61EF" w:rsidRDefault="00D77563" w:rsidP="00D77563">
      <w:pPr>
        <w:pStyle w:val="Body"/>
      </w:pPr>
      <w:r w:rsidRPr="00D77563">
        <w:t>The Bi-LSTM model was tested on both imbalanced and balanced datasets to evaluate its performance. On the imbalanced dataset, the model achieved a test accuracy of 0.75, with a precision of 0.768, recall of 0.75, and an F1-score of 0.75. To address the imbalance, we applied SMOTE to classes 2 and 3 and under-sampled classes 0 and 1, which resulted in a test accuracy of 0.69, with a precision of 0.71, recall of 0.71, and an F1-score of 0.70. These results demonstrate the effects of balancing the dataset on the model's overall performance.</w:t>
      </w:r>
      <w:r w:rsidR="0084040F" w:rsidRPr="008D2CEE">
        <w:rPr>
          <w:b/>
          <w:bCs/>
        </w:rPr>
        <w:t xml:space="preserve"> </w:t>
      </w:r>
    </w:p>
    <w:p w14:paraId="27D8AC67" w14:textId="77777777" w:rsidR="0084040F" w:rsidRPr="00ED61EF" w:rsidRDefault="0084040F" w:rsidP="00C4006C">
      <w:pPr>
        <w:pStyle w:val="Heading3"/>
      </w:pPr>
      <w:r w:rsidRPr="00ED61EF">
        <w:t xml:space="preserve">Resnet Model </w:t>
      </w:r>
    </w:p>
    <w:p w14:paraId="6CD4C3A3" w14:textId="0C42C16A" w:rsidR="0084040F" w:rsidRDefault="00D77563" w:rsidP="00DD4C53">
      <w:pPr>
        <w:pStyle w:val="Body"/>
      </w:pPr>
      <w:r w:rsidRPr="00D77563">
        <w:t xml:space="preserve">The experimentation was further validated using a ResNet model on both the balanced and imbalanced datasets. For the imbalanced data, the ResNet model achieved a test accuracy of 0.71, with a precision, recall, and F1-score of 0.71 and 0.70, respectively. On the balanced data, the model produced a test accuracy of 0.69, with a precision and recall of 0.71, and an F1-score of 0.70. These results indicate that the combined CNN and LSTM model </w:t>
      </w:r>
      <w:r w:rsidRPr="00D77563">
        <w:lastRenderedPageBreak/>
        <w:t>outperformed the LSTM model alone, though the ResNet model delivered a slightly lower R² score. The application of SMOTE for balancing significantly improved the performance of the Bi-LSTM model, highlighting the impact of data balance on model accuracy.</w:t>
      </w:r>
    </w:p>
    <w:p w14:paraId="6477CA59" w14:textId="77777777" w:rsidR="00D77563" w:rsidRDefault="00D77563" w:rsidP="00DD4C53">
      <w:pPr>
        <w:pStyle w:val="Body"/>
      </w:pPr>
    </w:p>
    <w:p w14:paraId="644BA57A" w14:textId="22575AED" w:rsidR="00D77563" w:rsidRPr="00ED61EF" w:rsidRDefault="00D77563" w:rsidP="00D77563">
      <w:pPr>
        <w:pStyle w:val="Heading1"/>
      </w:pPr>
      <w:r>
        <w:t>Discussion</w:t>
      </w:r>
    </w:p>
    <w:p w14:paraId="5E4F1D61" w14:textId="77777777" w:rsidR="00273FBA" w:rsidRDefault="00273FBA" w:rsidP="00273FBA">
      <w:pPr>
        <w:pStyle w:val="Body"/>
      </w:pPr>
      <w:r>
        <w:t>The results of this study demonstrate the potential of deep learning models, particularly the hybrid CNN+BiLSTM architecture, to significantly enhance the accuracy and reliability of depth of anesthesia (</w:t>
      </w:r>
      <w:proofErr w:type="spellStart"/>
      <w:r>
        <w:t>DoA</w:t>
      </w:r>
      <w:proofErr w:type="spellEnd"/>
      <w:r>
        <w:t>) monitoring using EEG data. By leveraging both spatial and temporal features inherent in EEG signals, these models outperform traditional approaches, which often rely on indirect physiological parameters like heart rate and blood pressure. The deep learning models developed and evaluated in this study offer promising improvements, but they also highlight several important considerations for future research and clinical application.</w:t>
      </w:r>
    </w:p>
    <w:p w14:paraId="1D6C3F3B" w14:textId="77777777" w:rsidR="00273FBA" w:rsidRDefault="00273FBA" w:rsidP="00273FBA">
      <w:pPr>
        <w:pStyle w:val="Heading2"/>
      </w:pPr>
      <w:r>
        <w:t>Model Performance and Implications</w:t>
      </w:r>
    </w:p>
    <w:p w14:paraId="2D74AD7C" w14:textId="77777777" w:rsidR="00273FBA" w:rsidRDefault="00273FBA" w:rsidP="00273FBA">
      <w:pPr>
        <w:pStyle w:val="Body"/>
      </w:pPr>
      <w:r>
        <w:t xml:space="preserve">Among the models tested, the CNN+BiLSTM hybrid model showed the most robust performance in predicting BIS values and classifying anesthesia levels. This model's ability to integrate the feature extraction capabilities of CNNs with the temporal modeling strength of </w:t>
      </w:r>
      <w:proofErr w:type="spellStart"/>
      <w:r>
        <w:t>BiLSTMs</w:t>
      </w:r>
      <w:proofErr w:type="spellEnd"/>
      <w:r>
        <w:t xml:space="preserve"> allows it to capture both the localized spatial patterns and the temporal dependencies in EEG signals. This is particularly important in the context of anesthesia monitoring, where the depth of anesthesia can fluctuate in response to changes in a patient’s physiological state or surgical interventions. The performance metrics—such as the Mean Absolute Error (MAE), Mean Squared Error (MSE), and Root Mean Squared Error (RMSE)—indicate that the CNN+BiLSTM model is highly effective at predicting BIS and could potentially serve as a </w:t>
      </w:r>
      <w:r>
        <w:lastRenderedPageBreak/>
        <w:t>valuable tool in clinical settings.</w:t>
      </w:r>
    </w:p>
    <w:p w14:paraId="06B2E79B" w14:textId="77777777" w:rsidR="00273FBA" w:rsidRDefault="00273FBA" w:rsidP="00273FBA">
      <w:pPr>
        <w:pStyle w:val="Body"/>
      </w:pPr>
      <w:r>
        <w:t>In addition to BIS prediction, the model’s ability to classify anesthesia into four distinct levels (Deep Anesthesia, General Anesthesia, Light Sedation, and Awake) highlights its versatility and clinical relevance. Accurate classification of anesthesia levels is critical to preventing both intraoperative awareness and over-sedation, both of which can have serious consequences for patient outcomes. The high accuracy of the model in this task suggests that deep learning could complement existing anesthesia monitoring tools, potentially leading to more precise anesthetic management.</w:t>
      </w:r>
    </w:p>
    <w:p w14:paraId="7E7950E4" w14:textId="77777777" w:rsidR="00273FBA" w:rsidRDefault="00273FBA" w:rsidP="00273FBA">
      <w:pPr>
        <w:pStyle w:val="Heading2"/>
      </w:pPr>
      <w:r>
        <w:t>Challenges and Limitations</w:t>
      </w:r>
    </w:p>
    <w:p w14:paraId="0A2A24EA" w14:textId="77777777" w:rsidR="00273FBA" w:rsidRDefault="00273FBA" w:rsidP="00273FBA">
      <w:pPr>
        <w:pStyle w:val="Body"/>
      </w:pPr>
      <w:r>
        <w:t>Despite the promising results, several challenges remain. One key issue is the interpretability of deep learning models in clinical environments. While the CNN+BiLSTM model demonstrated strong performance, its "black-box" nature poses challenges for adoption in medical settings, where transparency and trust in the decision-making process are essential. Clinicians need to understand why a model makes certain predictions, particularly when managing critical factors such as anesthesia depth. Future research should focus on developing interpretable deep learning models or providing explanations for their predictions to facilitate trust and usability in clinical practice.</w:t>
      </w:r>
    </w:p>
    <w:p w14:paraId="05CBC3C4" w14:textId="77777777" w:rsidR="00273FBA" w:rsidRDefault="00273FBA" w:rsidP="00273FBA">
      <w:pPr>
        <w:pStyle w:val="Body"/>
      </w:pPr>
      <w:r>
        <w:t>Another limitation of this study is the reliance on the VitalDB dataset, which, while large and diverse, may not capture the full range of patient populations and surgical procedures encountered in real-world settings. The generalizability of the models could be enhanced by incorporating more varied datasets, including data from different surgical specialties, patient demographics, and anesthesia protocols. This would help ensure that the models are robust across a wide range of clinical scenarios.</w:t>
      </w:r>
    </w:p>
    <w:p w14:paraId="32141E1E" w14:textId="77777777" w:rsidR="00273FBA" w:rsidRDefault="00273FBA" w:rsidP="00273FBA">
      <w:pPr>
        <w:pStyle w:val="Heading2"/>
      </w:pPr>
      <w:r>
        <w:lastRenderedPageBreak/>
        <w:t>Data Imbalance and Model Robustness</w:t>
      </w:r>
    </w:p>
    <w:p w14:paraId="0CF41E53" w14:textId="77777777" w:rsidR="00273FBA" w:rsidRDefault="00273FBA" w:rsidP="00273FBA">
      <w:pPr>
        <w:pStyle w:val="Body"/>
      </w:pPr>
      <w:r>
        <w:t>This study addressed data imbalance—a common issue in clinical datasets—by employing the Synthetic Minority Over-sampling Technique (SMOTE). While this approach improved the model’s ability to handle underrepresented classes (such as light sedation or deep anesthesia), it may not fully capture the complexities of real-world data distribution. Imbalanced datasets in clinical practice can introduce biases into models, affecting their performance. Future work should explore more sophisticated methods of handling data imbalance or aim to collect balanced, high-quality datasets that better reflect the diversity of clinical cases.</w:t>
      </w:r>
    </w:p>
    <w:p w14:paraId="77472BC7" w14:textId="77777777" w:rsidR="00273FBA" w:rsidRDefault="00273FBA" w:rsidP="00273FBA">
      <w:pPr>
        <w:pStyle w:val="Heading2"/>
      </w:pPr>
      <w:r>
        <w:t>Future Directions</w:t>
      </w:r>
    </w:p>
    <w:p w14:paraId="689877B7" w14:textId="185AD673" w:rsidR="00273FBA" w:rsidRDefault="00273FBA" w:rsidP="00273FBA">
      <w:pPr>
        <w:pStyle w:val="Body"/>
      </w:pPr>
      <w:r>
        <w:t xml:space="preserve">The findings of this study pave the way for further research aimed at improving deep learning models for anesthesia monitoring. One area of focus should be enhancing model interpretability, ensuring that predictions are not only accurate but also explainable to clinicians. Techniques such as attention mechanisms or post-hoc interpretability methods (e.g., LIME or SHAP) could be explored to provide insights into the features driving model decisions. Additionally, integrating multimodal data sources—such as electrocardiogram (ECG) or arterial blood pressure (ABP) signals—alongside EEG data could improve the model’s robustness and predictive power. Combining multiple physiological signals may provide a more comprehensive understanding of the patient’s state under anesthesia, further improving prediction accuracy and reliability. Finally, future research should focus on translating these models into real-time applications that can be integrated into anesthesia management systems. The development of lightweight, efficient models capable of real-time predictions will be essential for their practical implementation in operating rooms, where timely decision-making </w:t>
      </w:r>
      <w:r>
        <w:lastRenderedPageBreak/>
        <w:t>is critical.</w:t>
      </w:r>
    </w:p>
    <w:p w14:paraId="4E2F51A2" w14:textId="77777777" w:rsidR="002B3E10" w:rsidRDefault="002B3E10" w:rsidP="002B3E10">
      <w:pPr>
        <w:pStyle w:val="Body"/>
      </w:pPr>
    </w:p>
    <w:p w14:paraId="3B772F8D" w14:textId="460B1DD2" w:rsidR="002B3E10" w:rsidRDefault="002B3E10" w:rsidP="002B3E10">
      <w:pPr>
        <w:pStyle w:val="Heading1"/>
      </w:pPr>
      <w:r>
        <w:t>Conclusion</w:t>
      </w:r>
    </w:p>
    <w:p w14:paraId="2D0B5223" w14:textId="3DBB5312" w:rsidR="00273FBA" w:rsidRDefault="00273FBA" w:rsidP="00273FBA">
      <w:pPr>
        <w:pStyle w:val="Body"/>
      </w:pPr>
      <w:r w:rsidRPr="00273FBA">
        <w:t xml:space="preserve">This study demonstrates the significant potential of deep learning models, particularly the hybrid CNN+BiLSTM architecture, in predicting BIS and classifying anesthesia levels based on EEG signals. While the results are promising, challenges related to interpretability, data generalizability, and clinical integration remain. Addressing these challenges will be crucial for the successful adoption of deep learning models in anesthesia monitoring. Future research efforts should continue to refine these models, ensuring they are both accurate and interpretable, and can generalize across diverse clinical settings. Ultimately, deep learning has the potential to revolutionize </w:t>
      </w:r>
      <w:proofErr w:type="spellStart"/>
      <w:r w:rsidRPr="00273FBA">
        <w:t>DoA</w:t>
      </w:r>
      <w:proofErr w:type="spellEnd"/>
      <w:r w:rsidRPr="00273FBA">
        <w:t xml:space="preserve"> monitoring, leading to safer and more effective anesthesia management and improved patient outcomes.</w:t>
      </w:r>
    </w:p>
    <w:p w14:paraId="6D15C23D" w14:textId="77777777" w:rsidR="00273FBA" w:rsidRPr="00273FBA" w:rsidRDefault="00273FBA" w:rsidP="00273FBA">
      <w:pPr>
        <w:pStyle w:val="Body"/>
      </w:pPr>
    </w:p>
    <w:p w14:paraId="6887BE25" w14:textId="5D3A5045" w:rsidR="003E21EB" w:rsidRDefault="0084040F" w:rsidP="00DD4C53">
      <w:pPr>
        <w:rPr>
          <w:rFonts w:ascii="Times New Roman" w:hAnsi="Times New Roman" w:cs="Times New Roman"/>
          <w:b/>
          <w:bCs/>
          <w:kern w:val="2"/>
          <w:sz w:val="24"/>
          <w:szCs w:val="24"/>
          <w:lang w:val="en-US"/>
        </w:rPr>
      </w:pPr>
      <w:r>
        <w:rPr>
          <w:rFonts w:ascii="Times New Roman" w:hAnsi="Times New Roman" w:cs="Times New Roman"/>
          <w:b/>
          <w:bCs/>
          <w:sz w:val="24"/>
          <w:szCs w:val="24"/>
        </w:rPr>
        <w:br w:type="page"/>
      </w:r>
      <w:r w:rsidR="00BD5F05" w:rsidRPr="00277C97">
        <w:rPr>
          <w:rFonts w:ascii="Times New Roman" w:hAnsi="Times New Roman" w:cs="Times New Roman"/>
          <w:b/>
          <w:bCs/>
          <w:kern w:val="2"/>
          <w:sz w:val="24"/>
          <w:szCs w:val="24"/>
          <w:lang w:val="en-US"/>
        </w:rPr>
        <w:lastRenderedPageBreak/>
        <w:t>Credit</w:t>
      </w:r>
      <w:r w:rsidR="003E21EB" w:rsidRPr="00277C97">
        <w:rPr>
          <w:rFonts w:ascii="Times New Roman" w:hAnsi="Times New Roman" w:cs="Times New Roman"/>
          <w:b/>
          <w:bCs/>
          <w:kern w:val="2"/>
          <w:sz w:val="24"/>
          <w:szCs w:val="24"/>
          <w:lang w:val="en-US"/>
        </w:rPr>
        <w:t xml:space="preserve"> authorship contribution </w:t>
      </w:r>
      <w:r w:rsidR="009F057F" w:rsidRPr="00277C97">
        <w:rPr>
          <w:rFonts w:ascii="Times New Roman" w:hAnsi="Times New Roman" w:cs="Times New Roman"/>
          <w:b/>
          <w:bCs/>
          <w:kern w:val="2"/>
          <w:sz w:val="24"/>
          <w:szCs w:val="24"/>
          <w:lang w:val="en-US"/>
        </w:rPr>
        <w:t>statement</w:t>
      </w:r>
    </w:p>
    <w:p w14:paraId="4335C074" w14:textId="77777777" w:rsidR="00273FBA" w:rsidRDefault="00273FBA" w:rsidP="00DD4C53">
      <w:pPr>
        <w:rPr>
          <w:rFonts w:ascii="Times New Roman" w:hAnsi="Times New Roman" w:cs="Times New Roman"/>
          <w:b/>
          <w:bCs/>
          <w:kern w:val="2"/>
          <w:sz w:val="24"/>
          <w:szCs w:val="24"/>
          <w:lang w:val="en-US"/>
        </w:rPr>
      </w:pPr>
    </w:p>
    <w:p w14:paraId="040D6058" w14:textId="619CF62B" w:rsidR="00BC27FE" w:rsidRPr="00277C97" w:rsidRDefault="00D77563" w:rsidP="005A1274">
      <w:pPr>
        <w:adjustRightInd w:val="0"/>
        <w:spacing w:after="0" w:line="480" w:lineRule="auto"/>
        <w:jc w:val="both"/>
      </w:pPr>
      <w:r w:rsidRPr="00D77563">
        <w:rPr>
          <w:rFonts w:ascii="Times New Roman" w:hAnsi="Times New Roman" w:cs="Times New Roman"/>
          <w:b/>
          <w:bCs/>
          <w:kern w:val="2"/>
          <w:sz w:val="24"/>
          <w:szCs w:val="24"/>
          <w:lang w:val="en-US"/>
        </w:rPr>
        <w:t>Shoaib Shahriar Ibrahim</w:t>
      </w:r>
      <w:r w:rsidR="00F42586" w:rsidRPr="005A1274">
        <w:rPr>
          <w:rFonts w:ascii="Times New Roman" w:hAnsi="Times New Roman" w:cs="Times New Roman"/>
          <w:b/>
          <w:bCs/>
          <w:kern w:val="2"/>
          <w:sz w:val="24"/>
          <w:szCs w:val="24"/>
          <w:lang w:val="en-US"/>
        </w:rPr>
        <w:t xml:space="preserve">: </w:t>
      </w:r>
      <w:r w:rsidR="00F42586" w:rsidRPr="005A1274">
        <w:rPr>
          <w:rFonts w:ascii="Times New Roman" w:hAnsi="Times New Roman" w:cs="Times New Roman"/>
          <w:sz w:val="24"/>
          <w:szCs w:val="24"/>
        </w:rPr>
        <w:t xml:space="preserve">Writing – original draft, </w:t>
      </w:r>
      <w:r w:rsidRPr="005A1274">
        <w:rPr>
          <w:rFonts w:ascii="Times New Roman" w:hAnsi="Times New Roman" w:cs="Times New Roman"/>
          <w:sz w:val="24"/>
          <w:szCs w:val="24"/>
        </w:rPr>
        <w:t>Data curation, Methodology,</w:t>
      </w:r>
      <w:r w:rsidRPr="00F42586">
        <w:rPr>
          <w:rFonts w:ascii="Times New Roman" w:hAnsi="Times New Roman" w:cs="Times New Roman"/>
          <w:sz w:val="24"/>
          <w:szCs w:val="24"/>
        </w:rPr>
        <w:t xml:space="preserve"> </w:t>
      </w:r>
      <w:r w:rsidRPr="005A1274">
        <w:rPr>
          <w:rFonts w:ascii="Times New Roman" w:hAnsi="Times New Roman" w:cs="Times New Roman"/>
          <w:sz w:val="24"/>
          <w:szCs w:val="24"/>
        </w:rPr>
        <w:t>Software</w:t>
      </w:r>
      <w:r>
        <w:rPr>
          <w:rFonts w:ascii="Times New Roman" w:hAnsi="Times New Roman" w:cs="Times New Roman"/>
          <w:sz w:val="24"/>
          <w:szCs w:val="24"/>
        </w:rPr>
        <w:t xml:space="preserve">; </w:t>
      </w:r>
      <w:r w:rsidRPr="00D77563">
        <w:rPr>
          <w:rFonts w:ascii="Times New Roman" w:hAnsi="Times New Roman" w:cs="Times New Roman"/>
          <w:b/>
          <w:bCs/>
          <w:kern w:val="2"/>
          <w:sz w:val="24"/>
          <w:szCs w:val="24"/>
          <w:lang w:val="en-US"/>
        </w:rPr>
        <w:t>Majidul Islam Chowdhury</w:t>
      </w:r>
      <w:r>
        <w:rPr>
          <w:rFonts w:ascii="Times New Roman" w:hAnsi="Times New Roman" w:cs="Times New Roman"/>
          <w:b/>
          <w:bCs/>
          <w:kern w:val="2"/>
          <w:sz w:val="24"/>
          <w:szCs w:val="24"/>
          <w:lang w:val="en-US"/>
        </w:rPr>
        <w:t>:</w:t>
      </w:r>
      <w:r w:rsidRPr="00D77563">
        <w:rPr>
          <w:rFonts w:ascii="Times New Roman" w:hAnsi="Times New Roman" w:cs="Times New Roman"/>
          <w:sz w:val="24"/>
          <w:szCs w:val="24"/>
        </w:rPr>
        <w:t xml:space="preserve"> </w:t>
      </w:r>
      <w:r w:rsidRPr="005A1274">
        <w:rPr>
          <w:rFonts w:ascii="Times New Roman" w:hAnsi="Times New Roman" w:cs="Times New Roman"/>
          <w:sz w:val="24"/>
          <w:szCs w:val="24"/>
        </w:rPr>
        <w:t>Writing – original draft, Data curation, Methodology,</w:t>
      </w:r>
      <w:r w:rsidRPr="00F42586">
        <w:rPr>
          <w:rFonts w:ascii="Times New Roman" w:hAnsi="Times New Roman" w:cs="Times New Roman"/>
          <w:sz w:val="24"/>
          <w:szCs w:val="24"/>
        </w:rPr>
        <w:t xml:space="preserve"> </w:t>
      </w:r>
      <w:r w:rsidRPr="005A1274">
        <w:rPr>
          <w:rFonts w:ascii="Times New Roman" w:hAnsi="Times New Roman" w:cs="Times New Roman"/>
          <w:sz w:val="24"/>
          <w:szCs w:val="24"/>
        </w:rPr>
        <w:t>Software</w:t>
      </w:r>
      <w:r>
        <w:rPr>
          <w:rFonts w:ascii="Times New Roman" w:hAnsi="Times New Roman" w:cs="Times New Roman"/>
          <w:sz w:val="24"/>
          <w:szCs w:val="24"/>
        </w:rPr>
        <w:t xml:space="preserve">; </w:t>
      </w:r>
      <w:r w:rsidRPr="00D77563">
        <w:rPr>
          <w:rFonts w:ascii="Times New Roman" w:hAnsi="Times New Roman" w:cs="Times New Roman"/>
          <w:b/>
          <w:bCs/>
          <w:kern w:val="2"/>
          <w:sz w:val="24"/>
          <w:szCs w:val="24"/>
          <w:lang w:val="en-US"/>
        </w:rPr>
        <w:t>Md. Ashikur Rahman</w:t>
      </w:r>
      <w:r>
        <w:rPr>
          <w:rFonts w:ascii="Times New Roman" w:hAnsi="Times New Roman" w:cs="Times New Roman"/>
          <w:b/>
          <w:bCs/>
          <w:kern w:val="2"/>
          <w:sz w:val="24"/>
          <w:szCs w:val="24"/>
          <w:lang w:val="en-US"/>
        </w:rPr>
        <w:t>:</w:t>
      </w:r>
      <w:r w:rsidRPr="00D77563">
        <w:rPr>
          <w:rFonts w:ascii="Times New Roman" w:hAnsi="Times New Roman" w:cs="Times New Roman"/>
          <w:sz w:val="24"/>
          <w:szCs w:val="24"/>
        </w:rPr>
        <w:t xml:space="preserve"> </w:t>
      </w:r>
      <w:r w:rsidRPr="005A1274">
        <w:rPr>
          <w:rFonts w:ascii="Times New Roman" w:hAnsi="Times New Roman" w:cs="Times New Roman"/>
          <w:sz w:val="24"/>
          <w:szCs w:val="24"/>
        </w:rPr>
        <w:t>Writing – original draft, Data curation, Methodology,</w:t>
      </w:r>
      <w:r w:rsidRPr="00F42586">
        <w:rPr>
          <w:rFonts w:ascii="Times New Roman" w:hAnsi="Times New Roman" w:cs="Times New Roman"/>
          <w:sz w:val="24"/>
          <w:szCs w:val="24"/>
        </w:rPr>
        <w:t xml:space="preserve"> </w:t>
      </w:r>
      <w:r w:rsidRPr="005A1274">
        <w:rPr>
          <w:rFonts w:ascii="Times New Roman" w:hAnsi="Times New Roman" w:cs="Times New Roman"/>
          <w:sz w:val="24"/>
          <w:szCs w:val="24"/>
        </w:rPr>
        <w:t>Software</w:t>
      </w:r>
      <w:r>
        <w:rPr>
          <w:rFonts w:ascii="Times New Roman" w:hAnsi="Times New Roman" w:cs="Times New Roman"/>
          <w:sz w:val="24"/>
          <w:szCs w:val="24"/>
        </w:rPr>
        <w:t xml:space="preserve">; </w:t>
      </w:r>
      <w:r w:rsidR="00F42586" w:rsidRPr="005A1274">
        <w:rPr>
          <w:rFonts w:ascii="Times New Roman" w:hAnsi="Times New Roman" w:cs="Times New Roman"/>
          <w:b/>
          <w:bCs/>
          <w:kern w:val="2"/>
          <w:sz w:val="24"/>
          <w:szCs w:val="24"/>
          <w:lang w:val="en-US"/>
        </w:rPr>
        <w:t xml:space="preserve">Rafsan Jany: </w:t>
      </w:r>
      <w:r w:rsidR="00F42586" w:rsidRPr="005A1274">
        <w:rPr>
          <w:rFonts w:ascii="Times New Roman" w:hAnsi="Times New Roman" w:cs="Times New Roman"/>
          <w:sz w:val="24"/>
          <w:szCs w:val="24"/>
        </w:rPr>
        <w:t>Data curation, Methodology,</w:t>
      </w:r>
      <w:r w:rsidR="00F42586" w:rsidRPr="00F42586">
        <w:rPr>
          <w:rFonts w:ascii="Times New Roman" w:hAnsi="Times New Roman" w:cs="Times New Roman"/>
          <w:sz w:val="24"/>
          <w:szCs w:val="24"/>
        </w:rPr>
        <w:t xml:space="preserve"> </w:t>
      </w:r>
      <w:r w:rsidR="00F42586" w:rsidRPr="00AF0907">
        <w:rPr>
          <w:rFonts w:ascii="Times New Roman" w:hAnsi="Times New Roman" w:cs="Times New Roman"/>
          <w:sz w:val="24"/>
          <w:szCs w:val="24"/>
        </w:rPr>
        <w:t>Writing – review &amp; editing</w:t>
      </w:r>
      <w:r w:rsidR="00F42586">
        <w:rPr>
          <w:rFonts w:ascii="Times New Roman" w:hAnsi="Times New Roman" w:cs="Times New Roman"/>
          <w:sz w:val="24"/>
          <w:szCs w:val="24"/>
        </w:rPr>
        <w:t xml:space="preserve">, </w:t>
      </w:r>
      <w:r w:rsidR="00F42586" w:rsidRPr="005A1274">
        <w:rPr>
          <w:rFonts w:ascii="Times New Roman" w:hAnsi="Times New Roman" w:cs="Times New Roman"/>
          <w:sz w:val="24"/>
          <w:szCs w:val="24"/>
        </w:rPr>
        <w:t xml:space="preserve">Software; </w:t>
      </w:r>
      <w:r w:rsidR="00F42586" w:rsidRPr="005A1274">
        <w:rPr>
          <w:rFonts w:ascii="Times New Roman" w:hAnsi="Times New Roman" w:cs="Times New Roman"/>
          <w:b/>
          <w:bCs/>
          <w:kern w:val="2"/>
          <w:sz w:val="24"/>
          <w:szCs w:val="24"/>
          <w:lang w:val="en-US"/>
        </w:rPr>
        <w:t xml:space="preserve">Md Azam Hossain: </w:t>
      </w:r>
      <w:r w:rsidR="00F42586" w:rsidRPr="005A1274">
        <w:rPr>
          <w:rFonts w:ascii="Times New Roman" w:hAnsi="Times New Roman" w:cs="Times New Roman"/>
          <w:kern w:val="2"/>
          <w:sz w:val="24"/>
          <w:szCs w:val="24"/>
          <w:lang w:val="en-US"/>
        </w:rPr>
        <w:t>Investigation, Project administration</w:t>
      </w:r>
      <w:r w:rsidR="00F42586">
        <w:rPr>
          <w:rFonts w:ascii="Times New Roman" w:hAnsi="Times New Roman" w:cs="Times New Roman"/>
          <w:kern w:val="2"/>
          <w:sz w:val="24"/>
          <w:szCs w:val="24"/>
          <w:lang w:val="en-US"/>
        </w:rPr>
        <w:t xml:space="preserve">, </w:t>
      </w:r>
      <w:r w:rsidR="00F42586" w:rsidRPr="00AF0907">
        <w:rPr>
          <w:rFonts w:ascii="Times New Roman" w:hAnsi="Times New Roman" w:cs="Times New Roman"/>
          <w:sz w:val="24"/>
          <w:szCs w:val="24"/>
        </w:rPr>
        <w:t>Writing – review &amp; editing</w:t>
      </w:r>
      <w:r>
        <w:rPr>
          <w:rFonts w:ascii="Times New Roman" w:hAnsi="Times New Roman" w:cs="Times New Roman"/>
          <w:kern w:val="2"/>
          <w:sz w:val="24"/>
          <w:szCs w:val="24"/>
          <w:lang w:val="en-US"/>
        </w:rPr>
        <w:t>;</w:t>
      </w:r>
      <w:r w:rsidR="00F42586" w:rsidRPr="005A1274">
        <w:rPr>
          <w:rFonts w:ascii="Times New Roman" w:hAnsi="Times New Roman" w:cs="Times New Roman"/>
          <w:b/>
          <w:bCs/>
          <w:sz w:val="24"/>
          <w:szCs w:val="24"/>
        </w:rPr>
        <w:t xml:space="preserve"> </w:t>
      </w:r>
      <w:r w:rsidR="00BC27FE" w:rsidRPr="005A1274">
        <w:rPr>
          <w:rFonts w:ascii="Times New Roman" w:hAnsi="Times New Roman" w:cs="Times New Roman"/>
          <w:b/>
          <w:bCs/>
          <w:sz w:val="24"/>
          <w:szCs w:val="24"/>
        </w:rPr>
        <w:t>Iqram Hussain</w:t>
      </w:r>
      <w:r w:rsidR="00BC27FE" w:rsidRPr="005A1274">
        <w:rPr>
          <w:rFonts w:ascii="Times New Roman" w:hAnsi="Times New Roman" w:cs="Times New Roman"/>
          <w:sz w:val="24"/>
          <w:szCs w:val="24"/>
        </w:rPr>
        <w:t xml:space="preserve">: Conceptualization, Formal analysis, Investigation, </w:t>
      </w:r>
      <w:r w:rsidR="00B16270" w:rsidRPr="005A1274">
        <w:rPr>
          <w:rFonts w:ascii="Times New Roman" w:hAnsi="Times New Roman" w:cs="Times New Roman"/>
          <w:sz w:val="24"/>
          <w:szCs w:val="24"/>
        </w:rPr>
        <w:t xml:space="preserve">Methodology, Software, Validation, </w:t>
      </w:r>
      <w:r w:rsidR="00F42586" w:rsidRPr="00AF0907">
        <w:rPr>
          <w:rFonts w:ascii="Times New Roman" w:hAnsi="Times New Roman" w:cs="Times New Roman"/>
          <w:kern w:val="2"/>
          <w:sz w:val="24"/>
          <w:szCs w:val="24"/>
          <w:lang w:val="en-US"/>
        </w:rPr>
        <w:t>Project administration</w:t>
      </w:r>
      <w:r w:rsidR="00B16270" w:rsidRPr="005A1274">
        <w:rPr>
          <w:rFonts w:ascii="Times New Roman" w:hAnsi="Times New Roman" w:cs="Times New Roman"/>
          <w:sz w:val="24"/>
          <w:szCs w:val="24"/>
        </w:rPr>
        <w:t xml:space="preserve">, </w:t>
      </w:r>
      <w:r w:rsidR="00BC27FE" w:rsidRPr="005A1274">
        <w:rPr>
          <w:rFonts w:ascii="Times New Roman" w:hAnsi="Times New Roman" w:cs="Times New Roman"/>
          <w:sz w:val="24"/>
          <w:szCs w:val="24"/>
        </w:rPr>
        <w:t>Writing – original draft</w:t>
      </w:r>
      <w:r w:rsidR="00B16270" w:rsidRPr="005A1274">
        <w:rPr>
          <w:rFonts w:ascii="Times New Roman" w:hAnsi="Times New Roman" w:cs="Times New Roman"/>
          <w:sz w:val="24"/>
          <w:szCs w:val="24"/>
        </w:rPr>
        <w:t>, Writing – review &amp; editing</w:t>
      </w:r>
      <w:r w:rsidR="00BC27FE" w:rsidRPr="005A1274">
        <w:rPr>
          <w:rFonts w:ascii="Times New Roman" w:hAnsi="Times New Roman" w:cs="Times New Roman"/>
          <w:sz w:val="24"/>
          <w:szCs w:val="24"/>
        </w:rPr>
        <w:t>.</w:t>
      </w:r>
      <w:r w:rsidR="00BC27FE" w:rsidRPr="00277C97">
        <w:t xml:space="preserve"> </w:t>
      </w:r>
    </w:p>
    <w:p w14:paraId="7A1BD890" w14:textId="77777777" w:rsidR="009446F2" w:rsidRPr="00277C97" w:rsidRDefault="009446F2" w:rsidP="003E21EB">
      <w:pPr>
        <w:pStyle w:val="Body"/>
      </w:pPr>
    </w:p>
    <w:p w14:paraId="3060E97F" w14:textId="0E90354C" w:rsidR="009446F2" w:rsidRPr="00277C97" w:rsidRDefault="009446F2" w:rsidP="009446F2">
      <w:pPr>
        <w:pStyle w:val="Body"/>
        <w:ind w:firstLine="0"/>
        <w:rPr>
          <w:b/>
          <w:bCs/>
        </w:rPr>
      </w:pPr>
      <w:r w:rsidRPr="00277C97">
        <w:rPr>
          <w:b/>
          <w:bCs/>
        </w:rPr>
        <w:t>Acknowledgments</w:t>
      </w:r>
    </w:p>
    <w:p w14:paraId="614AA403" w14:textId="3482A468" w:rsidR="009446F2" w:rsidRPr="00916C03" w:rsidRDefault="009446F2" w:rsidP="009446F2">
      <w:pPr>
        <w:pStyle w:val="Body"/>
        <w:rPr>
          <w:b/>
          <w:bCs/>
        </w:rPr>
      </w:pPr>
      <w:r w:rsidRPr="00277C97">
        <w:t>The author(s) declared no potential conflicts of interest with respect to the research, authorship, and/or publication of this article.</w:t>
      </w:r>
    </w:p>
    <w:p w14:paraId="09244B1B" w14:textId="77777777" w:rsidR="009446F2" w:rsidRPr="00277C97" w:rsidRDefault="009446F2" w:rsidP="009446F2">
      <w:pPr>
        <w:pStyle w:val="Body"/>
        <w:ind w:firstLine="0"/>
        <w:rPr>
          <w:b/>
          <w:bCs/>
        </w:rPr>
      </w:pPr>
    </w:p>
    <w:p w14:paraId="7C1E80FC" w14:textId="77777777" w:rsidR="00BC27FE" w:rsidRPr="00277C97" w:rsidRDefault="00BC27FE" w:rsidP="00A23D11">
      <w:pPr>
        <w:pStyle w:val="Body"/>
        <w:ind w:firstLine="0"/>
        <w:rPr>
          <w:b/>
          <w:bCs/>
        </w:rPr>
      </w:pPr>
      <w:r w:rsidRPr="00277C97">
        <w:rPr>
          <w:b/>
          <w:bCs/>
        </w:rPr>
        <w:t xml:space="preserve">Data availability statement </w:t>
      </w:r>
    </w:p>
    <w:p w14:paraId="39473CC8" w14:textId="5A8609D0" w:rsidR="00BC27FE" w:rsidRPr="00277C97" w:rsidRDefault="00C0412F" w:rsidP="00C0412F">
      <w:pPr>
        <w:pStyle w:val="Body"/>
      </w:pPr>
      <w:r w:rsidRPr="00C0412F">
        <w:t>The dataset(s) generated and/or analyzed during the current study are openly available. The data are licensed under a Creative Commons Attribution 4.0 International License, which permits unrestricted use, distribution, and reproduction in any medium, provided the original author and source are credited.</w:t>
      </w:r>
    </w:p>
    <w:p w14:paraId="078BB41F" w14:textId="43B99399" w:rsidR="003E21EB" w:rsidRPr="00277C97" w:rsidRDefault="003E21EB" w:rsidP="003E21EB">
      <w:pPr>
        <w:pStyle w:val="Body"/>
        <w:rPr>
          <w:kern w:val="2"/>
        </w:rPr>
      </w:pPr>
    </w:p>
    <w:p w14:paraId="3173775F" w14:textId="3FB8BE00" w:rsidR="00E844A0" w:rsidRDefault="00547424" w:rsidP="00737DD8">
      <w:pPr>
        <w:pStyle w:val="Heading1"/>
      </w:pPr>
      <w:r w:rsidRPr="00277C97">
        <w:br w:type="page"/>
      </w:r>
      <w:r w:rsidR="003E4DEA" w:rsidRPr="00277C97">
        <w:lastRenderedPageBreak/>
        <w:t>References</w:t>
      </w:r>
    </w:p>
    <w:sdt>
      <w:sdtPr>
        <w:rPr>
          <w:rFonts w:ascii="Times New Roman" w:eastAsia="Times New Roman" w:hAnsi="Times New Roman" w:cs="Times New Roman"/>
          <w:color w:val="000000"/>
          <w:sz w:val="24"/>
          <w:szCs w:val="24"/>
          <w:lang w:val="en-US"/>
        </w:rPr>
        <w:tag w:val="MENDELEY_BIBLIOGRAPHY"/>
        <w:id w:val="-1643657837"/>
        <w:placeholder>
          <w:docPart w:val="DefaultPlaceholder_-1854013440"/>
        </w:placeholder>
      </w:sdtPr>
      <w:sdtContent>
        <w:p w14:paraId="15893E96" w14:textId="77777777" w:rsidR="003C1226" w:rsidRDefault="003C1226">
          <w:pPr>
            <w:autoSpaceDE w:val="0"/>
            <w:autoSpaceDN w:val="0"/>
            <w:ind w:hanging="640"/>
            <w:divId w:val="118645923"/>
            <w:rPr>
              <w:rFonts w:eastAsia="Times New Roman"/>
              <w:sz w:val="24"/>
              <w:szCs w:val="24"/>
            </w:rPr>
          </w:pPr>
          <w:r>
            <w:rPr>
              <w:rFonts w:eastAsia="Times New Roman"/>
            </w:rPr>
            <w:t>[1]</w:t>
          </w:r>
          <w:r>
            <w:rPr>
              <w:rFonts w:eastAsia="Times New Roman"/>
            </w:rPr>
            <w:tab/>
            <w:t xml:space="preserve">H. C. Lee, Y. Park, S. Bin Yoon, S. M. Yang, D. Park, and C. W. Jung, “VitalDB, a high-fidelity multi-parameter vital signs database in surgical patients,” </w:t>
          </w:r>
          <w:r>
            <w:rPr>
              <w:rFonts w:eastAsia="Times New Roman"/>
              <w:i/>
              <w:iCs/>
            </w:rPr>
            <w:t>Sci Data</w:t>
          </w:r>
          <w:r>
            <w:rPr>
              <w:rFonts w:eastAsia="Times New Roman"/>
            </w:rPr>
            <w:t xml:space="preserve">, vol. 9, no. 1, 2022, </w:t>
          </w:r>
          <w:proofErr w:type="spellStart"/>
          <w:r>
            <w:rPr>
              <w:rFonts w:eastAsia="Times New Roman"/>
            </w:rPr>
            <w:t>doi</w:t>
          </w:r>
          <w:proofErr w:type="spellEnd"/>
          <w:r>
            <w:rPr>
              <w:rFonts w:eastAsia="Times New Roman"/>
            </w:rPr>
            <w:t>: 10.1038/s41597-022-01411-5.</w:t>
          </w:r>
        </w:p>
        <w:p w14:paraId="4D32B95D" w14:textId="77777777" w:rsidR="003C1226" w:rsidRDefault="003C1226">
          <w:pPr>
            <w:autoSpaceDE w:val="0"/>
            <w:autoSpaceDN w:val="0"/>
            <w:ind w:hanging="640"/>
            <w:divId w:val="827985562"/>
            <w:rPr>
              <w:rFonts w:eastAsia="Times New Roman"/>
            </w:rPr>
          </w:pPr>
          <w:r>
            <w:rPr>
              <w:rFonts w:eastAsia="Times New Roman"/>
            </w:rPr>
            <w:t>[2]</w:t>
          </w:r>
          <w:r>
            <w:rPr>
              <w:rFonts w:eastAsia="Times New Roman"/>
            </w:rPr>
            <w:tab/>
            <w:t xml:space="preserve">V. K. Benzy and E. A. Jasmin, “A combined wavelet and neural network based model for classifying Depth of Anaesthesia,” in </w:t>
          </w:r>
          <w:r>
            <w:rPr>
              <w:rFonts w:eastAsia="Times New Roman"/>
              <w:i/>
              <w:iCs/>
            </w:rPr>
            <w:t>Procedia Computer Science</w:t>
          </w:r>
          <w:r>
            <w:rPr>
              <w:rFonts w:eastAsia="Times New Roman"/>
            </w:rPr>
            <w:t xml:space="preserve">, 2015. </w:t>
          </w:r>
          <w:proofErr w:type="spellStart"/>
          <w:r>
            <w:rPr>
              <w:rFonts w:eastAsia="Times New Roman"/>
            </w:rPr>
            <w:t>doi</w:t>
          </w:r>
          <w:proofErr w:type="spellEnd"/>
          <w:r>
            <w:rPr>
              <w:rFonts w:eastAsia="Times New Roman"/>
            </w:rPr>
            <w:t>: 10.1016/j.procs.2015.02.093.</w:t>
          </w:r>
        </w:p>
        <w:p w14:paraId="2DFDF975" w14:textId="77777777" w:rsidR="003C1226" w:rsidRDefault="003C1226">
          <w:pPr>
            <w:autoSpaceDE w:val="0"/>
            <w:autoSpaceDN w:val="0"/>
            <w:ind w:hanging="640"/>
            <w:divId w:val="665480938"/>
            <w:rPr>
              <w:rFonts w:eastAsia="Times New Roman"/>
            </w:rPr>
          </w:pPr>
          <w:r>
            <w:rPr>
              <w:rFonts w:eastAsia="Times New Roman"/>
            </w:rPr>
            <w:t>[3]</w:t>
          </w:r>
          <w:r>
            <w:rPr>
              <w:rFonts w:eastAsia="Times New Roman"/>
            </w:rPr>
            <w:tab/>
            <w:t xml:space="preserve">D. Galante, D. </w:t>
          </w:r>
          <w:proofErr w:type="spellStart"/>
          <w:r>
            <w:rPr>
              <w:rFonts w:eastAsia="Times New Roman"/>
            </w:rPr>
            <w:t>Fortarezza</w:t>
          </w:r>
          <w:proofErr w:type="spellEnd"/>
          <w:r>
            <w:rPr>
              <w:rFonts w:eastAsia="Times New Roman"/>
            </w:rPr>
            <w:t xml:space="preserve">, M. Caggiano, G. de Francisci, D. Pedrotti, and M. </w:t>
          </w:r>
          <w:proofErr w:type="spellStart"/>
          <w:r>
            <w:rPr>
              <w:rFonts w:eastAsia="Times New Roman"/>
            </w:rPr>
            <w:t>Caruselli</w:t>
          </w:r>
          <w:proofErr w:type="spellEnd"/>
          <w:r>
            <w:rPr>
              <w:rFonts w:eastAsia="Times New Roman"/>
            </w:rPr>
            <w:t xml:space="preserve">, “Correlation of </w:t>
          </w:r>
          <w:proofErr w:type="spellStart"/>
          <w:r>
            <w:rPr>
              <w:rFonts w:eastAsia="Times New Roman"/>
            </w:rPr>
            <w:t>bispectral</w:t>
          </w:r>
          <w:proofErr w:type="spellEnd"/>
          <w:r>
            <w:rPr>
              <w:rFonts w:eastAsia="Times New Roman"/>
            </w:rPr>
            <w:t xml:space="preserve"> index (BIS) monitoring and end-tidal sevoflurane concentration in a patient with lobar holoprosencephaly,” </w:t>
          </w:r>
          <w:r>
            <w:rPr>
              <w:rFonts w:eastAsia="Times New Roman"/>
              <w:i/>
              <w:iCs/>
            </w:rPr>
            <w:t xml:space="preserve">Brazilian Journal of </w:t>
          </w:r>
          <w:proofErr w:type="spellStart"/>
          <w:r>
            <w:rPr>
              <w:rFonts w:eastAsia="Times New Roman"/>
              <w:i/>
              <w:iCs/>
            </w:rPr>
            <w:t>Anesthesiology</w:t>
          </w:r>
          <w:proofErr w:type="spellEnd"/>
          <w:r>
            <w:rPr>
              <w:rFonts w:eastAsia="Times New Roman"/>
              <w:i/>
              <w:iCs/>
            </w:rPr>
            <w:t xml:space="preserve"> (English Edition)</w:t>
          </w:r>
          <w:r>
            <w:rPr>
              <w:rFonts w:eastAsia="Times New Roman"/>
            </w:rPr>
            <w:t xml:space="preserve">, vol. 65, no. 5, pp. 379–383, Sep. 2015, </w:t>
          </w:r>
          <w:proofErr w:type="spellStart"/>
          <w:r>
            <w:rPr>
              <w:rFonts w:eastAsia="Times New Roman"/>
            </w:rPr>
            <w:t>doi</w:t>
          </w:r>
          <w:proofErr w:type="spellEnd"/>
          <w:r>
            <w:rPr>
              <w:rFonts w:eastAsia="Times New Roman"/>
            </w:rPr>
            <w:t>: 10.1016/J.BJANE.2014.07.003.</w:t>
          </w:r>
        </w:p>
        <w:p w14:paraId="0357BAB9" w14:textId="77777777" w:rsidR="003C1226" w:rsidRDefault="003C1226">
          <w:pPr>
            <w:autoSpaceDE w:val="0"/>
            <w:autoSpaceDN w:val="0"/>
            <w:ind w:hanging="640"/>
            <w:divId w:val="142546998"/>
            <w:rPr>
              <w:rFonts w:eastAsia="Times New Roman"/>
            </w:rPr>
          </w:pPr>
          <w:r>
            <w:rPr>
              <w:rFonts w:eastAsia="Times New Roman"/>
            </w:rPr>
            <w:t>[4]</w:t>
          </w:r>
          <w:r>
            <w:rPr>
              <w:rFonts w:eastAsia="Times New Roman"/>
            </w:rPr>
            <w:tab/>
            <w:t xml:space="preserve">M. Greco, P. F. Caruso, and M. Cecconi, “Artificial Intelligence in the Intensive Care Unit,” </w:t>
          </w:r>
          <w:r>
            <w:rPr>
              <w:rFonts w:eastAsia="Times New Roman"/>
              <w:i/>
              <w:iCs/>
            </w:rPr>
            <w:t>Semin Respir Crit Care Med</w:t>
          </w:r>
          <w:r>
            <w:rPr>
              <w:rFonts w:eastAsia="Times New Roman"/>
            </w:rPr>
            <w:t xml:space="preserve">, vol. 42, no. 1, 2021, </w:t>
          </w:r>
          <w:proofErr w:type="spellStart"/>
          <w:r>
            <w:rPr>
              <w:rFonts w:eastAsia="Times New Roman"/>
            </w:rPr>
            <w:t>doi</w:t>
          </w:r>
          <w:proofErr w:type="spellEnd"/>
          <w:r>
            <w:rPr>
              <w:rFonts w:eastAsia="Times New Roman"/>
            </w:rPr>
            <w:t>: 10.1055/s-0040-1719037.</w:t>
          </w:r>
        </w:p>
        <w:p w14:paraId="57A30E0B" w14:textId="77777777" w:rsidR="003C1226" w:rsidRDefault="003C1226">
          <w:pPr>
            <w:autoSpaceDE w:val="0"/>
            <w:autoSpaceDN w:val="0"/>
            <w:ind w:hanging="640"/>
            <w:divId w:val="1468090786"/>
            <w:rPr>
              <w:rFonts w:eastAsia="Times New Roman"/>
            </w:rPr>
          </w:pPr>
          <w:r>
            <w:rPr>
              <w:rFonts w:eastAsia="Times New Roman"/>
            </w:rPr>
            <w:t>[5]</w:t>
          </w:r>
          <w:r>
            <w:rPr>
              <w:rFonts w:eastAsia="Times New Roman"/>
            </w:rPr>
            <w:tab/>
            <w:t xml:space="preserve">E. W. Jensen </w:t>
          </w:r>
          <w:r>
            <w:rPr>
              <w:rFonts w:eastAsia="Times New Roman"/>
              <w:i/>
              <w:iCs/>
            </w:rPr>
            <w:t>et al.</w:t>
          </w:r>
          <w:r>
            <w:rPr>
              <w:rFonts w:eastAsia="Times New Roman"/>
            </w:rPr>
            <w:t xml:space="preserve">, “Cerebral State Index during Propofol </w:t>
          </w:r>
          <w:proofErr w:type="spellStart"/>
          <w:r>
            <w:rPr>
              <w:rFonts w:eastAsia="Times New Roman"/>
            </w:rPr>
            <w:t>Anesthesia</w:t>
          </w:r>
          <w:proofErr w:type="spellEnd"/>
          <w:r>
            <w:rPr>
              <w:rFonts w:eastAsia="Times New Roman"/>
            </w:rPr>
            <w:t xml:space="preserve">,” </w:t>
          </w:r>
          <w:proofErr w:type="spellStart"/>
          <w:r>
            <w:rPr>
              <w:rFonts w:eastAsia="Times New Roman"/>
              <w:i/>
              <w:iCs/>
            </w:rPr>
            <w:t>Anesthesiology</w:t>
          </w:r>
          <w:proofErr w:type="spellEnd"/>
          <w:r>
            <w:rPr>
              <w:rFonts w:eastAsia="Times New Roman"/>
            </w:rPr>
            <w:t xml:space="preserve">, vol. 105, no. 1, 2006, </w:t>
          </w:r>
          <w:proofErr w:type="spellStart"/>
          <w:r>
            <w:rPr>
              <w:rFonts w:eastAsia="Times New Roman"/>
            </w:rPr>
            <w:t>doi</w:t>
          </w:r>
          <w:proofErr w:type="spellEnd"/>
          <w:r>
            <w:rPr>
              <w:rFonts w:eastAsia="Times New Roman"/>
            </w:rPr>
            <w:t>: 10.1097/00000542-200607000-00009.</w:t>
          </w:r>
        </w:p>
        <w:p w14:paraId="255E96BC" w14:textId="77777777" w:rsidR="003C1226" w:rsidRDefault="003C1226">
          <w:pPr>
            <w:autoSpaceDE w:val="0"/>
            <w:autoSpaceDN w:val="0"/>
            <w:ind w:hanging="640"/>
            <w:divId w:val="849218257"/>
            <w:rPr>
              <w:rFonts w:eastAsia="Times New Roman"/>
            </w:rPr>
          </w:pPr>
          <w:r>
            <w:rPr>
              <w:rFonts w:eastAsia="Times New Roman"/>
            </w:rPr>
            <w:t>[6]</w:t>
          </w:r>
          <w:r>
            <w:rPr>
              <w:rFonts w:eastAsia="Times New Roman"/>
            </w:rPr>
            <w:tab/>
            <w:t xml:space="preserve">Y. Jiao </w:t>
          </w:r>
          <w:r>
            <w:rPr>
              <w:rFonts w:eastAsia="Times New Roman"/>
              <w:i/>
              <w:iCs/>
            </w:rPr>
            <w:t>et al.</w:t>
          </w:r>
          <w:r>
            <w:rPr>
              <w:rFonts w:eastAsia="Times New Roman"/>
            </w:rPr>
            <w:t xml:space="preserve">, “Sparse Group Representation Model for Motor Imagery EEG Classification,” </w:t>
          </w:r>
          <w:r>
            <w:rPr>
              <w:rFonts w:eastAsia="Times New Roman"/>
              <w:i/>
              <w:iCs/>
            </w:rPr>
            <w:t>IEEE J Biomed Health Inform</w:t>
          </w:r>
          <w:r>
            <w:rPr>
              <w:rFonts w:eastAsia="Times New Roman"/>
            </w:rPr>
            <w:t xml:space="preserve">, vol. 23, no. 2, 2019, </w:t>
          </w:r>
          <w:proofErr w:type="spellStart"/>
          <w:r>
            <w:rPr>
              <w:rFonts w:eastAsia="Times New Roman"/>
            </w:rPr>
            <w:t>doi</w:t>
          </w:r>
          <w:proofErr w:type="spellEnd"/>
          <w:r>
            <w:rPr>
              <w:rFonts w:eastAsia="Times New Roman"/>
            </w:rPr>
            <w:t>: 10.1109/JBHI.2018.2832538.</w:t>
          </w:r>
        </w:p>
        <w:p w14:paraId="38C982DD" w14:textId="77777777" w:rsidR="003C1226" w:rsidRDefault="003C1226">
          <w:pPr>
            <w:autoSpaceDE w:val="0"/>
            <w:autoSpaceDN w:val="0"/>
            <w:ind w:hanging="640"/>
            <w:divId w:val="931091025"/>
            <w:rPr>
              <w:rFonts w:eastAsia="Times New Roman"/>
            </w:rPr>
          </w:pPr>
          <w:r>
            <w:rPr>
              <w:rFonts w:eastAsia="Times New Roman"/>
            </w:rPr>
            <w:t>[7]</w:t>
          </w:r>
          <w:r>
            <w:rPr>
              <w:rFonts w:eastAsia="Times New Roman"/>
            </w:rPr>
            <w:tab/>
            <w:t xml:space="preserve">D. A. Hashimoto, E. Witkowski, L. Gao, O. Meireles, and G. Rosman, “Artificial Intelligence in </w:t>
          </w:r>
          <w:proofErr w:type="spellStart"/>
          <w:r>
            <w:rPr>
              <w:rFonts w:eastAsia="Times New Roman"/>
            </w:rPr>
            <w:t>Anesthesiology</w:t>
          </w:r>
          <w:proofErr w:type="spellEnd"/>
          <w:r>
            <w:rPr>
              <w:rFonts w:eastAsia="Times New Roman"/>
            </w:rPr>
            <w:t xml:space="preserve">: Current Techniques, Clinical Applications, and Limitations,” 2020. </w:t>
          </w:r>
          <w:proofErr w:type="spellStart"/>
          <w:r>
            <w:rPr>
              <w:rFonts w:eastAsia="Times New Roman"/>
            </w:rPr>
            <w:t>doi</w:t>
          </w:r>
          <w:proofErr w:type="spellEnd"/>
          <w:r>
            <w:rPr>
              <w:rFonts w:eastAsia="Times New Roman"/>
            </w:rPr>
            <w:t>: 10.1097/ALN.0000000000002960.</w:t>
          </w:r>
        </w:p>
        <w:p w14:paraId="25AE2696" w14:textId="77777777" w:rsidR="003C1226" w:rsidRDefault="003C1226">
          <w:pPr>
            <w:autoSpaceDE w:val="0"/>
            <w:autoSpaceDN w:val="0"/>
            <w:ind w:hanging="640"/>
            <w:divId w:val="145897274"/>
            <w:rPr>
              <w:rFonts w:eastAsia="Times New Roman"/>
            </w:rPr>
          </w:pPr>
          <w:r>
            <w:rPr>
              <w:rFonts w:eastAsia="Times New Roman"/>
            </w:rPr>
            <w:t>[8]</w:t>
          </w:r>
          <w:r>
            <w:rPr>
              <w:rFonts w:eastAsia="Times New Roman"/>
            </w:rPr>
            <w:tab/>
            <w:t xml:space="preserve">N. Bahador, J. Jokelainen, S. </w:t>
          </w:r>
          <w:proofErr w:type="spellStart"/>
          <w:r>
            <w:rPr>
              <w:rFonts w:eastAsia="Times New Roman"/>
            </w:rPr>
            <w:t>Mustola</w:t>
          </w:r>
          <w:proofErr w:type="spellEnd"/>
          <w:r>
            <w:rPr>
              <w:rFonts w:eastAsia="Times New Roman"/>
            </w:rPr>
            <w:t xml:space="preserve">, and J. Kortelainen, “Multimodal </w:t>
          </w:r>
          <w:proofErr w:type="spellStart"/>
          <w:r>
            <w:rPr>
              <w:rFonts w:eastAsia="Times New Roman"/>
            </w:rPr>
            <w:t>spatio</w:t>
          </w:r>
          <w:proofErr w:type="spellEnd"/>
          <w:r>
            <w:rPr>
              <w:rFonts w:eastAsia="Times New Roman"/>
            </w:rPr>
            <w:t xml:space="preserve">-temporal-spectral fusion for deep learning applications in physiological time series processing: A case study in monitoring the depth of </w:t>
          </w:r>
          <w:proofErr w:type="spellStart"/>
          <w:r>
            <w:rPr>
              <w:rFonts w:eastAsia="Times New Roman"/>
            </w:rPr>
            <w:t>anesthesia</w:t>
          </w:r>
          <w:proofErr w:type="spellEnd"/>
          <w:r>
            <w:rPr>
              <w:rFonts w:eastAsia="Times New Roman"/>
            </w:rPr>
            <w:t xml:space="preserve">,” </w:t>
          </w:r>
          <w:r>
            <w:rPr>
              <w:rFonts w:eastAsia="Times New Roman"/>
              <w:i/>
              <w:iCs/>
            </w:rPr>
            <w:t>Information Fusion</w:t>
          </w:r>
          <w:r>
            <w:rPr>
              <w:rFonts w:eastAsia="Times New Roman"/>
            </w:rPr>
            <w:t xml:space="preserve">, vol. 73, 2021, </w:t>
          </w:r>
          <w:proofErr w:type="spellStart"/>
          <w:r>
            <w:rPr>
              <w:rFonts w:eastAsia="Times New Roman"/>
            </w:rPr>
            <w:t>doi</w:t>
          </w:r>
          <w:proofErr w:type="spellEnd"/>
          <w:r>
            <w:rPr>
              <w:rFonts w:eastAsia="Times New Roman"/>
            </w:rPr>
            <w:t>: 10.1016/j.inffus.2021.03.001.</w:t>
          </w:r>
        </w:p>
        <w:p w14:paraId="250B1B37" w14:textId="77777777" w:rsidR="003C1226" w:rsidRDefault="003C1226">
          <w:pPr>
            <w:autoSpaceDE w:val="0"/>
            <w:autoSpaceDN w:val="0"/>
            <w:ind w:hanging="640"/>
            <w:divId w:val="2050522929"/>
            <w:rPr>
              <w:rFonts w:eastAsia="Times New Roman"/>
            </w:rPr>
          </w:pPr>
          <w:r>
            <w:rPr>
              <w:rFonts w:eastAsia="Times New Roman"/>
            </w:rPr>
            <w:t>[9]</w:t>
          </w:r>
          <w:r>
            <w:rPr>
              <w:rFonts w:eastAsia="Times New Roman"/>
            </w:rPr>
            <w:tab/>
            <w:t xml:space="preserve">C. Dubost, P. Humbert, L. </w:t>
          </w:r>
          <w:proofErr w:type="spellStart"/>
          <w:r>
            <w:rPr>
              <w:rFonts w:eastAsia="Times New Roman"/>
            </w:rPr>
            <w:t>Oudre</w:t>
          </w:r>
          <w:proofErr w:type="spellEnd"/>
          <w:r>
            <w:rPr>
              <w:rFonts w:eastAsia="Times New Roman"/>
            </w:rPr>
            <w:t xml:space="preserve">, C. Labourdette, N. </w:t>
          </w:r>
          <w:proofErr w:type="spellStart"/>
          <w:r>
            <w:rPr>
              <w:rFonts w:eastAsia="Times New Roman"/>
            </w:rPr>
            <w:t>Vayatis</w:t>
          </w:r>
          <w:proofErr w:type="spellEnd"/>
          <w:r>
            <w:rPr>
              <w:rFonts w:eastAsia="Times New Roman"/>
            </w:rPr>
            <w:t xml:space="preserve">, and P. P. Vidal, “Quantitative assessment of consciousness during </w:t>
          </w:r>
          <w:proofErr w:type="spellStart"/>
          <w:r>
            <w:rPr>
              <w:rFonts w:eastAsia="Times New Roman"/>
            </w:rPr>
            <w:t>anesthesia</w:t>
          </w:r>
          <w:proofErr w:type="spellEnd"/>
          <w:r>
            <w:rPr>
              <w:rFonts w:eastAsia="Times New Roman"/>
            </w:rPr>
            <w:t xml:space="preserve"> without EEG data,” </w:t>
          </w:r>
          <w:r>
            <w:rPr>
              <w:rFonts w:eastAsia="Times New Roman"/>
              <w:i/>
              <w:iCs/>
            </w:rPr>
            <w:t xml:space="preserve">J Clin Monit </w:t>
          </w:r>
          <w:proofErr w:type="spellStart"/>
          <w:r>
            <w:rPr>
              <w:rFonts w:eastAsia="Times New Roman"/>
              <w:i/>
              <w:iCs/>
            </w:rPr>
            <w:t>Comput</w:t>
          </w:r>
          <w:proofErr w:type="spellEnd"/>
          <w:r>
            <w:rPr>
              <w:rFonts w:eastAsia="Times New Roman"/>
            </w:rPr>
            <w:t xml:space="preserve">, vol. 35, no. 5, 2021, </w:t>
          </w:r>
          <w:proofErr w:type="spellStart"/>
          <w:r>
            <w:rPr>
              <w:rFonts w:eastAsia="Times New Roman"/>
            </w:rPr>
            <w:t>doi</w:t>
          </w:r>
          <w:proofErr w:type="spellEnd"/>
          <w:r>
            <w:rPr>
              <w:rFonts w:eastAsia="Times New Roman"/>
            </w:rPr>
            <w:t>: 10.1007/s10877-020-00553-4.</w:t>
          </w:r>
        </w:p>
        <w:p w14:paraId="361FD4D6" w14:textId="77777777" w:rsidR="003C1226" w:rsidRDefault="003C1226">
          <w:pPr>
            <w:autoSpaceDE w:val="0"/>
            <w:autoSpaceDN w:val="0"/>
            <w:ind w:hanging="640"/>
            <w:divId w:val="2119787123"/>
            <w:rPr>
              <w:rFonts w:eastAsia="Times New Roman"/>
            </w:rPr>
          </w:pPr>
          <w:r>
            <w:rPr>
              <w:rFonts w:eastAsia="Times New Roman"/>
            </w:rPr>
            <w:t>[10]</w:t>
          </w:r>
          <w:r>
            <w:rPr>
              <w:rFonts w:eastAsia="Times New Roman"/>
            </w:rPr>
            <w:tab/>
            <w:t xml:space="preserve">M. Jospin </w:t>
          </w:r>
          <w:r>
            <w:rPr>
              <w:rFonts w:eastAsia="Times New Roman"/>
              <w:i/>
              <w:iCs/>
            </w:rPr>
            <w:t>et al.</w:t>
          </w:r>
          <w:r>
            <w:rPr>
              <w:rFonts w:eastAsia="Times New Roman"/>
            </w:rPr>
            <w:t xml:space="preserve">, “Detrended fluctuation analysis of EEG as a measure of depth of </w:t>
          </w:r>
          <w:proofErr w:type="spellStart"/>
          <w:r>
            <w:rPr>
              <w:rFonts w:eastAsia="Times New Roman"/>
            </w:rPr>
            <w:t>anesthesia</w:t>
          </w:r>
          <w:proofErr w:type="spellEnd"/>
          <w:r>
            <w:rPr>
              <w:rFonts w:eastAsia="Times New Roman"/>
            </w:rPr>
            <w:t xml:space="preserve">,” </w:t>
          </w:r>
          <w:r>
            <w:rPr>
              <w:rFonts w:eastAsia="Times New Roman"/>
              <w:i/>
              <w:iCs/>
            </w:rPr>
            <w:t>IEEE Trans Biomed Eng</w:t>
          </w:r>
          <w:r>
            <w:rPr>
              <w:rFonts w:eastAsia="Times New Roman"/>
            </w:rPr>
            <w:t xml:space="preserve">, vol. 54, no. 5, 2007, </w:t>
          </w:r>
          <w:proofErr w:type="spellStart"/>
          <w:r>
            <w:rPr>
              <w:rFonts w:eastAsia="Times New Roman"/>
            </w:rPr>
            <w:t>doi</w:t>
          </w:r>
          <w:proofErr w:type="spellEnd"/>
          <w:r>
            <w:rPr>
              <w:rFonts w:eastAsia="Times New Roman"/>
            </w:rPr>
            <w:t>: 10.1109/TBME.2007.893453.</w:t>
          </w:r>
        </w:p>
        <w:p w14:paraId="7E34F6FF" w14:textId="77777777" w:rsidR="003C1226" w:rsidRDefault="003C1226">
          <w:pPr>
            <w:autoSpaceDE w:val="0"/>
            <w:autoSpaceDN w:val="0"/>
            <w:ind w:hanging="640"/>
            <w:divId w:val="1877618327"/>
            <w:rPr>
              <w:rFonts w:eastAsia="Times New Roman"/>
            </w:rPr>
          </w:pPr>
          <w:r>
            <w:rPr>
              <w:rFonts w:eastAsia="Times New Roman"/>
            </w:rPr>
            <w:t>[11]</w:t>
          </w:r>
          <w:r>
            <w:rPr>
              <w:rFonts w:eastAsia="Times New Roman"/>
            </w:rPr>
            <w:tab/>
            <w:t xml:space="preserve">Y. Qiu, W. Zhou, N. Yu, and P. Du, “Denoising Sparse Autoencoder-Based Ictal EEG Classification,” </w:t>
          </w:r>
          <w:r>
            <w:rPr>
              <w:rFonts w:eastAsia="Times New Roman"/>
              <w:i/>
              <w:iCs/>
            </w:rPr>
            <w:t>IEEE Transactions on Neural Systems and Rehabilitation Engineering</w:t>
          </w:r>
          <w:r>
            <w:rPr>
              <w:rFonts w:eastAsia="Times New Roman"/>
            </w:rPr>
            <w:t xml:space="preserve">, vol. 26, no. 9, 2018, </w:t>
          </w:r>
          <w:proofErr w:type="spellStart"/>
          <w:r>
            <w:rPr>
              <w:rFonts w:eastAsia="Times New Roman"/>
            </w:rPr>
            <w:t>doi</w:t>
          </w:r>
          <w:proofErr w:type="spellEnd"/>
          <w:r>
            <w:rPr>
              <w:rFonts w:eastAsia="Times New Roman"/>
            </w:rPr>
            <w:t>: 10.1109/TNSRE.2018.2864306.</w:t>
          </w:r>
        </w:p>
        <w:p w14:paraId="50F48BFF" w14:textId="77777777" w:rsidR="003C1226" w:rsidRDefault="003C1226">
          <w:pPr>
            <w:autoSpaceDE w:val="0"/>
            <w:autoSpaceDN w:val="0"/>
            <w:ind w:hanging="640"/>
            <w:divId w:val="614363935"/>
            <w:rPr>
              <w:rFonts w:eastAsia="Times New Roman"/>
            </w:rPr>
          </w:pPr>
          <w:r>
            <w:rPr>
              <w:rFonts w:eastAsia="Times New Roman"/>
            </w:rPr>
            <w:t>[12]</w:t>
          </w:r>
          <w:r>
            <w:rPr>
              <w:rFonts w:eastAsia="Times New Roman"/>
            </w:rPr>
            <w:tab/>
            <w:t xml:space="preserve">X. S. Zhang, R. J. Roy, and E. W. Jensen, “EEG complexity as a measure of depth of </w:t>
          </w:r>
          <w:proofErr w:type="spellStart"/>
          <w:r>
            <w:rPr>
              <w:rFonts w:eastAsia="Times New Roman"/>
            </w:rPr>
            <w:t>anesthesia</w:t>
          </w:r>
          <w:proofErr w:type="spellEnd"/>
          <w:r>
            <w:rPr>
              <w:rFonts w:eastAsia="Times New Roman"/>
            </w:rPr>
            <w:t xml:space="preserve"> for patients,” </w:t>
          </w:r>
          <w:r>
            <w:rPr>
              <w:rFonts w:eastAsia="Times New Roman"/>
              <w:i/>
              <w:iCs/>
            </w:rPr>
            <w:t>IEEE Trans Biomed Eng</w:t>
          </w:r>
          <w:r>
            <w:rPr>
              <w:rFonts w:eastAsia="Times New Roman"/>
            </w:rPr>
            <w:t xml:space="preserve">, vol. 48, no. 12, 2001, </w:t>
          </w:r>
          <w:proofErr w:type="spellStart"/>
          <w:r>
            <w:rPr>
              <w:rFonts w:eastAsia="Times New Roman"/>
            </w:rPr>
            <w:t>doi</w:t>
          </w:r>
          <w:proofErr w:type="spellEnd"/>
          <w:r>
            <w:rPr>
              <w:rFonts w:eastAsia="Times New Roman"/>
            </w:rPr>
            <w:t>: 10.1109/10.966601.</w:t>
          </w:r>
        </w:p>
        <w:p w14:paraId="50AB9D1D" w14:textId="77777777" w:rsidR="003C1226" w:rsidRDefault="003C1226">
          <w:pPr>
            <w:autoSpaceDE w:val="0"/>
            <w:autoSpaceDN w:val="0"/>
            <w:ind w:hanging="640"/>
            <w:divId w:val="1075589870"/>
            <w:rPr>
              <w:rFonts w:eastAsia="Times New Roman"/>
            </w:rPr>
          </w:pPr>
          <w:r>
            <w:rPr>
              <w:rFonts w:eastAsia="Times New Roman"/>
            </w:rPr>
            <w:t>[13]</w:t>
          </w:r>
          <w:r>
            <w:rPr>
              <w:rFonts w:eastAsia="Times New Roman"/>
            </w:rPr>
            <w:tab/>
            <w:t xml:space="preserve">J. Bruhn, P. S. Myles, R. Sneyd, and M. M. R. F. </w:t>
          </w:r>
          <w:proofErr w:type="spellStart"/>
          <w:r>
            <w:rPr>
              <w:rFonts w:eastAsia="Times New Roman"/>
            </w:rPr>
            <w:t>Struys</w:t>
          </w:r>
          <w:proofErr w:type="spellEnd"/>
          <w:r>
            <w:rPr>
              <w:rFonts w:eastAsia="Times New Roman"/>
            </w:rPr>
            <w:t xml:space="preserve">, “Depth of anaesthesia monitoring: What’s available, what’s validated and what’s next?,” 2006. </w:t>
          </w:r>
          <w:proofErr w:type="spellStart"/>
          <w:r>
            <w:rPr>
              <w:rFonts w:eastAsia="Times New Roman"/>
            </w:rPr>
            <w:t>doi</w:t>
          </w:r>
          <w:proofErr w:type="spellEnd"/>
          <w:r>
            <w:rPr>
              <w:rFonts w:eastAsia="Times New Roman"/>
            </w:rPr>
            <w:t>: 10.1093/</w:t>
          </w:r>
          <w:proofErr w:type="spellStart"/>
          <w:r>
            <w:rPr>
              <w:rFonts w:eastAsia="Times New Roman"/>
            </w:rPr>
            <w:t>bja</w:t>
          </w:r>
          <w:proofErr w:type="spellEnd"/>
          <w:r>
            <w:rPr>
              <w:rFonts w:eastAsia="Times New Roman"/>
            </w:rPr>
            <w:t>/ael120.</w:t>
          </w:r>
        </w:p>
        <w:p w14:paraId="62B73574" w14:textId="77777777" w:rsidR="003C1226" w:rsidRDefault="003C1226">
          <w:pPr>
            <w:autoSpaceDE w:val="0"/>
            <w:autoSpaceDN w:val="0"/>
            <w:ind w:hanging="640"/>
            <w:divId w:val="2054187571"/>
            <w:rPr>
              <w:rFonts w:eastAsia="Times New Roman"/>
            </w:rPr>
          </w:pPr>
          <w:r>
            <w:rPr>
              <w:rFonts w:eastAsia="Times New Roman"/>
            </w:rPr>
            <w:lastRenderedPageBreak/>
            <w:t>[14]</w:t>
          </w:r>
          <w:r>
            <w:rPr>
              <w:rFonts w:eastAsia="Times New Roman"/>
            </w:rPr>
            <w:tab/>
            <w:t xml:space="preserve">I. A. Rezek and S. J. Roberts, “Stochastic complexity measures for physiological signal analysis,” </w:t>
          </w:r>
          <w:r>
            <w:rPr>
              <w:rFonts w:eastAsia="Times New Roman"/>
              <w:i/>
              <w:iCs/>
            </w:rPr>
            <w:t>IEEE Trans Biomed Eng</w:t>
          </w:r>
          <w:r>
            <w:rPr>
              <w:rFonts w:eastAsia="Times New Roman"/>
            </w:rPr>
            <w:t xml:space="preserve">, vol. 45, no. 9, 1998, </w:t>
          </w:r>
          <w:proofErr w:type="spellStart"/>
          <w:r>
            <w:rPr>
              <w:rFonts w:eastAsia="Times New Roman"/>
            </w:rPr>
            <w:t>doi</w:t>
          </w:r>
          <w:proofErr w:type="spellEnd"/>
          <w:r>
            <w:rPr>
              <w:rFonts w:eastAsia="Times New Roman"/>
            </w:rPr>
            <w:t>: 10.1109/10.709563.</w:t>
          </w:r>
        </w:p>
        <w:p w14:paraId="298A8DC4" w14:textId="77777777" w:rsidR="003C1226" w:rsidRDefault="003C1226">
          <w:pPr>
            <w:autoSpaceDE w:val="0"/>
            <w:autoSpaceDN w:val="0"/>
            <w:ind w:hanging="640"/>
            <w:divId w:val="1885023667"/>
            <w:rPr>
              <w:rFonts w:eastAsia="Times New Roman"/>
            </w:rPr>
          </w:pPr>
          <w:r>
            <w:rPr>
              <w:rFonts w:eastAsia="Times New Roman"/>
            </w:rPr>
            <w:t>[15]</w:t>
          </w:r>
          <w:r>
            <w:rPr>
              <w:rFonts w:eastAsia="Times New Roman"/>
            </w:rPr>
            <w:tab/>
            <w:t xml:space="preserve">Q. Liu, L. Ma, S. Z. Fan, M. F. </w:t>
          </w:r>
          <w:proofErr w:type="spellStart"/>
          <w:r>
            <w:rPr>
              <w:rFonts w:eastAsia="Times New Roman"/>
            </w:rPr>
            <w:t>Abbod</w:t>
          </w:r>
          <w:proofErr w:type="spellEnd"/>
          <w:r>
            <w:rPr>
              <w:rFonts w:eastAsia="Times New Roman"/>
            </w:rPr>
            <w:t xml:space="preserve">, and J. S. Shieh, “Sample entropy analysis for the estimating depth of anaesthesia through human EEG signal at different levels of unconsciousness during surgeries,” </w:t>
          </w:r>
          <w:proofErr w:type="spellStart"/>
          <w:r>
            <w:rPr>
              <w:rFonts w:eastAsia="Times New Roman"/>
              <w:i/>
              <w:iCs/>
            </w:rPr>
            <w:t>PeerJ</w:t>
          </w:r>
          <w:proofErr w:type="spellEnd"/>
          <w:r>
            <w:rPr>
              <w:rFonts w:eastAsia="Times New Roman"/>
            </w:rPr>
            <w:t xml:space="preserve">, vol. 2018, no. 5, 2018, </w:t>
          </w:r>
          <w:proofErr w:type="spellStart"/>
          <w:r>
            <w:rPr>
              <w:rFonts w:eastAsia="Times New Roman"/>
            </w:rPr>
            <w:t>doi</w:t>
          </w:r>
          <w:proofErr w:type="spellEnd"/>
          <w:r>
            <w:rPr>
              <w:rFonts w:eastAsia="Times New Roman"/>
            </w:rPr>
            <w:t>: 10.7717/peerj.4817.</w:t>
          </w:r>
        </w:p>
        <w:p w14:paraId="436D5DE3" w14:textId="77777777" w:rsidR="003C1226" w:rsidRDefault="003C1226">
          <w:pPr>
            <w:autoSpaceDE w:val="0"/>
            <w:autoSpaceDN w:val="0"/>
            <w:ind w:hanging="640"/>
            <w:divId w:val="1453357036"/>
            <w:rPr>
              <w:rFonts w:eastAsia="Times New Roman"/>
            </w:rPr>
          </w:pPr>
          <w:r>
            <w:rPr>
              <w:rFonts w:eastAsia="Times New Roman"/>
            </w:rPr>
            <w:t>[16]</w:t>
          </w:r>
          <w:r>
            <w:rPr>
              <w:rFonts w:eastAsia="Times New Roman"/>
            </w:rPr>
            <w:tab/>
            <w:t xml:space="preserve">H. </w:t>
          </w:r>
          <w:proofErr w:type="spellStart"/>
          <w:r>
            <w:rPr>
              <w:rFonts w:eastAsia="Times New Roman"/>
            </w:rPr>
            <w:t>Korkalainen</w:t>
          </w:r>
          <w:proofErr w:type="spellEnd"/>
          <w:r>
            <w:rPr>
              <w:rFonts w:eastAsia="Times New Roman"/>
            </w:rPr>
            <w:t xml:space="preserve"> </w:t>
          </w:r>
          <w:r>
            <w:rPr>
              <w:rFonts w:eastAsia="Times New Roman"/>
              <w:i/>
              <w:iCs/>
            </w:rPr>
            <w:t>et al.</w:t>
          </w:r>
          <w:r>
            <w:rPr>
              <w:rFonts w:eastAsia="Times New Roman"/>
            </w:rPr>
            <w:t xml:space="preserve">, “Accurate Deep Learning-Based Sleep Staging in a Clinical Population with Suspected Obstructive Sleep </w:t>
          </w:r>
          <w:proofErr w:type="spellStart"/>
          <w:r>
            <w:rPr>
              <w:rFonts w:eastAsia="Times New Roman"/>
            </w:rPr>
            <w:t>Apnea</w:t>
          </w:r>
          <w:proofErr w:type="spellEnd"/>
          <w:r>
            <w:rPr>
              <w:rFonts w:eastAsia="Times New Roman"/>
            </w:rPr>
            <w:t xml:space="preserve">,” </w:t>
          </w:r>
          <w:r>
            <w:rPr>
              <w:rFonts w:eastAsia="Times New Roman"/>
              <w:i/>
              <w:iCs/>
            </w:rPr>
            <w:t>IEEE J Biomed Health Inform</w:t>
          </w:r>
          <w:r>
            <w:rPr>
              <w:rFonts w:eastAsia="Times New Roman"/>
            </w:rPr>
            <w:t xml:space="preserve">, vol. 24, no. 7, 2020, </w:t>
          </w:r>
          <w:proofErr w:type="spellStart"/>
          <w:r>
            <w:rPr>
              <w:rFonts w:eastAsia="Times New Roman"/>
            </w:rPr>
            <w:t>doi</w:t>
          </w:r>
          <w:proofErr w:type="spellEnd"/>
          <w:r>
            <w:rPr>
              <w:rFonts w:eastAsia="Times New Roman"/>
            </w:rPr>
            <w:t>: 10.1109/JBHI.2019.2951346.</w:t>
          </w:r>
        </w:p>
        <w:p w14:paraId="55B7A475" w14:textId="77777777" w:rsidR="003C1226" w:rsidRDefault="003C1226">
          <w:pPr>
            <w:autoSpaceDE w:val="0"/>
            <w:autoSpaceDN w:val="0"/>
            <w:ind w:hanging="640"/>
            <w:divId w:val="1512527758"/>
            <w:rPr>
              <w:rFonts w:eastAsia="Times New Roman"/>
            </w:rPr>
          </w:pPr>
          <w:r>
            <w:rPr>
              <w:rFonts w:eastAsia="Times New Roman"/>
            </w:rPr>
            <w:t>[17]</w:t>
          </w:r>
          <w:r>
            <w:rPr>
              <w:rFonts w:eastAsia="Times New Roman"/>
            </w:rPr>
            <w:tab/>
            <w:t xml:space="preserve">D. Ravi </w:t>
          </w:r>
          <w:r>
            <w:rPr>
              <w:rFonts w:eastAsia="Times New Roman"/>
              <w:i/>
              <w:iCs/>
            </w:rPr>
            <w:t>et al.</w:t>
          </w:r>
          <w:r>
            <w:rPr>
              <w:rFonts w:eastAsia="Times New Roman"/>
            </w:rPr>
            <w:t xml:space="preserve">, “Deep Learning for Health Informatics,” </w:t>
          </w:r>
          <w:r>
            <w:rPr>
              <w:rFonts w:eastAsia="Times New Roman"/>
              <w:i/>
              <w:iCs/>
            </w:rPr>
            <w:t>IEEE J Biomed Health Inform</w:t>
          </w:r>
          <w:r>
            <w:rPr>
              <w:rFonts w:eastAsia="Times New Roman"/>
            </w:rPr>
            <w:t xml:space="preserve">, vol. 21, no. 1, 2017, </w:t>
          </w:r>
          <w:proofErr w:type="spellStart"/>
          <w:r>
            <w:rPr>
              <w:rFonts w:eastAsia="Times New Roman"/>
            </w:rPr>
            <w:t>doi</w:t>
          </w:r>
          <w:proofErr w:type="spellEnd"/>
          <w:r>
            <w:rPr>
              <w:rFonts w:eastAsia="Times New Roman"/>
            </w:rPr>
            <w:t>: 10.1109/JBHI.2016.2636665.</w:t>
          </w:r>
        </w:p>
        <w:p w14:paraId="012CF1ED" w14:textId="77777777" w:rsidR="003C1226" w:rsidRDefault="003C1226">
          <w:pPr>
            <w:autoSpaceDE w:val="0"/>
            <w:autoSpaceDN w:val="0"/>
            <w:ind w:hanging="640"/>
            <w:divId w:val="1356611053"/>
            <w:rPr>
              <w:rFonts w:eastAsia="Times New Roman"/>
            </w:rPr>
          </w:pPr>
          <w:r>
            <w:rPr>
              <w:rFonts w:eastAsia="Times New Roman"/>
            </w:rPr>
            <w:t>[18]</w:t>
          </w:r>
          <w:r>
            <w:rPr>
              <w:rFonts w:eastAsia="Times New Roman"/>
            </w:rPr>
            <w:tab/>
            <w:t xml:space="preserve">Y. LeCun </w:t>
          </w:r>
          <w:r>
            <w:rPr>
              <w:rFonts w:eastAsia="Times New Roman"/>
              <w:i/>
              <w:iCs/>
            </w:rPr>
            <w:t>et al.</w:t>
          </w:r>
          <w:r>
            <w:rPr>
              <w:rFonts w:eastAsia="Times New Roman"/>
            </w:rPr>
            <w:t xml:space="preserve">, “Backpropagation Applied to Handwritten Zip Code Recognition,” </w:t>
          </w:r>
          <w:r>
            <w:rPr>
              <w:rFonts w:eastAsia="Times New Roman"/>
              <w:i/>
              <w:iCs/>
            </w:rPr>
            <w:t xml:space="preserve">Neural </w:t>
          </w:r>
          <w:proofErr w:type="spellStart"/>
          <w:r>
            <w:rPr>
              <w:rFonts w:eastAsia="Times New Roman"/>
              <w:i/>
              <w:iCs/>
            </w:rPr>
            <w:t>Comput</w:t>
          </w:r>
          <w:proofErr w:type="spellEnd"/>
          <w:r>
            <w:rPr>
              <w:rFonts w:eastAsia="Times New Roman"/>
            </w:rPr>
            <w:t xml:space="preserve">, vol. 1, no. 4, 1989, </w:t>
          </w:r>
          <w:proofErr w:type="spellStart"/>
          <w:r>
            <w:rPr>
              <w:rFonts w:eastAsia="Times New Roman"/>
            </w:rPr>
            <w:t>doi</w:t>
          </w:r>
          <w:proofErr w:type="spellEnd"/>
          <w:r>
            <w:rPr>
              <w:rFonts w:eastAsia="Times New Roman"/>
            </w:rPr>
            <w:t>: 10.1162/neco.1989.1.4.541.</w:t>
          </w:r>
        </w:p>
        <w:p w14:paraId="3449C746" w14:textId="77777777" w:rsidR="003C1226" w:rsidRDefault="003C1226">
          <w:pPr>
            <w:autoSpaceDE w:val="0"/>
            <w:autoSpaceDN w:val="0"/>
            <w:ind w:hanging="640"/>
            <w:divId w:val="157234122"/>
            <w:rPr>
              <w:rFonts w:eastAsia="Times New Roman"/>
            </w:rPr>
          </w:pPr>
          <w:r>
            <w:rPr>
              <w:rFonts w:eastAsia="Times New Roman"/>
            </w:rPr>
            <w:t>[19]</w:t>
          </w:r>
          <w:r>
            <w:rPr>
              <w:rFonts w:eastAsia="Times New Roman"/>
            </w:rPr>
            <w:tab/>
            <w:t xml:space="preserve">S. Hochreiter and J. </w:t>
          </w:r>
          <w:proofErr w:type="spellStart"/>
          <w:r>
            <w:rPr>
              <w:rFonts w:eastAsia="Times New Roman"/>
            </w:rPr>
            <w:t>Schmidhuber</w:t>
          </w:r>
          <w:proofErr w:type="spellEnd"/>
          <w:r>
            <w:rPr>
              <w:rFonts w:eastAsia="Times New Roman"/>
            </w:rPr>
            <w:t xml:space="preserve">, “Long Short Term Memory. Neural Computation,” </w:t>
          </w:r>
          <w:r>
            <w:rPr>
              <w:rFonts w:eastAsia="Times New Roman"/>
              <w:i/>
              <w:iCs/>
            </w:rPr>
            <w:t xml:space="preserve">Neural </w:t>
          </w:r>
          <w:proofErr w:type="spellStart"/>
          <w:r>
            <w:rPr>
              <w:rFonts w:eastAsia="Times New Roman"/>
              <w:i/>
              <w:iCs/>
            </w:rPr>
            <w:t>Comput</w:t>
          </w:r>
          <w:proofErr w:type="spellEnd"/>
          <w:r>
            <w:rPr>
              <w:rFonts w:eastAsia="Times New Roman"/>
            </w:rPr>
            <w:t>, vol. 9, no. 8, 1997.</w:t>
          </w:r>
        </w:p>
        <w:p w14:paraId="0D6E886C" w14:textId="77777777" w:rsidR="003C1226" w:rsidRDefault="003C1226">
          <w:pPr>
            <w:autoSpaceDE w:val="0"/>
            <w:autoSpaceDN w:val="0"/>
            <w:ind w:hanging="640"/>
            <w:divId w:val="547375465"/>
            <w:rPr>
              <w:rFonts w:eastAsia="Times New Roman"/>
            </w:rPr>
          </w:pPr>
          <w:r>
            <w:rPr>
              <w:rFonts w:eastAsia="Times New Roman"/>
            </w:rPr>
            <w:t>[20]</w:t>
          </w:r>
          <w:r>
            <w:rPr>
              <w:rFonts w:eastAsia="Times New Roman"/>
            </w:rPr>
            <w:tab/>
            <w:t xml:space="preserve">S. Lopes, G. Rocha, and L. Guimarães-Pereira, “Artificial intelligence and its clinical application in </w:t>
          </w:r>
          <w:proofErr w:type="spellStart"/>
          <w:r>
            <w:rPr>
              <w:rFonts w:eastAsia="Times New Roman"/>
            </w:rPr>
            <w:t>Anesthesiology</w:t>
          </w:r>
          <w:proofErr w:type="spellEnd"/>
          <w:r>
            <w:rPr>
              <w:rFonts w:eastAsia="Times New Roman"/>
            </w:rPr>
            <w:t xml:space="preserve">: a systematic review,” 2023. </w:t>
          </w:r>
          <w:proofErr w:type="spellStart"/>
          <w:r>
            <w:rPr>
              <w:rFonts w:eastAsia="Times New Roman"/>
            </w:rPr>
            <w:t>doi</w:t>
          </w:r>
          <w:proofErr w:type="spellEnd"/>
          <w:r>
            <w:rPr>
              <w:rFonts w:eastAsia="Times New Roman"/>
            </w:rPr>
            <w:t>: 10.1007/s10877-023-01088-0.</w:t>
          </w:r>
        </w:p>
        <w:p w14:paraId="64745ADB" w14:textId="77777777" w:rsidR="003C1226" w:rsidRDefault="003C1226">
          <w:pPr>
            <w:autoSpaceDE w:val="0"/>
            <w:autoSpaceDN w:val="0"/>
            <w:ind w:hanging="640"/>
            <w:divId w:val="77753507"/>
            <w:rPr>
              <w:rFonts w:eastAsia="Times New Roman"/>
            </w:rPr>
          </w:pPr>
          <w:r>
            <w:rPr>
              <w:rFonts w:eastAsia="Times New Roman"/>
            </w:rPr>
            <w:t>[21]</w:t>
          </w:r>
          <w:r>
            <w:rPr>
              <w:rFonts w:eastAsia="Times New Roman"/>
            </w:rPr>
            <w:tab/>
            <w:t xml:space="preserve">C. Szegedy </w:t>
          </w:r>
          <w:r>
            <w:rPr>
              <w:rFonts w:eastAsia="Times New Roman"/>
              <w:i/>
              <w:iCs/>
            </w:rPr>
            <w:t>et al.</w:t>
          </w:r>
          <w:r>
            <w:rPr>
              <w:rFonts w:eastAsia="Times New Roman"/>
            </w:rPr>
            <w:t xml:space="preserve">, “Going deeper with convolutions,” in </w:t>
          </w:r>
          <w:r>
            <w:rPr>
              <w:rFonts w:eastAsia="Times New Roman"/>
              <w:i/>
              <w:iCs/>
            </w:rPr>
            <w:t>Proceedings of the IEEE Computer Society Conference on Computer Vision and Pattern Recognition</w:t>
          </w:r>
          <w:r>
            <w:rPr>
              <w:rFonts w:eastAsia="Times New Roman"/>
            </w:rPr>
            <w:t xml:space="preserve">, 2015. </w:t>
          </w:r>
          <w:proofErr w:type="spellStart"/>
          <w:r>
            <w:rPr>
              <w:rFonts w:eastAsia="Times New Roman"/>
            </w:rPr>
            <w:t>doi</w:t>
          </w:r>
          <w:proofErr w:type="spellEnd"/>
          <w:r>
            <w:rPr>
              <w:rFonts w:eastAsia="Times New Roman"/>
            </w:rPr>
            <w:t>: 10.1109/CVPR.2015.7298594.</w:t>
          </w:r>
        </w:p>
        <w:p w14:paraId="5ECE6DEB" w14:textId="77777777" w:rsidR="003C1226" w:rsidRDefault="003C1226">
          <w:pPr>
            <w:autoSpaceDE w:val="0"/>
            <w:autoSpaceDN w:val="0"/>
            <w:ind w:hanging="640"/>
            <w:divId w:val="150751619"/>
            <w:rPr>
              <w:rFonts w:eastAsia="Times New Roman"/>
            </w:rPr>
          </w:pPr>
          <w:r>
            <w:rPr>
              <w:rFonts w:eastAsia="Times New Roman"/>
            </w:rPr>
            <w:t>[22]</w:t>
          </w:r>
          <w:r>
            <w:rPr>
              <w:rFonts w:eastAsia="Times New Roman"/>
            </w:rPr>
            <w:tab/>
            <w:t xml:space="preserve">K. He, X. Zhang, S. Ren, and J. Sun, “Deep residual learning for image recognition,” in </w:t>
          </w:r>
          <w:r>
            <w:rPr>
              <w:rFonts w:eastAsia="Times New Roman"/>
              <w:i/>
              <w:iCs/>
            </w:rPr>
            <w:t>Proceedings of the IEEE Computer Society Conference on Computer Vision and Pattern Recognition</w:t>
          </w:r>
          <w:r>
            <w:rPr>
              <w:rFonts w:eastAsia="Times New Roman"/>
            </w:rPr>
            <w:t xml:space="preserve">, 2016. </w:t>
          </w:r>
          <w:proofErr w:type="spellStart"/>
          <w:r>
            <w:rPr>
              <w:rFonts w:eastAsia="Times New Roman"/>
            </w:rPr>
            <w:t>doi</w:t>
          </w:r>
          <w:proofErr w:type="spellEnd"/>
          <w:r>
            <w:rPr>
              <w:rFonts w:eastAsia="Times New Roman"/>
            </w:rPr>
            <w:t>: 10.1109/CVPR.2016.90.</w:t>
          </w:r>
        </w:p>
        <w:p w14:paraId="305BB72D" w14:textId="77777777" w:rsidR="003C1226" w:rsidRDefault="003C1226">
          <w:pPr>
            <w:autoSpaceDE w:val="0"/>
            <w:autoSpaceDN w:val="0"/>
            <w:ind w:hanging="640"/>
            <w:divId w:val="1618566222"/>
            <w:rPr>
              <w:rFonts w:eastAsia="Times New Roman"/>
            </w:rPr>
          </w:pPr>
          <w:r>
            <w:rPr>
              <w:rFonts w:eastAsia="Times New Roman"/>
            </w:rPr>
            <w:t>[23]</w:t>
          </w:r>
          <w:r>
            <w:rPr>
              <w:rFonts w:eastAsia="Times New Roman"/>
            </w:rPr>
            <w:tab/>
            <w:t xml:space="preserve">M. Schuster and K. K. Paliwal, “Bidirectional recurrent neural networks,” </w:t>
          </w:r>
          <w:r>
            <w:rPr>
              <w:rFonts w:eastAsia="Times New Roman"/>
              <w:i/>
              <w:iCs/>
            </w:rPr>
            <w:t>IEEE Transactions on Signal Processing</w:t>
          </w:r>
          <w:r>
            <w:rPr>
              <w:rFonts w:eastAsia="Times New Roman"/>
            </w:rPr>
            <w:t xml:space="preserve">, vol. 45, no. 11, 1997, </w:t>
          </w:r>
          <w:proofErr w:type="spellStart"/>
          <w:r>
            <w:rPr>
              <w:rFonts w:eastAsia="Times New Roman"/>
            </w:rPr>
            <w:t>doi</w:t>
          </w:r>
          <w:proofErr w:type="spellEnd"/>
          <w:r>
            <w:rPr>
              <w:rFonts w:eastAsia="Times New Roman"/>
            </w:rPr>
            <w:t>: 10.1109/78.650093.</w:t>
          </w:r>
        </w:p>
        <w:p w14:paraId="498EF4EA" w14:textId="77777777" w:rsidR="003C1226" w:rsidRDefault="003C1226">
          <w:pPr>
            <w:autoSpaceDE w:val="0"/>
            <w:autoSpaceDN w:val="0"/>
            <w:ind w:hanging="640"/>
            <w:divId w:val="2100522812"/>
            <w:rPr>
              <w:rFonts w:eastAsia="Times New Roman"/>
            </w:rPr>
          </w:pPr>
          <w:r>
            <w:rPr>
              <w:rFonts w:eastAsia="Times New Roman"/>
            </w:rPr>
            <w:t>[24]</w:t>
          </w:r>
          <w:r>
            <w:rPr>
              <w:rFonts w:eastAsia="Times New Roman"/>
            </w:rPr>
            <w:tab/>
            <w:t xml:space="preserve">S. Afshar, R. </w:t>
          </w:r>
          <w:proofErr w:type="spellStart"/>
          <w:r>
            <w:rPr>
              <w:rFonts w:eastAsia="Times New Roman"/>
            </w:rPr>
            <w:t>Boostani</w:t>
          </w:r>
          <w:proofErr w:type="spellEnd"/>
          <w:r>
            <w:rPr>
              <w:rFonts w:eastAsia="Times New Roman"/>
            </w:rPr>
            <w:t xml:space="preserve">, and S. Sanei, “A Combinatorial Deep Learning Structure for Precise Depth of </w:t>
          </w:r>
          <w:proofErr w:type="spellStart"/>
          <w:r>
            <w:rPr>
              <w:rFonts w:eastAsia="Times New Roman"/>
            </w:rPr>
            <w:t>Anesthesia</w:t>
          </w:r>
          <w:proofErr w:type="spellEnd"/>
          <w:r>
            <w:rPr>
              <w:rFonts w:eastAsia="Times New Roman"/>
            </w:rPr>
            <w:t xml:space="preserve"> Estimation from EEG Signals,” </w:t>
          </w:r>
          <w:r>
            <w:rPr>
              <w:rFonts w:eastAsia="Times New Roman"/>
              <w:i/>
              <w:iCs/>
            </w:rPr>
            <w:t>IEEE J Biomed Health Inform</w:t>
          </w:r>
          <w:r>
            <w:rPr>
              <w:rFonts w:eastAsia="Times New Roman"/>
            </w:rPr>
            <w:t xml:space="preserve">, vol. 25, no. 9, pp. 3408–3415, Sep. 2021, </w:t>
          </w:r>
          <w:proofErr w:type="spellStart"/>
          <w:r>
            <w:rPr>
              <w:rFonts w:eastAsia="Times New Roman"/>
            </w:rPr>
            <w:t>doi</w:t>
          </w:r>
          <w:proofErr w:type="spellEnd"/>
          <w:r>
            <w:rPr>
              <w:rFonts w:eastAsia="Times New Roman"/>
            </w:rPr>
            <w:t>: 10.1109/JBHI.2021.3068481.</w:t>
          </w:r>
        </w:p>
        <w:p w14:paraId="0C569E5C" w14:textId="77777777" w:rsidR="003C1226" w:rsidRDefault="003C1226">
          <w:pPr>
            <w:autoSpaceDE w:val="0"/>
            <w:autoSpaceDN w:val="0"/>
            <w:ind w:hanging="640"/>
            <w:divId w:val="89156979"/>
            <w:rPr>
              <w:rFonts w:eastAsia="Times New Roman"/>
            </w:rPr>
          </w:pPr>
          <w:r>
            <w:rPr>
              <w:rFonts w:eastAsia="Times New Roman"/>
            </w:rPr>
            <w:t>[25]</w:t>
          </w:r>
          <w:r>
            <w:rPr>
              <w:rFonts w:eastAsia="Times New Roman"/>
            </w:rPr>
            <w:tab/>
            <w:t xml:space="preserve">R. </w:t>
          </w:r>
          <w:proofErr w:type="spellStart"/>
          <w:r>
            <w:rPr>
              <w:rFonts w:eastAsia="Times New Roman"/>
            </w:rPr>
            <w:t>Madanu</w:t>
          </w:r>
          <w:proofErr w:type="spellEnd"/>
          <w:r>
            <w:rPr>
              <w:rFonts w:eastAsia="Times New Roman"/>
            </w:rPr>
            <w:t xml:space="preserve">, F. Rahman, M. F. </w:t>
          </w:r>
          <w:proofErr w:type="spellStart"/>
          <w:r>
            <w:rPr>
              <w:rFonts w:eastAsia="Times New Roman"/>
            </w:rPr>
            <w:t>Abbod</w:t>
          </w:r>
          <w:proofErr w:type="spellEnd"/>
          <w:r>
            <w:rPr>
              <w:rFonts w:eastAsia="Times New Roman"/>
            </w:rPr>
            <w:t xml:space="preserve">, S. Z. Fan, and J. S. Shieh, “Depth of </w:t>
          </w:r>
          <w:proofErr w:type="spellStart"/>
          <w:r>
            <w:rPr>
              <w:rFonts w:eastAsia="Times New Roman"/>
            </w:rPr>
            <w:t>anesthesia</w:t>
          </w:r>
          <w:proofErr w:type="spellEnd"/>
          <w:r>
            <w:rPr>
              <w:rFonts w:eastAsia="Times New Roman"/>
            </w:rPr>
            <w:t xml:space="preserve"> prediction via EEG signals using convolutional neural network and ensemble empirical mode decomposition,” </w:t>
          </w:r>
          <w:r>
            <w:rPr>
              <w:rFonts w:eastAsia="Times New Roman"/>
              <w:i/>
              <w:iCs/>
            </w:rPr>
            <w:t>Mathematical Biosciences and Engineering</w:t>
          </w:r>
          <w:r>
            <w:rPr>
              <w:rFonts w:eastAsia="Times New Roman"/>
            </w:rPr>
            <w:t xml:space="preserve">, vol. 18, no. 5, 2021, </w:t>
          </w:r>
          <w:proofErr w:type="spellStart"/>
          <w:r>
            <w:rPr>
              <w:rFonts w:eastAsia="Times New Roman"/>
            </w:rPr>
            <w:t>doi</w:t>
          </w:r>
          <w:proofErr w:type="spellEnd"/>
          <w:r>
            <w:rPr>
              <w:rFonts w:eastAsia="Times New Roman"/>
            </w:rPr>
            <w:t>: 10.3934/mbe.2021257.</w:t>
          </w:r>
        </w:p>
        <w:p w14:paraId="7205F1BB" w14:textId="77777777" w:rsidR="003C1226" w:rsidRDefault="003C1226">
          <w:pPr>
            <w:autoSpaceDE w:val="0"/>
            <w:autoSpaceDN w:val="0"/>
            <w:ind w:hanging="640"/>
            <w:divId w:val="727189912"/>
            <w:rPr>
              <w:rFonts w:eastAsia="Times New Roman"/>
            </w:rPr>
          </w:pPr>
          <w:r>
            <w:rPr>
              <w:rFonts w:eastAsia="Times New Roman"/>
            </w:rPr>
            <w:t>[26]</w:t>
          </w:r>
          <w:r>
            <w:rPr>
              <w:rFonts w:eastAsia="Times New Roman"/>
            </w:rPr>
            <w:tab/>
            <w:t xml:space="preserve">Y. Y. Jo </w:t>
          </w:r>
          <w:r>
            <w:rPr>
              <w:rFonts w:eastAsia="Times New Roman"/>
              <w:i/>
              <w:iCs/>
            </w:rPr>
            <w:t>et al.</w:t>
          </w:r>
          <w:r>
            <w:rPr>
              <w:rFonts w:eastAsia="Times New Roman"/>
            </w:rPr>
            <w:t xml:space="preserve">, “Predicting intraoperative hypotension using deep learning with waveforms of arterial blood pressure, electroencephalogram, and electrocardiogram: Retrospective study,” </w:t>
          </w:r>
          <w:proofErr w:type="spellStart"/>
          <w:r>
            <w:rPr>
              <w:rFonts w:eastAsia="Times New Roman"/>
              <w:i/>
              <w:iCs/>
            </w:rPr>
            <w:t>PLoS</w:t>
          </w:r>
          <w:proofErr w:type="spellEnd"/>
          <w:r>
            <w:rPr>
              <w:rFonts w:eastAsia="Times New Roman"/>
              <w:i/>
              <w:iCs/>
            </w:rPr>
            <w:t xml:space="preserve"> One</w:t>
          </w:r>
          <w:r>
            <w:rPr>
              <w:rFonts w:eastAsia="Times New Roman"/>
            </w:rPr>
            <w:t xml:space="preserve">, vol. 17, no. 8 August, 2022, </w:t>
          </w:r>
          <w:proofErr w:type="spellStart"/>
          <w:r>
            <w:rPr>
              <w:rFonts w:eastAsia="Times New Roman"/>
            </w:rPr>
            <w:t>doi</w:t>
          </w:r>
          <w:proofErr w:type="spellEnd"/>
          <w:r>
            <w:rPr>
              <w:rFonts w:eastAsia="Times New Roman"/>
            </w:rPr>
            <w:t>: 10.1371/journal.pone.0272055.</w:t>
          </w:r>
        </w:p>
        <w:p w14:paraId="6917899E" w14:textId="77777777" w:rsidR="003C1226" w:rsidRDefault="003C1226">
          <w:pPr>
            <w:autoSpaceDE w:val="0"/>
            <w:autoSpaceDN w:val="0"/>
            <w:ind w:hanging="640"/>
            <w:divId w:val="1144348581"/>
            <w:rPr>
              <w:rFonts w:eastAsia="Times New Roman"/>
            </w:rPr>
          </w:pPr>
          <w:r>
            <w:rPr>
              <w:rFonts w:eastAsia="Times New Roman"/>
            </w:rPr>
            <w:t>[27]</w:t>
          </w:r>
          <w:r>
            <w:rPr>
              <w:rFonts w:eastAsia="Times New Roman"/>
            </w:rPr>
            <w:tab/>
            <w:t xml:space="preserve">R. </w:t>
          </w:r>
          <w:proofErr w:type="spellStart"/>
          <w:r>
            <w:rPr>
              <w:rFonts w:eastAsia="Times New Roman"/>
            </w:rPr>
            <w:t>Shalbaf</w:t>
          </w:r>
          <w:proofErr w:type="spellEnd"/>
          <w:r>
            <w:rPr>
              <w:rFonts w:eastAsia="Times New Roman"/>
            </w:rPr>
            <w:t xml:space="preserve">, H. Behnam, J. W. Sleigh, A. Steyn-Ross, and L. J. Voss, “Monitoring the depth of </w:t>
          </w:r>
          <w:proofErr w:type="spellStart"/>
          <w:r>
            <w:rPr>
              <w:rFonts w:eastAsia="Times New Roman"/>
            </w:rPr>
            <w:t>anesthesia</w:t>
          </w:r>
          <w:proofErr w:type="spellEnd"/>
          <w:r>
            <w:rPr>
              <w:rFonts w:eastAsia="Times New Roman"/>
            </w:rPr>
            <w:t xml:space="preserve"> using entropy features and an artificial neural network,” </w:t>
          </w:r>
          <w:r>
            <w:rPr>
              <w:rFonts w:eastAsia="Times New Roman"/>
              <w:i/>
              <w:iCs/>
            </w:rPr>
            <w:t xml:space="preserve">J </w:t>
          </w:r>
          <w:proofErr w:type="spellStart"/>
          <w:r>
            <w:rPr>
              <w:rFonts w:eastAsia="Times New Roman"/>
              <w:i/>
              <w:iCs/>
            </w:rPr>
            <w:t>Neurosci</w:t>
          </w:r>
          <w:proofErr w:type="spellEnd"/>
          <w:r>
            <w:rPr>
              <w:rFonts w:eastAsia="Times New Roman"/>
              <w:i/>
              <w:iCs/>
            </w:rPr>
            <w:t xml:space="preserve"> Methods</w:t>
          </w:r>
          <w:r>
            <w:rPr>
              <w:rFonts w:eastAsia="Times New Roman"/>
            </w:rPr>
            <w:t xml:space="preserve">, vol. 218, no. 1, 2013, </w:t>
          </w:r>
          <w:proofErr w:type="spellStart"/>
          <w:r>
            <w:rPr>
              <w:rFonts w:eastAsia="Times New Roman"/>
            </w:rPr>
            <w:t>doi</w:t>
          </w:r>
          <w:proofErr w:type="spellEnd"/>
          <w:r>
            <w:rPr>
              <w:rFonts w:eastAsia="Times New Roman"/>
            </w:rPr>
            <w:t>: 10.1016/j.jneumeth.2013.03.008.</w:t>
          </w:r>
        </w:p>
        <w:p w14:paraId="470767D0" w14:textId="77777777" w:rsidR="003C1226" w:rsidRDefault="003C1226">
          <w:pPr>
            <w:autoSpaceDE w:val="0"/>
            <w:autoSpaceDN w:val="0"/>
            <w:ind w:hanging="640"/>
            <w:divId w:val="1552039706"/>
            <w:rPr>
              <w:rFonts w:eastAsia="Times New Roman"/>
            </w:rPr>
          </w:pPr>
          <w:r>
            <w:rPr>
              <w:rFonts w:eastAsia="Times New Roman"/>
            </w:rPr>
            <w:lastRenderedPageBreak/>
            <w:t>[28]</w:t>
          </w:r>
          <w:r>
            <w:rPr>
              <w:rFonts w:eastAsia="Times New Roman"/>
            </w:rPr>
            <w:tab/>
            <w:t xml:space="preserve">R. Li, Q. Wu, J. Liu, Q. Wu, C. Li, and Q. Zhao, “Monitoring Depth of </w:t>
          </w:r>
          <w:proofErr w:type="spellStart"/>
          <w:r>
            <w:rPr>
              <w:rFonts w:eastAsia="Times New Roman"/>
            </w:rPr>
            <w:t>Anesthesia</w:t>
          </w:r>
          <w:proofErr w:type="spellEnd"/>
          <w:r>
            <w:rPr>
              <w:rFonts w:eastAsia="Times New Roman"/>
            </w:rPr>
            <w:t xml:space="preserve"> Based on Hybrid Features and Recurrent Neural Network,” </w:t>
          </w:r>
          <w:r>
            <w:rPr>
              <w:rFonts w:eastAsia="Times New Roman"/>
              <w:i/>
              <w:iCs/>
            </w:rPr>
            <w:t xml:space="preserve">Front </w:t>
          </w:r>
          <w:proofErr w:type="spellStart"/>
          <w:r>
            <w:rPr>
              <w:rFonts w:eastAsia="Times New Roman"/>
              <w:i/>
              <w:iCs/>
            </w:rPr>
            <w:t>Neurosci</w:t>
          </w:r>
          <w:proofErr w:type="spellEnd"/>
          <w:r>
            <w:rPr>
              <w:rFonts w:eastAsia="Times New Roman"/>
            </w:rPr>
            <w:t xml:space="preserve">, vol. 14, 2020, </w:t>
          </w:r>
          <w:proofErr w:type="spellStart"/>
          <w:r>
            <w:rPr>
              <w:rFonts w:eastAsia="Times New Roman"/>
            </w:rPr>
            <w:t>doi</w:t>
          </w:r>
          <w:proofErr w:type="spellEnd"/>
          <w:r>
            <w:rPr>
              <w:rFonts w:eastAsia="Times New Roman"/>
            </w:rPr>
            <w:t>: 10.3389/fnins.2020.00026.</w:t>
          </w:r>
        </w:p>
        <w:p w14:paraId="0226623F" w14:textId="77777777" w:rsidR="003C1226" w:rsidRDefault="003C1226">
          <w:pPr>
            <w:autoSpaceDE w:val="0"/>
            <w:autoSpaceDN w:val="0"/>
            <w:ind w:hanging="640"/>
            <w:divId w:val="1290895042"/>
            <w:rPr>
              <w:rFonts w:eastAsia="Times New Roman"/>
            </w:rPr>
          </w:pPr>
          <w:r>
            <w:rPr>
              <w:rFonts w:eastAsia="Times New Roman"/>
            </w:rPr>
            <w:t>[29]</w:t>
          </w:r>
          <w:r>
            <w:rPr>
              <w:rFonts w:eastAsia="Times New Roman"/>
            </w:rPr>
            <w:tab/>
            <w:t xml:space="preserve">M. Roy Chowdhury, R. </w:t>
          </w:r>
          <w:proofErr w:type="spellStart"/>
          <w:r>
            <w:rPr>
              <w:rFonts w:eastAsia="Times New Roman"/>
            </w:rPr>
            <w:t>Madanu</w:t>
          </w:r>
          <w:proofErr w:type="spellEnd"/>
          <w:r>
            <w:rPr>
              <w:rFonts w:eastAsia="Times New Roman"/>
            </w:rPr>
            <w:t xml:space="preserve">, M. F. </w:t>
          </w:r>
          <w:proofErr w:type="spellStart"/>
          <w:r>
            <w:rPr>
              <w:rFonts w:eastAsia="Times New Roman"/>
            </w:rPr>
            <w:t>Abbod</w:t>
          </w:r>
          <w:proofErr w:type="spellEnd"/>
          <w:r>
            <w:rPr>
              <w:rFonts w:eastAsia="Times New Roman"/>
            </w:rPr>
            <w:t xml:space="preserve">, S. Z. Fan, and J. S. Shieh, “Deep learning via ECG and PPG signals for prediction of depth of </w:t>
          </w:r>
          <w:proofErr w:type="spellStart"/>
          <w:r>
            <w:rPr>
              <w:rFonts w:eastAsia="Times New Roman"/>
            </w:rPr>
            <w:t>anesthesia</w:t>
          </w:r>
          <w:proofErr w:type="spellEnd"/>
          <w:r>
            <w:rPr>
              <w:rFonts w:eastAsia="Times New Roman"/>
            </w:rPr>
            <w:t xml:space="preserve">,” </w:t>
          </w:r>
          <w:r>
            <w:rPr>
              <w:rFonts w:eastAsia="Times New Roman"/>
              <w:i/>
              <w:iCs/>
            </w:rPr>
            <w:t>Biomed Signal Process Control</w:t>
          </w:r>
          <w:r>
            <w:rPr>
              <w:rFonts w:eastAsia="Times New Roman"/>
            </w:rPr>
            <w:t xml:space="preserve">, vol. 68, 2021, </w:t>
          </w:r>
          <w:proofErr w:type="spellStart"/>
          <w:r>
            <w:rPr>
              <w:rFonts w:eastAsia="Times New Roman"/>
            </w:rPr>
            <w:t>doi</w:t>
          </w:r>
          <w:proofErr w:type="spellEnd"/>
          <w:r>
            <w:rPr>
              <w:rFonts w:eastAsia="Times New Roman"/>
            </w:rPr>
            <w:t>: 10.1016/j.bspc.2021.102663.</w:t>
          </w:r>
        </w:p>
        <w:p w14:paraId="1593A989" w14:textId="77777777" w:rsidR="003C1226" w:rsidRDefault="003C1226">
          <w:pPr>
            <w:autoSpaceDE w:val="0"/>
            <w:autoSpaceDN w:val="0"/>
            <w:ind w:hanging="640"/>
            <w:divId w:val="1755513755"/>
            <w:rPr>
              <w:rFonts w:eastAsia="Times New Roman"/>
            </w:rPr>
          </w:pPr>
          <w:r>
            <w:rPr>
              <w:rFonts w:eastAsia="Times New Roman"/>
            </w:rPr>
            <w:t>[30]</w:t>
          </w:r>
          <w:r>
            <w:rPr>
              <w:rFonts w:eastAsia="Times New Roman"/>
            </w:rPr>
            <w:tab/>
            <w:t xml:space="preserve">N. V. Chawla, K. W. Bowyer, L. O. Hall, and W. P. </w:t>
          </w:r>
          <w:proofErr w:type="spellStart"/>
          <w:r>
            <w:rPr>
              <w:rFonts w:eastAsia="Times New Roman"/>
            </w:rPr>
            <w:t>Kegelmeyer</w:t>
          </w:r>
          <w:proofErr w:type="spellEnd"/>
          <w:r>
            <w:rPr>
              <w:rFonts w:eastAsia="Times New Roman"/>
            </w:rPr>
            <w:t xml:space="preserve">, “SMOTE: Synthetic minority over-sampling technique,” </w:t>
          </w:r>
          <w:r>
            <w:rPr>
              <w:rFonts w:eastAsia="Times New Roman"/>
              <w:i/>
              <w:iCs/>
            </w:rPr>
            <w:t>Journal of Artificial Intelligence Research</w:t>
          </w:r>
          <w:r>
            <w:rPr>
              <w:rFonts w:eastAsia="Times New Roman"/>
            </w:rPr>
            <w:t xml:space="preserve">, vol. 16, 2002, </w:t>
          </w:r>
          <w:proofErr w:type="spellStart"/>
          <w:r>
            <w:rPr>
              <w:rFonts w:eastAsia="Times New Roman"/>
            </w:rPr>
            <w:t>doi</w:t>
          </w:r>
          <w:proofErr w:type="spellEnd"/>
          <w:r>
            <w:rPr>
              <w:rFonts w:eastAsia="Times New Roman"/>
            </w:rPr>
            <w:t>: 10.1613/jair.953.</w:t>
          </w:r>
        </w:p>
        <w:p w14:paraId="5CDBAB69" w14:textId="77777777" w:rsidR="003C1226" w:rsidRDefault="003C1226">
          <w:pPr>
            <w:autoSpaceDE w:val="0"/>
            <w:autoSpaceDN w:val="0"/>
            <w:ind w:hanging="640"/>
            <w:divId w:val="1352562486"/>
            <w:rPr>
              <w:rFonts w:eastAsia="Times New Roman"/>
            </w:rPr>
          </w:pPr>
          <w:r>
            <w:rPr>
              <w:rFonts w:eastAsia="Times New Roman"/>
            </w:rPr>
            <w:t>[31]</w:t>
          </w:r>
          <w:r>
            <w:rPr>
              <w:rFonts w:eastAsia="Times New Roman"/>
            </w:rPr>
            <w:tab/>
            <w:t xml:space="preserve">D. </w:t>
          </w:r>
          <w:proofErr w:type="spellStart"/>
          <w:r>
            <w:rPr>
              <w:rFonts w:eastAsia="Times New Roman"/>
            </w:rPr>
            <w:t>Dablain</w:t>
          </w:r>
          <w:proofErr w:type="spellEnd"/>
          <w:r>
            <w:rPr>
              <w:rFonts w:eastAsia="Times New Roman"/>
            </w:rPr>
            <w:t>, B. Krawczyk, and N. V. Chawla, “</w:t>
          </w:r>
          <w:proofErr w:type="spellStart"/>
          <w:r>
            <w:rPr>
              <w:rFonts w:eastAsia="Times New Roman"/>
            </w:rPr>
            <w:t>DeepSMOTE</w:t>
          </w:r>
          <w:proofErr w:type="spellEnd"/>
          <w:r>
            <w:rPr>
              <w:rFonts w:eastAsia="Times New Roman"/>
            </w:rPr>
            <w:t xml:space="preserve">: Fusing Deep Learning and SMOTE for Imbalanced Data,” </w:t>
          </w:r>
          <w:r>
            <w:rPr>
              <w:rFonts w:eastAsia="Times New Roman"/>
              <w:i/>
              <w:iCs/>
            </w:rPr>
            <w:t xml:space="preserve">IEEE Trans Neural </w:t>
          </w:r>
          <w:proofErr w:type="spellStart"/>
          <w:r>
            <w:rPr>
              <w:rFonts w:eastAsia="Times New Roman"/>
              <w:i/>
              <w:iCs/>
            </w:rPr>
            <w:t>Netw</w:t>
          </w:r>
          <w:proofErr w:type="spellEnd"/>
          <w:r>
            <w:rPr>
              <w:rFonts w:eastAsia="Times New Roman"/>
              <w:i/>
              <w:iCs/>
            </w:rPr>
            <w:t xml:space="preserve"> Learn </w:t>
          </w:r>
          <w:proofErr w:type="spellStart"/>
          <w:r>
            <w:rPr>
              <w:rFonts w:eastAsia="Times New Roman"/>
              <w:i/>
              <w:iCs/>
            </w:rPr>
            <w:t>Syst</w:t>
          </w:r>
          <w:proofErr w:type="spellEnd"/>
          <w:r>
            <w:rPr>
              <w:rFonts w:eastAsia="Times New Roman"/>
            </w:rPr>
            <w:t xml:space="preserve">, vol. 34, no. 9, pp. 6390–6404, Sep. 2023, </w:t>
          </w:r>
          <w:proofErr w:type="spellStart"/>
          <w:r>
            <w:rPr>
              <w:rFonts w:eastAsia="Times New Roman"/>
            </w:rPr>
            <w:t>doi</w:t>
          </w:r>
          <w:proofErr w:type="spellEnd"/>
          <w:r>
            <w:rPr>
              <w:rFonts w:eastAsia="Times New Roman"/>
            </w:rPr>
            <w:t>: 10.1109/TNNLS.2021.3136503.</w:t>
          </w:r>
        </w:p>
        <w:p w14:paraId="5FD0ED7D" w14:textId="724BC64A" w:rsidR="00737DD8" w:rsidRPr="00557233" w:rsidRDefault="003C1226" w:rsidP="00557233">
          <w:pPr>
            <w:pStyle w:val="Body"/>
          </w:pPr>
          <w:r>
            <w:t> </w:t>
          </w:r>
        </w:p>
      </w:sdtContent>
    </w:sdt>
    <w:p w14:paraId="76A2A613" w14:textId="426F16E0" w:rsidR="001C0C6A" w:rsidRPr="00277C97" w:rsidRDefault="00E844A0" w:rsidP="00C240B8">
      <w:pPr>
        <w:rPr>
          <w:rFonts w:ascii="Times New Roman" w:hAnsi="Times New Roman" w:cs="Times New Roman"/>
          <w:b/>
          <w:bCs/>
          <w:kern w:val="2"/>
          <w:sz w:val="24"/>
          <w:szCs w:val="24"/>
          <w:lang w:val="en-US"/>
        </w:rPr>
      </w:pPr>
      <w:r w:rsidRPr="00277C97">
        <w:rPr>
          <w:rFonts w:ascii="Times New Roman" w:hAnsi="Times New Roman" w:cs="Times New Roman"/>
          <w:b/>
          <w:bCs/>
          <w:noProof/>
          <w:kern w:val="2"/>
          <w:sz w:val="24"/>
          <w:szCs w:val="24"/>
          <w:lang w:val="en-US"/>
        </w:rPr>
        <w:fldChar w:fldCharType="begin"/>
      </w:r>
      <w:r w:rsidRPr="00277C97">
        <w:rPr>
          <w:rFonts w:ascii="Times New Roman" w:hAnsi="Times New Roman" w:cs="Times New Roman"/>
          <w:b/>
          <w:bCs/>
          <w:kern w:val="2"/>
          <w:sz w:val="24"/>
          <w:szCs w:val="24"/>
          <w:lang w:val="en-US"/>
        </w:rPr>
        <w:instrText xml:space="preserve"> ADDIN EN.REFLIST </w:instrText>
      </w:r>
      <w:r w:rsidR="00000000">
        <w:rPr>
          <w:rFonts w:ascii="Times New Roman" w:hAnsi="Times New Roman" w:cs="Times New Roman"/>
          <w:b/>
          <w:bCs/>
          <w:noProof/>
          <w:kern w:val="2"/>
          <w:sz w:val="24"/>
          <w:szCs w:val="24"/>
          <w:lang w:val="en-US"/>
        </w:rPr>
        <w:fldChar w:fldCharType="separate"/>
      </w:r>
      <w:r w:rsidRPr="00277C97">
        <w:rPr>
          <w:rFonts w:ascii="Times New Roman" w:hAnsi="Times New Roman" w:cs="Times New Roman"/>
          <w:b/>
          <w:bCs/>
          <w:kern w:val="2"/>
          <w:sz w:val="24"/>
          <w:szCs w:val="24"/>
          <w:lang w:val="en-US"/>
        </w:rPr>
        <w:fldChar w:fldCharType="end"/>
      </w:r>
    </w:p>
    <w:p w14:paraId="40F84E9A" w14:textId="77777777" w:rsidR="00591403" w:rsidRDefault="001C0C6A" w:rsidP="00591403">
      <w:pPr>
        <w:jc w:val="both"/>
        <w:rPr>
          <w:rFonts w:ascii="Times New Roman" w:hAnsi="Times New Roman" w:cs="Times New Roman"/>
          <w:b/>
          <w:bCs/>
          <w:sz w:val="24"/>
          <w:szCs w:val="24"/>
        </w:rPr>
      </w:pPr>
      <w:r w:rsidRPr="00277C97">
        <w:br w:type="page"/>
      </w:r>
      <w:r w:rsidR="00591403" w:rsidRPr="00277C97">
        <w:rPr>
          <w:rFonts w:ascii="Times New Roman" w:hAnsi="Times New Roman" w:cs="Times New Roman"/>
          <w:b/>
          <w:bCs/>
          <w:sz w:val="24"/>
          <w:szCs w:val="24"/>
        </w:rPr>
        <w:lastRenderedPageBreak/>
        <w:t>Figure</w:t>
      </w:r>
      <w:r w:rsidR="00591403">
        <w:rPr>
          <w:rFonts w:ascii="Times New Roman" w:hAnsi="Times New Roman" w:cs="Times New Roman"/>
          <w:b/>
          <w:bCs/>
          <w:sz w:val="24"/>
          <w:szCs w:val="24"/>
        </w:rPr>
        <w:t xml:space="preserve"> Captions</w:t>
      </w:r>
    </w:p>
    <w:p w14:paraId="2A51E3FE" w14:textId="1532E32E" w:rsidR="002D2FEE" w:rsidRPr="002D2FEE" w:rsidRDefault="00562C60" w:rsidP="00562C60">
      <w:pPr>
        <w:pStyle w:val="Body"/>
        <w:ind w:firstLine="0"/>
      </w:pPr>
      <w:r>
        <w:rPr>
          <w:b/>
          <w:bCs/>
        </w:rPr>
        <w:t xml:space="preserve">      </w:t>
      </w:r>
      <w:r w:rsidR="002D2FEE" w:rsidRPr="002D2FEE">
        <w:rPr>
          <w:b/>
          <w:bCs/>
        </w:rPr>
        <w:t>Fig 1</w:t>
      </w:r>
      <w:proofErr w:type="gramStart"/>
      <w:r w:rsidR="002D2FEE">
        <w:t>:</w:t>
      </w:r>
      <w:r w:rsidR="003F2F2B">
        <w:t xml:space="preserve"> </w:t>
      </w:r>
      <w:r>
        <w:t xml:space="preserve"> </w:t>
      </w:r>
      <w:r w:rsidR="002D2FEE" w:rsidRPr="002D2FEE">
        <w:t>(</w:t>
      </w:r>
      <w:proofErr w:type="gramEnd"/>
      <w:r w:rsidR="002D2FEE" w:rsidRPr="002D2FEE">
        <w:t xml:space="preserve">a) EEG signals (EEG1 and EEG2) collected from patients undergoing surgery, with different depth of anesthesia (Awake, Sedation, General Anesthesia, and Deep Anesthesia) represented by the </w:t>
      </w:r>
      <w:proofErr w:type="spellStart"/>
      <w:r w:rsidR="002D2FEE" w:rsidRPr="002D2FEE">
        <w:t>bispectral</w:t>
      </w:r>
      <w:proofErr w:type="spellEnd"/>
      <w:r w:rsidR="002D2FEE" w:rsidRPr="002D2FEE">
        <w:t xml:space="preserve"> index (BIS) alongside the raw EEG patterns.</w:t>
      </w:r>
    </w:p>
    <w:p w14:paraId="11E1FBA1" w14:textId="34ECEDBF" w:rsidR="008540F9" w:rsidRDefault="00562C60" w:rsidP="002D2FEE">
      <w:pPr>
        <w:pStyle w:val="Body"/>
        <w:rPr>
          <w:lang w:val="en-GB"/>
        </w:rPr>
      </w:pPr>
      <w:r>
        <w:t xml:space="preserve">   </w:t>
      </w:r>
      <w:r w:rsidR="002D2FEE" w:rsidRPr="002D2FEE">
        <w:t>(b):</w:t>
      </w:r>
      <w:r>
        <w:t xml:space="preserve"> </w:t>
      </w:r>
      <w:r w:rsidR="008540F9" w:rsidRPr="008540F9">
        <w:rPr>
          <w:lang w:val="en-GB"/>
        </w:rPr>
        <w:t xml:space="preserve">Proposed Hybrid CNN-Bi-LSTM Model for EEG-based Depth of </w:t>
      </w:r>
      <w:proofErr w:type="spellStart"/>
      <w:r w:rsidR="008540F9" w:rsidRPr="008540F9">
        <w:rPr>
          <w:lang w:val="en-GB"/>
        </w:rPr>
        <w:t>Anesthesia</w:t>
      </w:r>
      <w:proofErr w:type="spellEnd"/>
      <w:r w:rsidR="008540F9" w:rsidRPr="008540F9">
        <w:rPr>
          <w:lang w:val="en-GB"/>
        </w:rPr>
        <w:t xml:space="preserve"> Prediction: The model combines convolutional neural networks (CNN) with bidirectional long short-term memory (Bi-LSTM) layers to predict depth of </w:t>
      </w:r>
      <w:proofErr w:type="spellStart"/>
      <w:r w:rsidR="008540F9" w:rsidRPr="008540F9">
        <w:rPr>
          <w:lang w:val="en-GB"/>
        </w:rPr>
        <w:t>anesthesia</w:t>
      </w:r>
      <w:proofErr w:type="spellEnd"/>
      <w:r w:rsidR="008540F9" w:rsidRPr="008540F9">
        <w:rPr>
          <w:lang w:val="en-GB"/>
        </w:rPr>
        <w:t xml:space="preserve"> and </w:t>
      </w:r>
      <w:proofErr w:type="spellStart"/>
      <w:r w:rsidR="008540F9" w:rsidRPr="008540F9">
        <w:rPr>
          <w:lang w:val="en-GB"/>
        </w:rPr>
        <w:t>bispectral</w:t>
      </w:r>
      <w:proofErr w:type="spellEnd"/>
      <w:r w:rsidR="008540F9" w:rsidRPr="008540F9">
        <w:rPr>
          <w:lang w:val="en-GB"/>
        </w:rPr>
        <w:t xml:space="preserve"> index (BIS) values from EEG signals. This architecture is designed to provide both classification (awake, sedation, general </w:t>
      </w:r>
      <w:proofErr w:type="spellStart"/>
      <w:r w:rsidR="008540F9" w:rsidRPr="008540F9">
        <w:rPr>
          <w:lang w:val="en-GB"/>
        </w:rPr>
        <w:t>anesthesia</w:t>
      </w:r>
      <w:proofErr w:type="spellEnd"/>
      <w:r w:rsidR="008540F9" w:rsidRPr="008540F9">
        <w:rPr>
          <w:lang w:val="en-GB"/>
        </w:rPr>
        <w:t xml:space="preserve">, deep </w:t>
      </w:r>
      <w:proofErr w:type="spellStart"/>
      <w:r w:rsidR="008540F9" w:rsidRPr="008540F9">
        <w:rPr>
          <w:lang w:val="en-GB"/>
        </w:rPr>
        <w:t>anesthesia</w:t>
      </w:r>
      <w:proofErr w:type="spellEnd"/>
      <w:r w:rsidR="008540F9" w:rsidRPr="008540F9">
        <w:rPr>
          <w:lang w:val="en-GB"/>
        </w:rPr>
        <w:t xml:space="preserve">) and regression (BIS values) outputs. </w:t>
      </w:r>
    </w:p>
    <w:p w14:paraId="13A21014" w14:textId="7A8413A3" w:rsidR="002D2FEE" w:rsidRPr="002D2FEE" w:rsidRDefault="002D2FEE" w:rsidP="002D2FEE">
      <w:pPr>
        <w:pStyle w:val="Body"/>
      </w:pPr>
      <w:r w:rsidRPr="002D2FEE">
        <w:t>(c): The regression output shows the predicted BIS versus actual BIS across time steps, while the classification outcome illustrates the model's accuracy for predicting anesthesia depth categories, comparing training and validation results.</w:t>
      </w:r>
    </w:p>
    <w:p w14:paraId="3796DEFB" w14:textId="5424B12A" w:rsidR="002D2FEE" w:rsidRDefault="008540F9" w:rsidP="00591403">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576EB">
        <w:rPr>
          <w:rFonts w:ascii="Times New Roman" w:hAnsi="Times New Roman" w:cs="Times New Roman"/>
          <w:b/>
          <w:bCs/>
          <w:sz w:val="24"/>
          <w:szCs w:val="24"/>
        </w:rPr>
        <w:t>Fig:2</w:t>
      </w:r>
    </w:p>
    <w:p w14:paraId="2228DE93" w14:textId="5026EF83" w:rsidR="008576EB" w:rsidRPr="008576EB" w:rsidRDefault="003F2F2B" w:rsidP="003F2F2B">
      <w:pPr>
        <w:pStyle w:val="Body"/>
        <w:ind w:firstLine="0"/>
      </w:pPr>
      <w:r>
        <w:t xml:space="preserve">            </w:t>
      </w:r>
      <w:r w:rsidR="008576EB" w:rsidRPr="008576EB">
        <w:t xml:space="preserve">(a): </w:t>
      </w:r>
      <w:r w:rsidR="00562C60">
        <w:t xml:space="preserve"> </w:t>
      </w:r>
      <w:r w:rsidR="008576EB">
        <w:t xml:space="preserve">The Fig illustrates the </w:t>
      </w:r>
      <w:r w:rsidR="008576EB" w:rsidRPr="008576EB">
        <w:t>Proposed Hybrid CNN-Bi-LSTM Model for EEG Analysis</w:t>
      </w:r>
      <w:r w:rsidR="008576EB">
        <w:t>.</w:t>
      </w:r>
      <w:r w:rsidR="008576EB" w:rsidRPr="008576EB">
        <w:t xml:space="preserve"> The architecture consists of multiple 1D convolutional layers followed by max-pooling and bidirectional LSTM layers, which process EEG input data to predict the depth of anesthesia or BIS values. The final layers include dense and dropout units for classification and regression tasks.</w:t>
      </w:r>
    </w:p>
    <w:p w14:paraId="14EF6B39" w14:textId="2724FC6F" w:rsidR="008576EB" w:rsidRPr="008576EB" w:rsidRDefault="00562C60" w:rsidP="00562C60">
      <w:pPr>
        <w:pStyle w:val="Body"/>
        <w:ind w:firstLine="0"/>
      </w:pPr>
      <w:r>
        <w:t xml:space="preserve">          </w:t>
      </w:r>
      <w:r w:rsidR="008576EB" w:rsidRPr="008576EB">
        <w:t>(b):</w:t>
      </w:r>
      <w:r>
        <w:t xml:space="preserve"> </w:t>
      </w:r>
      <w:r w:rsidR="008576EB" w:rsidRPr="008576EB">
        <w:t>A detailed breakdown of the proposed hybrid model, illustrating its layers, including convolutional layers, bidirectional LSTM layers, and fully connected layers, optimized for EEG-based anesthesia depth prediction.</w:t>
      </w:r>
    </w:p>
    <w:p w14:paraId="57328265" w14:textId="77777777" w:rsidR="008576EB" w:rsidRDefault="008576EB" w:rsidP="00591403">
      <w:pPr>
        <w:jc w:val="both"/>
        <w:rPr>
          <w:rFonts w:ascii="Times New Roman" w:hAnsi="Times New Roman" w:cs="Times New Roman"/>
          <w:b/>
          <w:bCs/>
          <w:sz w:val="24"/>
          <w:szCs w:val="24"/>
        </w:rPr>
      </w:pPr>
    </w:p>
    <w:p w14:paraId="5C0ABD6B" w14:textId="5B788759" w:rsidR="008576EB" w:rsidRDefault="006E320A" w:rsidP="00591403">
      <w:pPr>
        <w:jc w:val="both"/>
        <w:rPr>
          <w:rFonts w:ascii="Times New Roman" w:hAnsi="Times New Roman" w:cs="Times New Roman"/>
          <w:b/>
          <w:bCs/>
          <w:sz w:val="24"/>
          <w:szCs w:val="24"/>
        </w:rPr>
      </w:pPr>
      <w:r>
        <w:rPr>
          <w:rFonts w:ascii="Times New Roman" w:hAnsi="Times New Roman" w:cs="Times New Roman"/>
          <w:b/>
          <w:bCs/>
          <w:sz w:val="24"/>
          <w:szCs w:val="24"/>
        </w:rPr>
        <w:t>Fig 3:</w:t>
      </w:r>
    </w:p>
    <w:p w14:paraId="292C9DC5" w14:textId="237AF136" w:rsidR="006E320A" w:rsidRPr="006E320A" w:rsidRDefault="003F2F2B" w:rsidP="003F2F2B">
      <w:pPr>
        <w:pStyle w:val="Body"/>
        <w:ind w:firstLine="0"/>
      </w:pPr>
      <w:r>
        <w:t xml:space="preserve">         </w:t>
      </w:r>
      <w:r w:rsidR="006E320A" w:rsidRPr="006E320A">
        <w:t xml:space="preserve">(a): Actual vs Predicted BIS Values for Case ID 2: A comparison of actual BIS values (blue) and predicted BIS values (red) over time steps for Case ID 2. The model closely follows </w:t>
      </w:r>
      <w:r w:rsidR="006E320A" w:rsidRPr="006E320A">
        <w:lastRenderedPageBreak/>
        <w:t>the trends of the actual BIS, showcasing its ability to track the depth of anesthesia during the surgical procedure.</w:t>
      </w:r>
    </w:p>
    <w:p w14:paraId="2FAD5D05" w14:textId="77777777" w:rsidR="006E320A" w:rsidRPr="006E320A" w:rsidRDefault="006E320A" w:rsidP="006E320A">
      <w:pPr>
        <w:pStyle w:val="Body"/>
      </w:pPr>
      <w:r w:rsidRPr="006E320A">
        <w:t>(b): Actual vs Predicted BIS Values for Case ID 83: This graph illustrates the actual BIS values (blue) against the predicted BIS values (red) for Case ID 83 over time steps. The predicted values align well with the actual values, indicating the effectiveness of the hybrid CNN-Bi-LSTM model in estimating the depth of anesthesia across different cases.</w:t>
      </w:r>
    </w:p>
    <w:p w14:paraId="60485305" w14:textId="77777777" w:rsidR="006E320A" w:rsidRDefault="006E320A" w:rsidP="00591403">
      <w:pPr>
        <w:jc w:val="both"/>
        <w:rPr>
          <w:rFonts w:ascii="Times New Roman" w:hAnsi="Times New Roman" w:cs="Times New Roman"/>
          <w:b/>
          <w:bCs/>
          <w:sz w:val="24"/>
          <w:szCs w:val="24"/>
        </w:rPr>
      </w:pPr>
    </w:p>
    <w:p w14:paraId="782F2671" w14:textId="43E2BDB4" w:rsidR="009770EC" w:rsidRDefault="009770EC" w:rsidP="009770EC">
      <w:pPr>
        <w:pStyle w:val="Body"/>
        <w:rPr>
          <w:b/>
          <w:bCs/>
        </w:rPr>
      </w:pPr>
      <w:r w:rsidRPr="009770EC">
        <w:rPr>
          <w:b/>
          <w:bCs/>
        </w:rPr>
        <w:t xml:space="preserve">Fig. </w:t>
      </w:r>
      <w:r w:rsidRPr="009770EC">
        <w:rPr>
          <w:b/>
          <w:bCs/>
        </w:rPr>
        <w:t>4</w:t>
      </w:r>
      <w:r>
        <w:rPr>
          <w:b/>
          <w:bCs/>
        </w:rPr>
        <w:t>:</w:t>
      </w:r>
    </w:p>
    <w:p w14:paraId="5F1F08AF" w14:textId="7BDD69C2" w:rsidR="009770EC" w:rsidRPr="009770EC" w:rsidRDefault="009770EC" w:rsidP="009770EC">
      <w:pPr>
        <w:pStyle w:val="Body"/>
        <w:rPr>
          <w:b/>
          <w:bCs/>
        </w:rPr>
      </w:pPr>
      <w:r w:rsidRPr="009770EC">
        <w:t xml:space="preserve"> (a) shows the training and validation accuracy for the </w:t>
      </w:r>
      <w:proofErr w:type="spellStart"/>
      <w:r w:rsidRPr="009770EC">
        <w:t>BiLSTM</w:t>
      </w:r>
      <w:proofErr w:type="spellEnd"/>
      <w:r w:rsidRPr="009770EC">
        <w:t xml:space="preserve"> model. It appears to have achieved moderate accuracy, with both training and validation accuracy stabilizing around 0.75 after a few epochs, indicating decent performance.</w:t>
      </w:r>
    </w:p>
    <w:p w14:paraId="449D1869" w14:textId="77777777" w:rsidR="009770EC" w:rsidRDefault="009770EC" w:rsidP="009770EC">
      <w:pPr>
        <w:pStyle w:val="Body"/>
      </w:pPr>
      <w:r w:rsidRPr="009770EC">
        <w:t xml:space="preserve">(b) shows the accuracy </w:t>
      </w:r>
      <w:proofErr w:type="gramStart"/>
      <w:r w:rsidRPr="009770EC">
        <w:t>for</w:t>
      </w:r>
      <w:proofErr w:type="gramEnd"/>
      <w:r w:rsidRPr="009770EC">
        <w:t xml:space="preserve"> the </w:t>
      </w:r>
      <w:proofErr w:type="spellStart"/>
      <w:r w:rsidRPr="009770EC">
        <w:t>ResNet</w:t>
      </w:r>
      <w:proofErr w:type="spellEnd"/>
      <w:r w:rsidRPr="009770EC">
        <w:t xml:space="preserve"> model. While the training accuracy continually improves, the validation accuracy fluctuates and eventually degrades, suggesting that the model is overfitting. Despite achieving high training accuracy, the </w:t>
      </w:r>
      <w:proofErr w:type="spellStart"/>
      <w:r w:rsidRPr="009770EC">
        <w:t>ResNet</w:t>
      </w:r>
      <w:proofErr w:type="spellEnd"/>
      <w:r w:rsidRPr="009770EC">
        <w:t xml:space="preserve"> model struggles to generalize well on the validation set.</w:t>
      </w:r>
    </w:p>
    <w:p w14:paraId="49F87C1E" w14:textId="77777777" w:rsidR="009770EC" w:rsidRPr="009770EC" w:rsidRDefault="009770EC" w:rsidP="009770EC">
      <w:pPr>
        <w:pStyle w:val="Body"/>
      </w:pPr>
    </w:p>
    <w:p w14:paraId="65C0CB25" w14:textId="77777777" w:rsidR="009770EC" w:rsidRDefault="009770EC" w:rsidP="00591403">
      <w:pPr>
        <w:jc w:val="both"/>
        <w:rPr>
          <w:rFonts w:ascii="Times New Roman" w:hAnsi="Times New Roman" w:cs="Times New Roman"/>
          <w:b/>
          <w:bCs/>
          <w:sz w:val="24"/>
          <w:szCs w:val="24"/>
        </w:rPr>
      </w:pPr>
    </w:p>
    <w:p w14:paraId="7EAF1ACD" w14:textId="1C21A31A" w:rsidR="00591403" w:rsidRDefault="00591403" w:rsidP="00591403">
      <w:pPr>
        <w:pStyle w:val="Body"/>
        <w:ind w:firstLine="0"/>
      </w:pPr>
      <w:r>
        <w:br w:type="page"/>
      </w:r>
    </w:p>
    <w:p w14:paraId="1EA43757" w14:textId="2BF9D561" w:rsidR="00591403" w:rsidRDefault="00591403" w:rsidP="002D2FEE">
      <w:pPr>
        <w:pStyle w:val="Heading1"/>
        <w:numPr>
          <w:ilvl w:val="0"/>
          <w:numId w:val="0"/>
        </w:numPr>
        <w:ind w:left="360" w:hanging="360"/>
      </w:pPr>
    </w:p>
    <w:p w14:paraId="1CCAAF3B" w14:textId="646F5ADD" w:rsidR="00591403" w:rsidRPr="008576EB" w:rsidRDefault="00591403" w:rsidP="008576EB">
      <w:pPr>
        <w:jc w:val="center"/>
        <w:rPr>
          <w:rFonts w:ascii="Times New Roman" w:hAnsi="Times New Roman" w:cs="Times New Roman"/>
          <w:b/>
          <w:bCs/>
          <w:noProof/>
          <w:kern w:val="2"/>
          <w:sz w:val="24"/>
          <w:szCs w:val="24"/>
          <w:lang w:val="en-US"/>
        </w:rPr>
      </w:pPr>
      <w:r>
        <w:rPr>
          <w:rFonts w:ascii="Times New Roman" w:hAnsi="Times New Roman" w:cs="Times New Roman"/>
          <w:b/>
          <w:bCs/>
          <w:noProof/>
          <w:sz w:val="24"/>
          <w:szCs w:val="24"/>
        </w:rPr>
        <w:drawing>
          <wp:inline distT="0" distB="0" distL="0" distR="0" wp14:anchorId="632CC190" wp14:editId="470AAB72">
            <wp:extent cx="5725795" cy="5422900"/>
            <wp:effectExtent l="0" t="0" r="8255" b="6350"/>
            <wp:docPr id="15865181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795" cy="5422900"/>
                    </a:xfrm>
                    <a:prstGeom prst="rect">
                      <a:avLst/>
                    </a:prstGeom>
                    <a:noFill/>
                    <a:ln>
                      <a:noFill/>
                    </a:ln>
                  </pic:spPr>
                </pic:pic>
              </a:graphicData>
            </a:graphic>
          </wp:inline>
        </w:drawing>
      </w:r>
      <w:r w:rsidRPr="00645955">
        <w:rPr>
          <w:rFonts w:ascii="Times New Roman" w:hAnsi="Times New Roman" w:cs="Times New Roman"/>
          <w:b/>
          <w:bCs/>
          <w:sz w:val="24"/>
          <w:szCs w:val="24"/>
        </w:rPr>
        <w:t xml:space="preserve">Fig. </w:t>
      </w:r>
      <w:r>
        <w:rPr>
          <w:rFonts w:ascii="Times New Roman" w:hAnsi="Times New Roman" w:cs="Times New Roman"/>
          <w:b/>
          <w:bCs/>
          <w:sz w:val="24"/>
          <w:szCs w:val="24"/>
        </w:rPr>
        <w:t>1</w:t>
      </w:r>
      <w:r>
        <w:rPr>
          <w:rFonts w:ascii="Times New Roman" w:hAnsi="Times New Roman" w:cs="Times New Roman"/>
          <w:sz w:val="24"/>
          <w:szCs w:val="24"/>
        </w:rPr>
        <w:t xml:space="preserve"> </w:t>
      </w:r>
      <w:r>
        <w:rPr>
          <w:rFonts w:ascii="Times New Roman" w:hAnsi="Times New Roman" w:cs="Times New Roman"/>
          <w:b/>
          <w:bCs/>
          <w:noProof/>
          <w:kern w:val="2"/>
          <w:sz w:val="24"/>
          <w:szCs w:val="24"/>
          <w:lang w:val="en-US"/>
        </w:rPr>
        <w:br w:type="page"/>
      </w:r>
    </w:p>
    <w:p w14:paraId="26B12B40" w14:textId="77777777" w:rsidR="00591403" w:rsidRDefault="00591403" w:rsidP="00591403">
      <w:pPr>
        <w:shd w:val="clear" w:color="auto" w:fill="FFFFFF" w:themeFill="background1"/>
        <w:spacing w:after="24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F601119" wp14:editId="237CE05F">
            <wp:extent cx="5727700" cy="2647950"/>
            <wp:effectExtent l="0" t="0" r="6350" b="0"/>
            <wp:docPr id="5870295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2647950"/>
                    </a:xfrm>
                    <a:prstGeom prst="rect">
                      <a:avLst/>
                    </a:prstGeom>
                    <a:noFill/>
                    <a:ln>
                      <a:noFill/>
                    </a:ln>
                  </pic:spPr>
                </pic:pic>
              </a:graphicData>
            </a:graphic>
          </wp:inline>
        </w:drawing>
      </w:r>
    </w:p>
    <w:p w14:paraId="75D4EE4B" w14:textId="77777777" w:rsidR="00591403" w:rsidRDefault="00591403" w:rsidP="00591403">
      <w:pPr>
        <w:shd w:val="clear" w:color="auto" w:fill="FFFFFF" w:themeFill="background1"/>
        <w:spacing w:after="240"/>
        <w:jc w:val="center"/>
        <w:rPr>
          <w:rFonts w:ascii="Times New Roman" w:eastAsia="Times New Roman" w:hAnsi="Times New Roman" w:cs="Times New Roman"/>
        </w:rPr>
      </w:pPr>
      <w:r w:rsidRPr="00645955">
        <w:rPr>
          <w:rFonts w:ascii="Times New Roman" w:hAnsi="Times New Roman" w:cs="Times New Roman"/>
          <w:b/>
          <w:bCs/>
          <w:sz w:val="24"/>
          <w:szCs w:val="24"/>
        </w:rPr>
        <w:t xml:space="preserve">Fig. </w:t>
      </w:r>
      <w:r>
        <w:rPr>
          <w:rFonts w:ascii="Times New Roman" w:hAnsi="Times New Roman" w:cs="Times New Roman"/>
          <w:b/>
          <w:bCs/>
          <w:sz w:val="24"/>
          <w:szCs w:val="24"/>
        </w:rPr>
        <w:t>2</w:t>
      </w:r>
    </w:p>
    <w:p w14:paraId="04C6AE5B" w14:textId="77777777" w:rsidR="00591403" w:rsidRDefault="00591403" w:rsidP="00591403">
      <w:pPr>
        <w:rPr>
          <w:rFonts w:ascii="Times New Roman" w:eastAsia="Times New Roman" w:hAnsi="Times New Roman" w:cs="Times New Roman"/>
        </w:rPr>
      </w:pPr>
      <w:r>
        <w:rPr>
          <w:rFonts w:ascii="Times New Roman" w:eastAsia="Times New Roman" w:hAnsi="Times New Roman" w:cs="Times New Roman"/>
        </w:rPr>
        <w:br w:type="page"/>
      </w:r>
    </w:p>
    <w:p w14:paraId="551B9D51" w14:textId="77777777" w:rsidR="00591403" w:rsidRPr="00487CC2" w:rsidRDefault="00591403" w:rsidP="00591403">
      <w:pPr>
        <w:shd w:val="clear" w:color="auto" w:fill="FFFFFF" w:themeFill="background1"/>
        <w:spacing w:after="240"/>
        <w:ind w:left="2610" w:hanging="450"/>
        <w:jc w:val="both"/>
        <w:rPr>
          <w:rFonts w:ascii="Times New Roman" w:eastAsia="Times New Roman" w:hAnsi="Times New Roman" w:cs="Times New Roman"/>
        </w:rPr>
      </w:pPr>
    </w:p>
    <w:p w14:paraId="1F6F187A" w14:textId="77777777" w:rsidR="00591403" w:rsidRDefault="00591403" w:rsidP="00591403">
      <w:pPr>
        <w:jc w:val="center"/>
        <w:rPr>
          <w:rFonts w:ascii="Times New Roman" w:hAnsi="Times New Roman" w:cs="Times New Roman"/>
          <w:b/>
          <w:bCs/>
          <w:noProof/>
          <w:kern w:val="2"/>
          <w:sz w:val="24"/>
          <w:szCs w:val="24"/>
          <w:lang w:val="en-US"/>
        </w:rPr>
      </w:pPr>
      <w:r>
        <w:rPr>
          <w:rFonts w:ascii="Times New Roman" w:hAnsi="Times New Roman" w:cs="Times New Roman"/>
          <w:b/>
          <w:bCs/>
          <w:noProof/>
          <w:kern w:val="2"/>
          <w:sz w:val="24"/>
          <w:szCs w:val="24"/>
          <w:lang w:val="en-US"/>
        </w:rPr>
        <w:drawing>
          <wp:inline distT="0" distB="0" distL="0" distR="0" wp14:anchorId="08B872C2" wp14:editId="27173294">
            <wp:extent cx="5732780" cy="5240020"/>
            <wp:effectExtent l="0" t="0" r="1270" b="0"/>
            <wp:docPr id="115315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2780" cy="5240020"/>
                    </a:xfrm>
                    <a:prstGeom prst="rect">
                      <a:avLst/>
                    </a:prstGeom>
                    <a:noFill/>
                    <a:ln>
                      <a:noFill/>
                    </a:ln>
                  </pic:spPr>
                </pic:pic>
              </a:graphicData>
            </a:graphic>
          </wp:inline>
        </w:drawing>
      </w:r>
    </w:p>
    <w:p w14:paraId="040AB0F4" w14:textId="77777777" w:rsidR="00591403" w:rsidRDefault="00591403" w:rsidP="00591403">
      <w:pPr>
        <w:jc w:val="center"/>
        <w:rPr>
          <w:rFonts w:ascii="Times New Roman" w:hAnsi="Times New Roman" w:cs="Times New Roman"/>
          <w:b/>
          <w:bCs/>
          <w:noProof/>
          <w:kern w:val="2"/>
          <w:sz w:val="24"/>
          <w:szCs w:val="24"/>
          <w:lang w:val="en-US"/>
        </w:rPr>
      </w:pPr>
    </w:p>
    <w:p w14:paraId="29332FB3" w14:textId="77777777" w:rsidR="00591403" w:rsidRDefault="00591403" w:rsidP="00591403">
      <w:pPr>
        <w:jc w:val="center"/>
        <w:rPr>
          <w:rFonts w:ascii="Times New Roman" w:hAnsi="Times New Roman" w:cs="Times New Roman"/>
          <w:sz w:val="24"/>
          <w:szCs w:val="24"/>
        </w:rPr>
      </w:pPr>
      <w:r w:rsidRPr="00645955">
        <w:rPr>
          <w:rFonts w:ascii="Times New Roman" w:hAnsi="Times New Roman" w:cs="Times New Roman"/>
          <w:b/>
          <w:bCs/>
          <w:sz w:val="24"/>
          <w:szCs w:val="24"/>
        </w:rPr>
        <w:t xml:space="preserve">Fig. </w:t>
      </w:r>
      <w:r>
        <w:rPr>
          <w:rFonts w:ascii="Times New Roman" w:hAnsi="Times New Roman" w:cs="Times New Roman"/>
          <w:b/>
          <w:bCs/>
          <w:sz w:val="24"/>
          <w:szCs w:val="24"/>
        </w:rPr>
        <w:t>3</w:t>
      </w:r>
    </w:p>
    <w:p w14:paraId="2BB99C34" w14:textId="77777777" w:rsidR="00591403" w:rsidRDefault="00591403" w:rsidP="00591403">
      <w:pPr>
        <w:jc w:val="center"/>
        <w:rPr>
          <w:rFonts w:ascii="Times New Roman" w:hAnsi="Times New Roman" w:cs="Times New Roman"/>
          <w:sz w:val="24"/>
          <w:szCs w:val="24"/>
        </w:rPr>
      </w:pPr>
      <w:r>
        <w:rPr>
          <w:rFonts w:ascii="Times New Roman" w:hAnsi="Times New Roman" w:cs="Times New Roman"/>
          <w:sz w:val="24"/>
          <w:szCs w:val="24"/>
        </w:rPr>
        <w:br w:type="page"/>
      </w:r>
      <w:r>
        <w:rPr>
          <w:rFonts w:ascii="Times New Roman" w:hAnsi="Times New Roman" w:cs="Times New Roman"/>
          <w:sz w:val="24"/>
          <w:szCs w:val="24"/>
        </w:rPr>
        <w:lastRenderedPageBreak/>
        <w:t xml:space="preserve"> </w:t>
      </w:r>
      <w:r>
        <w:rPr>
          <w:rFonts w:ascii="Times New Roman" w:hAnsi="Times New Roman" w:cs="Times New Roman"/>
          <w:noProof/>
          <w:sz w:val="24"/>
          <w:szCs w:val="24"/>
        </w:rPr>
        <w:drawing>
          <wp:inline distT="0" distB="0" distL="0" distR="0" wp14:anchorId="3FFC10C9" wp14:editId="441CD1A0">
            <wp:extent cx="5316220" cy="8027670"/>
            <wp:effectExtent l="0" t="0" r="0" b="0"/>
            <wp:docPr id="383759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16220" cy="8027670"/>
                    </a:xfrm>
                    <a:prstGeom prst="rect">
                      <a:avLst/>
                    </a:prstGeom>
                    <a:noFill/>
                    <a:ln>
                      <a:noFill/>
                    </a:ln>
                  </pic:spPr>
                </pic:pic>
              </a:graphicData>
            </a:graphic>
          </wp:inline>
        </w:drawing>
      </w:r>
    </w:p>
    <w:p w14:paraId="0AAA36E2" w14:textId="77777777" w:rsidR="00591403" w:rsidRDefault="00591403" w:rsidP="00591403">
      <w:pPr>
        <w:jc w:val="center"/>
        <w:rPr>
          <w:rFonts w:ascii="Times New Roman" w:hAnsi="Times New Roman" w:cs="Times New Roman"/>
          <w:sz w:val="24"/>
          <w:szCs w:val="24"/>
          <w:lang w:val="en-US"/>
        </w:rPr>
      </w:pPr>
      <w:r w:rsidRPr="00645955">
        <w:rPr>
          <w:rFonts w:ascii="Times New Roman" w:hAnsi="Times New Roman" w:cs="Times New Roman"/>
          <w:b/>
          <w:bCs/>
          <w:sz w:val="24"/>
          <w:szCs w:val="24"/>
        </w:rPr>
        <w:t xml:space="preserve">Fig. </w:t>
      </w:r>
      <w:r>
        <w:rPr>
          <w:rFonts w:ascii="Times New Roman" w:hAnsi="Times New Roman" w:cs="Times New Roman"/>
          <w:b/>
          <w:bCs/>
          <w:sz w:val="24"/>
          <w:szCs w:val="24"/>
        </w:rPr>
        <w:t>4</w:t>
      </w:r>
      <w:r>
        <w:rPr>
          <w:rFonts w:ascii="Times New Roman" w:hAnsi="Times New Roman" w:cs="Times New Roman"/>
          <w:sz w:val="24"/>
          <w:szCs w:val="24"/>
          <w:lang w:val="en-US"/>
        </w:rPr>
        <w:br w:type="page"/>
      </w:r>
    </w:p>
    <w:p w14:paraId="3F083439" w14:textId="71773CED" w:rsidR="00591403" w:rsidRDefault="00591403" w:rsidP="00591403">
      <w:pPr>
        <w:jc w:val="center"/>
        <w:rPr>
          <w:rFonts w:ascii="Times New Roman" w:hAnsi="Times New Roman" w:cs="Times New Roman"/>
          <w:sz w:val="24"/>
          <w:szCs w:val="24"/>
        </w:rPr>
      </w:pPr>
    </w:p>
    <w:p w14:paraId="76DBD14C" w14:textId="77777777" w:rsidR="00591403" w:rsidRDefault="00591403" w:rsidP="00591403">
      <w:pPr>
        <w:pStyle w:val="Heading1"/>
      </w:pPr>
    </w:p>
    <w:p w14:paraId="69F9360F" w14:textId="77777777" w:rsidR="00591403" w:rsidRDefault="00591403" w:rsidP="00591403">
      <w:pPr>
        <w:rPr>
          <w:rFonts w:ascii="Times New Roman" w:hAnsi="Times New Roman" w:cs="Times New Roman"/>
          <w:b/>
          <w:bCs/>
          <w:sz w:val="24"/>
          <w:szCs w:val="24"/>
          <w:lang w:val="en-US"/>
        </w:rPr>
      </w:pPr>
    </w:p>
    <w:p w14:paraId="189BDB8E" w14:textId="77777777" w:rsidR="00591403" w:rsidRPr="00ED4507" w:rsidRDefault="00591403" w:rsidP="00591403">
      <w:pPr>
        <w:rPr>
          <w:rFonts w:ascii="Times New Roman" w:hAnsi="Times New Roman" w:cs="Times New Roman"/>
          <w:b/>
          <w:bCs/>
          <w:sz w:val="24"/>
          <w:szCs w:val="24"/>
          <w:lang w:val="en-US"/>
        </w:rPr>
      </w:pPr>
      <w:r w:rsidRPr="00A92720">
        <w:rPr>
          <w:rFonts w:ascii="Times New Roman" w:hAnsi="Times New Roman" w:cs="Times New Roman"/>
          <w:b/>
          <w:bCs/>
          <w:sz w:val="24"/>
          <w:szCs w:val="24"/>
          <w:lang w:val="en-US"/>
        </w:rPr>
        <w:t>Table 1</w:t>
      </w:r>
      <w:r w:rsidRPr="00164EB3">
        <w:rPr>
          <w:rFonts w:ascii="Times New Roman" w:hAnsi="Times New Roman" w:cs="Times New Roman"/>
          <w:b/>
          <w:bCs/>
          <w:sz w:val="24"/>
          <w:szCs w:val="24"/>
          <w:lang w:val="en-US"/>
        </w:rPr>
        <w:t>.</w:t>
      </w:r>
      <w:r w:rsidRPr="00164EB3">
        <w:rPr>
          <w:rFonts w:ascii="Times New Roman" w:hAnsi="Times New Roman" w:cs="Times New Roman"/>
          <w:sz w:val="24"/>
          <w:szCs w:val="24"/>
          <w:lang w:val="en-US"/>
        </w:rPr>
        <w:t xml:space="preserve"> </w:t>
      </w:r>
      <w:r>
        <w:rPr>
          <w:rFonts w:ascii="Times New Roman" w:hAnsi="Times New Roman" w:cs="Times New Roman"/>
          <w:sz w:val="24"/>
          <w:szCs w:val="24"/>
          <w:lang w:val="en-US"/>
        </w:rPr>
        <w:t>Performance Metrics Results of Deep Learning Classification Models</w:t>
      </w:r>
    </w:p>
    <w:tbl>
      <w:tblPr>
        <w:tblStyle w:val="TableGrid"/>
        <w:tblW w:w="85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6"/>
        <w:gridCol w:w="1608"/>
        <w:gridCol w:w="1608"/>
        <w:gridCol w:w="1608"/>
        <w:gridCol w:w="1072"/>
      </w:tblGrid>
      <w:tr w:rsidR="00591403" w:rsidRPr="00E249AD" w14:paraId="7CA1593A" w14:textId="77777777" w:rsidTr="00471DAB">
        <w:trPr>
          <w:trHeight w:val="292"/>
          <w:jc w:val="center"/>
        </w:trPr>
        <w:tc>
          <w:tcPr>
            <w:tcW w:w="2676" w:type="dxa"/>
            <w:tcBorders>
              <w:top w:val="single" w:sz="4" w:space="0" w:color="auto"/>
              <w:bottom w:val="single" w:sz="4" w:space="0" w:color="auto"/>
            </w:tcBorders>
            <w:vAlign w:val="center"/>
          </w:tcPr>
          <w:p w14:paraId="2E42A4F6" w14:textId="77777777" w:rsidR="00591403" w:rsidRPr="005A1274" w:rsidRDefault="00591403" w:rsidP="00471DAB">
            <w:pPr>
              <w:widowControl w:val="0"/>
              <w:adjustRightInd w:val="0"/>
              <w:snapToGrid w:val="0"/>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Model                           </w:t>
            </w:r>
          </w:p>
        </w:tc>
        <w:tc>
          <w:tcPr>
            <w:tcW w:w="1608" w:type="dxa"/>
            <w:tcBorders>
              <w:top w:val="single" w:sz="4" w:space="0" w:color="auto"/>
              <w:bottom w:val="single" w:sz="4" w:space="0" w:color="auto"/>
            </w:tcBorders>
            <w:vAlign w:val="center"/>
          </w:tcPr>
          <w:p w14:paraId="4DBF4B0E" w14:textId="77777777" w:rsidR="00591403" w:rsidRPr="005A1274" w:rsidRDefault="00591403" w:rsidP="00471DAB">
            <w:pPr>
              <w:widowControl w:val="0"/>
              <w:adjustRightInd w:val="0"/>
              <w:snapToGrid w:val="0"/>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Accuracy</w:t>
            </w:r>
          </w:p>
        </w:tc>
        <w:tc>
          <w:tcPr>
            <w:tcW w:w="1608" w:type="dxa"/>
            <w:tcBorders>
              <w:top w:val="single" w:sz="4" w:space="0" w:color="auto"/>
              <w:bottom w:val="single" w:sz="4" w:space="0" w:color="auto"/>
            </w:tcBorders>
            <w:vAlign w:val="center"/>
          </w:tcPr>
          <w:p w14:paraId="3EAF422F" w14:textId="77777777" w:rsidR="00591403" w:rsidRPr="005A1274" w:rsidRDefault="00591403" w:rsidP="00471DAB">
            <w:pPr>
              <w:widowControl w:val="0"/>
              <w:adjustRightInd w:val="0"/>
              <w:snapToGrid w:val="0"/>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Precision</w:t>
            </w:r>
          </w:p>
        </w:tc>
        <w:tc>
          <w:tcPr>
            <w:tcW w:w="1608" w:type="dxa"/>
            <w:tcBorders>
              <w:top w:val="single" w:sz="4" w:space="0" w:color="auto"/>
              <w:bottom w:val="single" w:sz="4" w:space="0" w:color="auto"/>
            </w:tcBorders>
            <w:vAlign w:val="center"/>
          </w:tcPr>
          <w:p w14:paraId="648AE6B4" w14:textId="77777777" w:rsidR="00591403" w:rsidRPr="005A1274" w:rsidRDefault="00591403" w:rsidP="00471DAB">
            <w:pPr>
              <w:widowControl w:val="0"/>
              <w:adjustRightInd w:val="0"/>
              <w:snapToGrid w:val="0"/>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Recall</w:t>
            </w:r>
          </w:p>
        </w:tc>
        <w:tc>
          <w:tcPr>
            <w:tcW w:w="1072" w:type="dxa"/>
            <w:tcBorders>
              <w:top w:val="single" w:sz="4" w:space="0" w:color="auto"/>
              <w:bottom w:val="single" w:sz="4" w:space="0" w:color="auto"/>
            </w:tcBorders>
            <w:vAlign w:val="center"/>
          </w:tcPr>
          <w:p w14:paraId="3FC17B3B" w14:textId="77777777" w:rsidR="00591403" w:rsidRPr="005A1274" w:rsidRDefault="00591403" w:rsidP="00471DAB">
            <w:pPr>
              <w:widowControl w:val="0"/>
              <w:adjustRightInd w:val="0"/>
              <w:snapToGrid w:val="0"/>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F1-Score</w:t>
            </w:r>
          </w:p>
        </w:tc>
      </w:tr>
      <w:tr w:rsidR="00591403" w:rsidRPr="00E249AD" w14:paraId="108DC091" w14:textId="77777777" w:rsidTr="00471DAB">
        <w:trPr>
          <w:trHeight w:val="292"/>
          <w:jc w:val="center"/>
        </w:trPr>
        <w:tc>
          <w:tcPr>
            <w:tcW w:w="2676" w:type="dxa"/>
            <w:tcBorders>
              <w:top w:val="single" w:sz="4" w:space="0" w:color="auto"/>
            </w:tcBorders>
            <w:vAlign w:val="center"/>
          </w:tcPr>
          <w:p w14:paraId="54E8FB42" w14:textId="77777777" w:rsidR="00591403" w:rsidRPr="005A1274" w:rsidRDefault="00591403" w:rsidP="00471DAB">
            <w:pPr>
              <w:widowControl w:val="0"/>
              <w:adjustRightInd w:val="0"/>
              <w:snapToGrid w:val="0"/>
              <w:rPr>
                <w:rFonts w:ascii="Times New Roman" w:hAnsi="Times New Roman" w:cs="Times New Roman"/>
                <w:i/>
                <w:iCs/>
                <w:sz w:val="20"/>
                <w:szCs w:val="20"/>
                <w:lang w:val="en-US"/>
              </w:rPr>
            </w:pPr>
            <w:r>
              <w:rPr>
                <w:rFonts w:ascii="Times New Roman" w:hAnsi="Times New Roman" w:cs="Times New Roman"/>
                <w:i/>
                <w:iCs/>
                <w:sz w:val="20"/>
                <w:szCs w:val="20"/>
                <w:lang w:val="en-US"/>
              </w:rPr>
              <w:t xml:space="preserve">      BiLSTM (Imbalanced)</w:t>
            </w:r>
          </w:p>
        </w:tc>
        <w:tc>
          <w:tcPr>
            <w:tcW w:w="1608" w:type="dxa"/>
            <w:tcBorders>
              <w:top w:val="single" w:sz="4" w:space="0" w:color="auto"/>
            </w:tcBorders>
            <w:vAlign w:val="center"/>
          </w:tcPr>
          <w:p w14:paraId="08FBF01E"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0.75</w:t>
            </w:r>
          </w:p>
        </w:tc>
        <w:tc>
          <w:tcPr>
            <w:tcW w:w="1608" w:type="dxa"/>
            <w:tcBorders>
              <w:top w:val="single" w:sz="4" w:space="0" w:color="auto"/>
            </w:tcBorders>
            <w:vAlign w:val="center"/>
          </w:tcPr>
          <w:p w14:paraId="443759E8"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0.768</w:t>
            </w:r>
          </w:p>
        </w:tc>
        <w:tc>
          <w:tcPr>
            <w:tcW w:w="1608" w:type="dxa"/>
            <w:tcBorders>
              <w:top w:val="single" w:sz="4" w:space="0" w:color="auto"/>
            </w:tcBorders>
            <w:vAlign w:val="center"/>
          </w:tcPr>
          <w:p w14:paraId="1A80FD2A"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0.75</w:t>
            </w:r>
          </w:p>
        </w:tc>
        <w:tc>
          <w:tcPr>
            <w:tcW w:w="1072" w:type="dxa"/>
            <w:tcBorders>
              <w:top w:val="single" w:sz="4" w:space="0" w:color="auto"/>
            </w:tcBorders>
            <w:vAlign w:val="center"/>
          </w:tcPr>
          <w:p w14:paraId="617CEC9A"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0.75</w:t>
            </w:r>
          </w:p>
        </w:tc>
      </w:tr>
      <w:tr w:rsidR="00591403" w:rsidRPr="00E249AD" w14:paraId="6DAD1BFA" w14:textId="77777777" w:rsidTr="00471DAB">
        <w:trPr>
          <w:trHeight w:val="292"/>
          <w:jc w:val="center"/>
        </w:trPr>
        <w:tc>
          <w:tcPr>
            <w:tcW w:w="2676" w:type="dxa"/>
            <w:vAlign w:val="center"/>
          </w:tcPr>
          <w:p w14:paraId="29212E61" w14:textId="77777777" w:rsidR="00591403" w:rsidRPr="005A1274" w:rsidRDefault="00591403" w:rsidP="00471DAB">
            <w:pPr>
              <w:widowControl w:val="0"/>
              <w:adjustRightInd w:val="0"/>
              <w:snapToGrid w:val="0"/>
              <w:rPr>
                <w:rFonts w:ascii="Times New Roman" w:hAnsi="Times New Roman" w:cs="Times New Roman"/>
                <w:i/>
                <w:iCs/>
                <w:sz w:val="20"/>
                <w:szCs w:val="20"/>
                <w:lang w:val="en-US"/>
              </w:rPr>
            </w:pPr>
            <w:r>
              <w:rPr>
                <w:rFonts w:ascii="Times New Roman" w:hAnsi="Times New Roman" w:cs="Times New Roman"/>
                <w:i/>
                <w:iCs/>
                <w:sz w:val="20"/>
                <w:szCs w:val="20"/>
                <w:lang w:val="en-US"/>
              </w:rPr>
              <w:t xml:space="preserve">      BiLSTM (Balanced)</w:t>
            </w:r>
          </w:p>
        </w:tc>
        <w:tc>
          <w:tcPr>
            <w:tcW w:w="1608" w:type="dxa"/>
            <w:vAlign w:val="center"/>
          </w:tcPr>
          <w:p w14:paraId="78FCFF73"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0.698</w:t>
            </w:r>
          </w:p>
        </w:tc>
        <w:tc>
          <w:tcPr>
            <w:tcW w:w="1608" w:type="dxa"/>
            <w:vAlign w:val="center"/>
          </w:tcPr>
          <w:p w14:paraId="1CE0D22B"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0.71</w:t>
            </w:r>
          </w:p>
        </w:tc>
        <w:tc>
          <w:tcPr>
            <w:tcW w:w="1608" w:type="dxa"/>
            <w:vAlign w:val="center"/>
          </w:tcPr>
          <w:p w14:paraId="77EB8AF8"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0.71</w:t>
            </w:r>
          </w:p>
        </w:tc>
        <w:tc>
          <w:tcPr>
            <w:tcW w:w="1072" w:type="dxa"/>
            <w:vAlign w:val="center"/>
          </w:tcPr>
          <w:p w14:paraId="223F33A6"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0.70</w:t>
            </w:r>
          </w:p>
        </w:tc>
      </w:tr>
      <w:tr w:rsidR="00591403" w:rsidRPr="00E249AD" w14:paraId="0FF2D6FD" w14:textId="77777777" w:rsidTr="00471DAB">
        <w:trPr>
          <w:trHeight w:val="292"/>
          <w:jc w:val="center"/>
        </w:trPr>
        <w:tc>
          <w:tcPr>
            <w:tcW w:w="2676" w:type="dxa"/>
            <w:vAlign w:val="center"/>
          </w:tcPr>
          <w:p w14:paraId="25173A43" w14:textId="77777777" w:rsidR="00591403" w:rsidRPr="005A1274" w:rsidRDefault="00591403" w:rsidP="00471DAB">
            <w:pPr>
              <w:widowControl w:val="0"/>
              <w:adjustRightInd w:val="0"/>
              <w:snapToGrid w:val="0"/>
              <w:rPr>
                <w:rFonts w:ascii="Times New Roman" w:hAnsi="Times New Roman" w:cs="Times New Roman"/>
                <w:i/>
                <w:iCs/>
                <w:sz w:val="20"/>
                <w:szCs w:val="20"/>
                <w:lang w:val="en-US"/>
              </w:rPr>
            </w:pPr>
            <w:r>
              <w:rPr>
                <w:rFonts w:ascii="Times New Roman" w:hAnsi="Times New Roman" w:cs="Times New Roman"/>
                <w:i/>
                <w:iCs/>
                <w:sz w:val="20"/>
                <w:szCs w:val="20"/>
                <w:lang w:val="en-US"/>
              </w:rPr>
              <w:t xml:space="preserve">      Resnet (Balanced)</w:t>
            </w:r>
          </w:p>
        </w:tc>
        <w:tc>
          <w:tcPr>
            <w:tcW w:w="1608" w:type="dxa"/>
            <w:vAlign w:val="center"/>
          </w:tcPr>
          <w:p w14:paraId="0722DA4F"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sidRPr="005A1274">
              <w:rPr>
                <w:rFonts w:ascii="Times New Roman" w:hAnsi="Times New Roman" w:cs="Times New Roman"/>
                <w:sz w:val="20"/>
                <w:szCs w:val="20"/>
                <w:lang w:val="en-US"/>
              </w:rPr>
              <w:t>0</w:t>
            </w:r>
            <w:r>
              <w:rPr>
                <w:rFonts w:ascii="Times New Roman" w:hAnsi="Times New Roman" w:cs="Times New Roman"/>
                <w:sz w:val="20"/>
                <w:szCs w:val="20"/>
                <w:lang w:val="en-US"/>
              </w:rPr>
              <w:t>.693</w:t>
            </w:r>
          </w:p>
        </w:tc>
        <w:tc>
          <w:tcPr>
            <w:tcW w:w="1608" w:type="dxa"/>
            <w:vAlign w:val="center"/>
          </w:tcPr>
          <w:p w14:paraId="5F1DC47E"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0.71</w:t>
            </w:r>
          </w:p>
        </w:tc>
        <w:tc>
          <w:tcPr>
            <w:tcW w:w="1608" w:type="dxa"/>
            <w:vAlign w:val="center"/>
          </w:tcPr>
          <w:p w14:paraId="1407EDAB"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0.71</w:t>
            </w:r>
          </w:p>
        </w:tc>
        <w:tc>
          <w:tcPr>
            <w:tcW w:w="1072" w:type="dxa"/>
            <w:vAlign w:val="center"/>
          </w:tcPr>
          <w:p w14:paraId="0F356F13"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0.70</w:t>
            </w:r>
          </w:p>
        </w:tc>
      </w:tr>
      <w:tr w:rsidR="00591403" w:rsidRPr="00E249AD" w14:paraId="01ED5184" w14:textId="77777777" w:rsidTr="00471DAB">
        <w:trPr>
          <w:trHeight w:val="68"/>
          <w:jc w:val="center"/>
        </w:trPr>
        <w:tc>
          <w:tcPr>
            <w:tcW w:w="2676" w:type="dxa"/>
            <w:tcBorders>
              <w:bottom w:val="single" w:sz="4" w:space="0" w:color="auto"/>
            </w:tcBorders>
            <w:vAlign w:val="center"/>
          </w:tcPr>
          <w:p w14:paraId="722E6C64" w14:textId="77777777" w:rsidR="00591403" w:rsidRPr="005A1274" w:rsidRDefault="00591403" w:rsidP="00471DAB">
            <w:pPr>
              <w:widowControl w:val="0"/>
              <w:adjustRightInd w:val="0"/>
              <w:snapToGrid w:val="0"/>
              <w:rPr>
                <w:rFonts w:ascii="Times New Roman" w:hAnsi="Times New Roman" w:cs="Times New Roman"/>
                <w:i/>
                <w:iCs/>
                <w:sz w:val="20"/>
                <w:szCs w:val="20"/>
                <w:lang w:val="en-US"/>
              </w:rPr>
            </w:pPr>
          </w:p>
        </w:tc>
        <w:tc>
          <w:tcPr>
            <w:tcW w:w="1608" w:type="dxa"/>
            <w:tcBorders>
              <w:bottom w:val="single" w:sz="4" w:space="0" w:color="auto"/>
            </w:tcBorders>
            <w:vAlign w:val="center"/>
          </w:tcPr>
          <w:p w14:paraId="7A013947"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p>
        </w:tc>
        <w:tc>
          <w:tcPr>
            <w:tcW w:w="1608" w:type="dxa"/>
            <w:tcBorders>
              <w:bottom w:val="single" w:sz="4" w:space="0" w:color="auto"/>
            </w:tcBorders>
            <w:vAlign w:val="center"/>
          </w:tcPr>
          <w:p w14:paraId="1BFF49DD"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p>
        </w:tc>
        <w:tc>
          <w:tcPr>
            <w:tcW w:w="1608" w:type="dxa"/>
            <w:tcBorders>
              <w:bottom w:val="single" w:sz="4" w:space="0" w:color="auto"/>
            </w:tcBorders>
            <w:vAlign w:val="center"/>
          </w:tcPr>
          <w:p w14:paraId="2BC15A82" w14:textId="77777777" w:rsidR="00591403" w:rsidRPr="005A1274" w:rsidRDefault="00591403" w:rsidP="00471DAB">
            <w:pPr>
              <w:widowControl w:val="0"/>
              <w:adjustRightInd w:val="0"/>
              <w:snapToGrid w:val="0"/>
              <w:rPr>
                <w:rFonts w:ascii="Times New Roman" w:hAnsi="Times New Roman" w:cs="Times New Roman"/>
                <w:sz w:val="20"/>
                <w:szCs w:val="20"/>
                <w:lang w:val="en-US"/>
              </w:rPr>
            </w:pPr>
          </w:p>
        </w:tc>
        <w:tc>
          <w:tcPr>
            <w:tcW w:w="1072" w:type="dxa"/>
            <w:tcBorders>
              <w:bottom w:val="single" w:sz="4" w:space="0" w:color="auto"/>
            </w:tcBorders>
            <w:vAlign w:val="center"/>
          </w:tcPr>
          <w:p w14:paraId="33BA020C" w14:textId="77777777" w:rsidR="00591403" w:rsidRPr="005A1274" w:rsidRDefault="00591403" w:rsidP="00471DAB">
            <w:pPr>
              <w:widowControl w:val="0"/>
              <w:adjustRightInd w:val="0"/>
              <w:snapToGrid w:val="0"/>
              <w:rPr>
                <w:rFonts w:ascii="Times New Roman" w:hAnsi="Times New Roman" w:cs="Times New Roman"/>
                <w:sz w:val="20"/>
                <w:szCs w:val="20"/>
                <w:lang w:val="en-US"/>
              </w:rPr>
            </w:pPr>
          </w:p>
        </w:tc>
      </w:tr>
    </w:tbl>
    <w:p w14:paraId="085CEF8D" w14:textId="77777777" w:rsidR="00591403" w:rsidRDefault="00591403" w:rsidP="00591403"/>
    <w:p w14:paraId="705EA959" w14:textId="77777777" w:rsidR="00591403" w:rsidRDefault="00591403" w:rsidP="00591403"/>
    <w:p w14:paraId="7A93A3D8" w14:textId="326010E8" w:rsidR="00591403" w:rsidRDefault="00591403" w:rsidP="00591403">
      <w:r w:rsidRPr="00A92720">
        <w:rPr>
          <w:rFonts w:ascii="Times New Roman" w:hAnsi="Times New Roman" w:cs="Times New Roman"/>
          <w:b/>
          <w:bCs/>
          <w:sz w:val="24"/>
          <w:szCs w:val="24"/>
          <w:lang w:val="en-US"/>
        </w:rPr>
        <w:t xml:space="preserve">Table </w:t>
      </w:r>
      <w:r>
        <w:rPr>
          <w:rFonts w:ascii="Times New Roman" w:hAnsi="Times New Roman" w:cs="Times New Roman"/>
          <w:b/>
          <w:bCs/>
          <w:sz w:val="24"/>
          <w:szCs w:val="24"/>
          <w:lang w:val="en-US"/>
        </w:rPr>
        <w:t>2</w:t>
      </w:r>
      <w:r w:rsidRPr="00164EB3">
        <w:rPr>
          <w:rFonts w:ascii="Times New Roman" w:hAnsi="Times New Roman" w:cs="Times New Roman"/>
          <w:b/>
          <w:bCs/>
          <w:sz w:val="24"/>
          <w:szCs w:val="24"/>
          <w:lang w:val="en-US"/>
        </w:rPr>
        <w:t>.</w:t>
      </w:r>
      <w:r w:rsidRPr="00164EB3">
        <w:rPr>
          <w:rFonts w:ascii="Times New Roman" w:hAnsi="Times New Roman" w:cs="Times New Roman"/>
          <w:sz w:val="24"/>
          <w:szCs w:val="24"/>
          <w:lang w:val="en-US"/>
        </w:rPr>
        <w:t xml:space="preserve"> </w:t>
      </w:r>
      <w:r>
        <w:rPr>
          <w:rFonts w:ascii="Times New Roman" w:hAnsi="Times New Roman" w:cs="Times New Roman"/>
          <w:sz w:val="24"/>
          <w:szCs w:val="24"/>
          <w:lang w:val="en-US"/>
        </w:rPr>
        <w:t>Performance Metric Results of Deep Learning Regression Models.</w:t>
      </w:r>
    </w:p>
    <w:tbl>
      <w:tblPr>
        <w:tblStyle w:val="TableGrid"/>
        <w:tblW w:w="63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3"/>
        <w:gridCol w:w="1632"/>
        <w:gridCol w:w="1830"/>
        <w:gridCol w:w="1172"/>
      </w:tblGrid>
      <w:tr w:rsidR="00591403" w:rsidRPr="00A92720" w14:paraId="7620A6D8" w14:textId="77777777" w:rsidTr="00471DAB">
        <w:trPr>
          <w:trHeight w:val="264"/>
          <w:jc w:val="center"/>
        </w:trPr>
        <w:tc>
          <w:tcPr>
            <w:tcW w:w="1753" w:type="dxa"/>
            <w:tcBorders>
              <w:top w:val="single" w:sz="4" w:space="0" w:color="auto"/>
              <w:bottom w:val="single" w:sz="4" w:space="0" w:color="auto"/>
            </w:tcBorders>
            <w:vAlign w:val="center"/>
          </w:tcPr>
          <w:p w14:paraId="0D019560" w14:textId="77777777" w:rsidR="00591403" w:rsidRPr="005A1274" w:rsidRDefault="00591403" w:rsidP="00471DAB">
            <w:pPr>
              <w:widowControl w:val="0"/>
              <w:adjustRightInd w:val="0"/>
              <w:snapToGrid w:val="0"/>
              <w:jc w:val="center"/>
              <w:rPr>
                <w:rFonts w:ascii="Times New Roman" w:hAnsi="Times New Roman" w:cs="Times New Roman"/>
                <w:b/>
                <w:bCs/>
                <w:sz w:val="20"/>
                <w:szCs w:val="20"/>
                <w:lang w:val="en-US"/>
              </w:rPr>
            </w:pPr>
            <w:r w:rsidRPr="005A1274">
              <w:rPr>
                <w:rFonts w:ascii="Times New Roman" w:hAnsi="Times New Roman" w:cs="Times New Roman"/>
                <w:b/>
                <w:bCs/>
                <w:sz w:val="20"/>
                <w:szCs w:val="20"/>
                <w:lang w:val="en-US"/>
              </w:rPr>
              <w:t>Model</w:t>
            </w:r>
          </w:p>
        </w:tc>
        <w:tc>
          <w:tcPr>
            <w:tcW w:w="1632" w:type="dxa"/>
            <w:tcBorders>
              <w:top w:val="single" w:sz="4" w:space="0" w:color="auto"/>
              <w:bottom w:val="single" w:sz="4" w:space="0" w:color="auto"/>
            </w:tcBorders>
            <w:vAlign w:val="center"/>
          </w:tcPr>
          <w:p w14:paraId="10CC39C0" w14:textId="77777777" w:rsidR="00591403" w:rsidRPr="005A1274" w:rsidRDefault="00591403" w:rsidP="00471DAB">
            <w:pPr>
              <w:widowControl w:val="0"/>
              <w:adjustRightInd w:val="0"/>
              <w:snapToGrid w:val="0"/>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MSE</w:t>
            </w:r>
          </w:p>
        </w:tc>
        <w:tc>
          <w:tcPr>
            <w:tcW w:w="1830" w:type="dxa"/>
            <w:tcBorders>
              <w:top w:val="single" w:sz="4" w:space="0" w:color="auto"/>
              <w:bottom w:val="single" w:sz="4" w:space="0" w:color="auto"/>
            </w:tcBorders>
            <w:vAlign w:val="center"/>
          </w:tcPr>
          <w:p w14:paraId="05D0453C" w14:textId="77777777" w:rsidR="00591403" w:rsidRPr="005A1274" w:rsidRDefault="00591403" w:rsidP="00471DAB">
            <w:pPr>
              <w:widowControl w:val="0"/>
              <w:adjustRightInd w:val="0"/>
              <w:snapToGrid w:val="0"/>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MAE</w:t>
            </w:r>
          </w:p>
        </w:tc>
        <w:tc>
          <w:tcPr>
            <w:tcW w:w="1172" w:type="dxa"/>
            <w:tcBorders>
              <w:top w:val="single" w:sz="4" w:space="0" w:color="auto"/>
              <w:bottom w:val="single" w:sz="4" w:space="0" w:color="auto"/>
            </w:tcBorders>
            <w:vAlign w:val="center"/>
          </w:tcPr>
          <w:p w14:paraId="21FCB10B" w14:textId="77777777" w:rsidR="00591403" w:rsidRPr="005A1274" w:rsidRDefault="00591403" w:rsidP="00471DAB">
            <w:pPr>
              <w:widowControl w:val="0"/>
              <w:adjustRightInd w:val="0"/>
              <w:snapToGrid w:val="0"/>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RMSE</w:t>
            </w:r>
          </w:p>
        </w:tc>
      </w:tr>
      <w:tr w:rsidR="00591403" w:rsidRPr="00A92720" w14:paraId="00608DC3" w14:textId="77777777" w:rsidTr="00471DAB">
        <w:trPr>
          <w:trHeight w:val="264"/>
          <w:jc w:val="center"/>
        </w:trPr>
        <w:tc>
          <w:tcPr>
            <w:tcW w:w="1753" w:type="dxa"/>
            <w:tcBorders>
              <w:top w:val="single" w:sz="4" w:space="0" w:color="auto"/>
            </w:tcBorders>
            <w:vAlign w:val="center"/>
          </w:tcPr>
          <w:p w14:paraId="5DADA0FB" w14:textId="77777777" w:rsidR="00591403" w:rsidRPr="005A1274" w:rsidRDefault="00591403" w:rsidP="00471DAB">
            <w:pPr>
              <w:widowControl w:val="0"/>
              <w:adjustRightInd w:val="0"/>
              <w:snapToGrid w:val="0"/>
              <w:jc w:val="center"/>
              <w:rPr>
                <w:rFonts w:ascii="Times New Roman" w:hAnsi="Times New Roman" w:cs="Times New Roman"/>
                <w:i/>
                <w:iCs/>
                <w:sz w:val="20"/>
                <w:szCs w:val="20"/>
                <w:lang w:val="en-US"/>
              </w:rPr>
            </w:pPr>
            <w:r>
              <w:rPr>
                <w:rFonts w:ascii="Times New Roman" w:hAnsi="Times New Roman" w:cs="Times New Roman"/>
                <w:i/>
                <w:iCs/>
                <w:sz w:val="20"/>
                <w:szCs w:val="20"/>
                <w:lang w:val="en-US"/>
              </w:rPr>
              <w:t>Proposed Method</w:t>
            </w:r>
          </w:p>
        </w:tc>
        <w:tc>
          <w:tcPr>
            <w:tcW w:w="1632" w:type="dxa"/>
            <w:tcBorders>
              <w:top w:val="single" w:sz="4" w:space="0" w:color="auto"/>
            </w:tcBorders>
            <w:vAlign w:val="center"/>
          </w:tcPr>
          <w:p w14:paraId="6905A867"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35.20</w:t>
            </w:r>
            <w:r w:rsidRPr="008F3E4A">
              <w:rPr>
                <w:rFonts w:ascii="Times New Roman" w:hAnsi="Times New Roman" w:cs="Times New Roman"/>
                <w:sz w:val="20"/>
                <w:szCs w:val="20"/>
              </w:rPr>
              <w:t>±</w:t>
            </w:r>
            <w:r>
              <w:rPr>
                <w:rFonts w:ascii="Times New Roman" w:hAnsi="Times New Roman" w:cs="Times New Roman"/>
                <w:sz w:val="20"/>
                <w:szCs w:val="20"/>
              </w:rPr>
              <w:t>11.1</w:t>
            </w:r>
          </w:p>
        </w:tc>
        <w:tc>
          <w:tcPr>
            <w:tcW w:w="1830" w:type="dxa"/>
            <w:tcBorders>
              <w:top w:val="single" w:sz="4" w:space="0" w:color="auto"/>
            </w:tcBorders>
            <w:vAlign w:val="center"/>
          </w:tcPr>
          <w:p w14:paraId="191A74DA" w14:textId="77777777" w:rsidR="00591403" w:rsidRPr="008F3E4A" w:rsidRDefault="00591403" w:rsidP="00471DAB">
            <w:pPr>
              <w:widowControl w:val="0"/>
              <w:adjustRightInd w:val="0"/>
              <w:snapToGrid w:val="0"/>
              <w:jc w:val="center"/>
              <w:rPr>
                <w:rFonts w:ascii="Times New Roman" w:hAnsi="Times New Roman" w:cs="Times New Roman"/>
                <w:sz w:val="20"/>
                <w:szCs w:val="20"/>
                <w:vertAlign w:val="subscript"/>
                <w:lang w:val="en-US"/>
              </w:rPr>
            </w:pPr>
            <w:r w:rsidRPr="008F3E4A">
              <w:rPr>
                <w:rFonts w:ascii="Times New Roman" w:hAnsi="Times New Roman" w:cs="Times New Roman"/>
                <w:sz w:val="20"/>
                <w:szCs w:val="20"/>
              </w:rPr>
              <w:t>4.</w:t>
            </w:r>
            <w:r>
              <w:rPr>
                <w:rFonts w:ascii="Times New Roman" w:hAnsi="Times New Roman" w:cs="Times New Roman"/>
                <w:sz w:val="20"/>
                <w:szCs w:val="20"/>
              </w:rPr>
              <w:t>3</w:t>
            </w:r>
            <w:r w:rsidRPr="008F3E4A">
              <w:rPr>
                <w:rFonts w:ascii="Times New Roman" w:hAnsi="Times New Roman" w:cs="Times New Roman"/>
                <w:sz w:val="20"/>
                <w:szCs w:val="20"/>
              </w:rPr>
              <w:t>7±0.4</w:t>
            </w:r>
          </w:p>
        </w:tc>
        <w:tc>
          <w:tcPr>
            <w:tcW w:w="1172" w:type="dxa"/>
            <w:tcBorders>
              <w:top w:val="single" w:sz="4" w:space="0" w:color="auto"/>
            </w:tcBorders>
            <w:vAlign w:val="center"/>
          </w:tcPr>
          <w:p w14:paraId="27018538"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5.94</w:t>
            </w:r>
            <w:r w:rsidRPr="008F3E4A">
              <w:rPr>
                <w:rFonts w:ascii="Times New Roman" w:hAnsi="Times New Roman" w:cs="Times New Roman"/>
                <w:sz w:val="20"/>
                <w:szCs w:val="20"/>
              </w:rPr>
              <w:t>±</w:t>
            </w:r>
            <w:r>
              <w:rPr>
                <w:rFonts w:ascii="Times New Roman" w:hAnsi="Times New Roman" w:cs="Times New Roman"/>
                <w:sz w:val="20"/>
                <w:szCs w:val="20"/>
              </w:rPr>
              <w:t>0.8</w:t>
            </w:r>
          </w:p>
        </w:tc>
      </w:tr>
      <w:tr w:rsidR="00591403" w:rsidRPr="00A92720" w14:paraId="1A8098CD" w14:textId="77777777" w:rsidTr="00471DAB">
        <w:trPr>
          <w:trHeight w:val="264"/>
          <w:jc w:val="center"/>
        </w:trPr>
        <w:tc>
          <w:tcPr>
            <w:tcW w:w="1753" w:type="dxa"/>
            <w:vAlign w:val="center"/>
          </w:tcPr>
          <w:p w14:paraId="132B3235" w14:textId="77777777" w:rsidR="00591403" w:rsidRPr="005A1274" w:rsidRDefault="00591403" w:rsidP="00471DAB">
            <w:pPr>
              <w:widowControl w:val="0"/>
              <w:adjustRightInd w:val="0"/>
              <w:snapToGrid w:val="0"/>
              <w:jc w:val="center"/>
              <w:rPr>
                <w:rFonts w:ascii="Times New Roman" w:hAnsi="Times New Roman" w:cs="Times New Roman"/>
                <w:i/>
                <w:iCs/>
                <w:sz w:val="20"/>
                <w:szCs w:val="20"/>
                <w:lang w:val="en-US"/>
              </w:rPr>
            </w:pPr>
            <w:r>
              <w:rPr>
                <w:rFonts w:ascii="Times New Roman" w:hAnsi="Times New Roman" w:cs="Times New Roman"/>
                <w:i/>
                <w:iCs/>
                <w:sz w:val="20"/>
                <w:szCs w:val="20"/>
                <w:lang w:val="en-US"/>
              </w:rPr>
              <w:t>Sharaf et al.</w:t>
            </w:r>
          </w:p>
        </w:tc>
        <w:tc>
          <w:tcPr>
            <w:tcW w:w="1632" w:type="dxa"/>
            <w:vAlign w:val="center"/>
          </w:tcPr>
          <w:p w14:paraId="7B31CFDA"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98.83</w:t>
            </w:r>
            <w:r w:rsidRPr="008F3E4A">
              <w:rPr>
                <w:rFonts w:ascii="Times New Roman" w:hAnsi="Times New Roman" w:cs="Times New Roman"/>
                <w:sz w:val="20"/>
                <w:szCs w:val="20"/>
              </w:rPr>
              <w:t>±</w:t>
            </w:r>
            <w:r>
              <w:rPr>
                <w:rFonts w:ascii="Times New Roman" w:hAnsi="Times New Roman" w:cs="Times New Roman"/>
                <w:sz w:val="20"/>
                <w:szCs w:val="20"/>
              </w:rPr>
              <w:t>69.29</w:t>
            </w:r>
          </w:p>
        </w:tc>
        <w:tc>
          <w:tcPr>
            <w:tcW w:w="1830" w:type="dxa"/>
            <w:vAlign w:val="center"/>
          </w:tcPr>
          <w:p w14:paraId="40FFDA09"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7.38</w:t>
            </w:r>
            <w:r w:rsidRPr="008F3E4A">
              <w:rPr>
                <w:rFonts w:ascii="Times New Roman" w:hAnsi="Times New Roman" w:cs="Times New Roman"/>
                <w:sz w:val="20"/>
                <w:szCs w:val="20"/>
              </w:rPr>
              <w:t>±</w:t>
            </w:r>
            <w:r>
              <w:rPr>
                <w:rFonts w:ascii="Times New Roman" w:hAnsi="Times New Roman" w:cs="Times New Roman"/>
                <w:sz w:val="20"/>
                <w:szCs w:val="20"/>
              </w:rPr>
              <w:t>2.32</w:t>
            </w:r>
          </w:p>
        </w:tc>
        <w:tc>
          <w:tcPr>
            <w:tcW w:w="1172" w:type="dxa"/>
            <w:vAlign w:val="center"/>
          </w:tcPr>
          <w:p w14:paraId="325C5048"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9.5</w:t>
            </w:r>
            <w:r w:rsidRPr="008F3E4A">
              <w:rPr>
                <w:rFonts w:ascii="Times New Roman" w:hAnsi="Times New Roman" w:cs="Times New Roman"/>
                <w:sz w:val="20"/>
                <w:szCs w:val="20"/>
              </w:rPr>
              <w:t>±</w:t>
            </w:r>
            <w:r>
              <w:rPr>
                <w:rFonts w:ascii="Times New Roman" w:hAnsi="Times New Roman" w:cs="Times New Roman"/>
                <w:sz w:val="20"/>
                <w:szCs w:val="20"/>
              </w:rPr>
              <w:t>2.91</w:t>
            </w:r>
          </w:p>
        </w:tc>
      </w:tr>
      <w:tr w:rsidR="00591403" w:rsidRPr="00A92720" w14:paraId="5802FD0A" w14:textId="77777777" w:rsidTr="00471DAB">
        <w:trPr>
          <w:trHeight w:val="264"/>
          <w:jc w:val="center"/>
        </w:trPr>
        <w:tc>
          <w:tcPr>
            <w:tcW w:w="1753" w:type="dxa"/>
            <w:vAlign w:val="center"/>
          </w:tcPr>
          <w:p w14:paraId="52729E41" w14:textId="77777777" w:rsidR="00591403" w:rsidRPr="005A1274" w:rsidRDefault="00591403" w:rsidP="00471DAB">
            <w:pPr>
              <w:widowControl w:val="0"/>
              <w:adjustRightInd w:val="0"/>
              <w:snapToGrid w:val="0"/>
              <w:jc w:val="center"/>
              <w:rPr>
                <w:rFonts w:ascii="Times New Roman" w:hAnsi="Times New Roman" w:cs="Times New Roman"/>
                <w:i/>
                <w:iCs/>
                <w:sz w:val="20"/>
                <w:szCs w:val="20"/>
                <w:lang w:val="en-US"/>
              </w:rPr>
            </w:pPr>
            <w:r>
              <w:rPr>
                <w:rFonts w:ascii="Times New Roman" w:hAnsi="Times New Roman" w:cs="Times New Roman"/>
                <w:i/>
                <w:iCs/>
                <w:sz w:val="20"/>
                <w:szCs w:val="20"/>
                <w:lang w:val="en-US"/>
              </w:rPr>
              <w:t>Lieu et al.</w:t>
            </w:r>
          </w:p>
        </w:tc>
        <w:tc>
          <w:tcPr>
            <w:tcW w:w="1632" w:type="dxa"/>
            <w:vAlign w:val="center"/>
          </w:tcPr>
          <w:p w14:paraId="122DFCC8"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142.31</w:t>
            </w:r>
            <w:r w:rsidRPr="008F3E4A">
              <w:rPr>
                <w:rFonts w:ascii="Times New Roman" w:hAnsi="Times New Roman" w:cs="Times New Roman"/>
                <w:sz w:val="20"/>
                <w:szCs w:val="20"/>
              </w:rPr>
              <w:t>±</w:t>
            </w:r>
            <w:r>
              <w:rPr>
                <w:rFonts w:ascii="Times New Roman" w:hAnsi="Times New Roman" w:cs="Times New Roman"/>
                <w:sz w:val="20"/>
                <w:szCs w:val="20"/>
              </w:rPr>
              <w:t>85.52</w:t>
            </w:r>
          </w:p>
        </w:tc>
        <w:tc>
          <w:tcPr>
            <w:tcW w:w="1830" w:type="dxa"/>
            <w:vAlign w:val="center"/>
          </w:tcPr>
          <w:p w14:paraId="09473DFB"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8.44</w:t>
            </w:r>
            <w:r w:rsidRPr="008F3E4A">
              <w:rPr>
                <w:rFonts w:ascii="Times New Roman" w:hAnsi="Times New Roman" w:cs="Times New Roman"/>
                <w:sz w:val="20"/>
                <w:szCs w:val="20"/>
              </w:rPr>
              <w:t>±</w:t>
            </w:r>
            <w:r>
              <w:rPr>
                <w:rFonts w:ascii="Times New Roman" w:hAnsi="Times New Roman" w:cs="Times New Roman"/>
                <w:sz w:val="20"/>
                <w:szCs w:val="20"/>
              </w:rPr>
              <w:t>2.37</w:t>
            </w:r>
          </w:p>
        </w:tc>
        <w:tc>
          <w:tcPr>
            <w:tcW w:w="1172" w:type="dxa"/>
            <w:vAlign w:val="center"/>
          </w:tcPr>
          <w:p w14:paraId="0D2177F0"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r>
              <w:rPr>
                <w:rFonts w:ascii="Times New Roman" w:hAnsi="Times New Roman" w:cs="Times New Roman"/>
                <w:sz w:val="20"/>
                <w:szCs w:val="20"/>
                <w:lang w:val="en-US"/>
              </w:rPr>
              <w:t>11.44</w:t>
            </w:r>
            <w:r w:rsidRPr="008F3E4A">
              <w:rPr>
                <w:rFonts w:ascii="Times New Roman" w:hAnsi="Times New Roman" w:cs="Times New Roman"/>
                <w:sz w:val="20"/>
                <w:szCs w:val="20"/>
              </w:rPr>
              <w:t>±</w:t>
            </w:r>
            <w:r>
              <w:rPr>
                <w:rFonts w:ascii="Times New Roman" w:hAnsi="Times New Roman" w:cs="Times New Roman"/>
                <w:sz w:val="20"/>
                <w:szCs w:val="20"/>
              </w:rPr>
              <w:t>3.38</w:t>
            </w:r>
          </w:p>
        </w:tc>
      </w:tr>
      <w:tr w:rsidR="00591403" w:rsidRPr="00A92720" w14:paraId="78E0F632" w14:textId="77777777" w:rsidTr="00471DAB">
        <w:trPr>
          <w:trHeight w:val="52"/>
          <w:jc w:val="center"/>
        </w:trPr>
        <w:tc>
          <w:tcPr>
            <w:tcW w:w="1753" w:type="dxa"/>
            <w:tcBorders>
              <w:bottom w:val="single" w:sz="4" w:space="0" w:color="auto"/>
            </w:tcBorders>
            <w:vAlign w:val="center"/>
          </w:tcPr>
          <w:p w14:paraId="05B25415" w14:textId="77777777" w:rsidR="00591403" w:rsidRPr="005A1274" w:rsidRDefault="00591403" w:rsidP="00471DAB">
            <w:pPr>
              <w:widowControl w:val="0"/>
              <w:adjustRightInd w:val="0"/>
              <w:snapToGrid w:val="0"/>
              <w:rPr>
                <w:rFonts w:ascii="Times New Roman" w:hAnsi="Times New Roman" w:cs="Times New Roman"/>
                <w:i/>
                <w:iCs/>
                <w:sz w:val="20"/>
                <w:szCs w:val="20"/>
                <w:lang w:val="en-US"/>
              </w:rPr>
            </w:pPr>
          </w:p>
        </w:tc>
        <w:tc>
          <w:tcPr>
            <w:tcW w:w="1632" w:type="dxa"/>
            <w:tcBorders>
              <w:bottom w:val="single" w:sz="4" w:space="0" w:color="auto"/>
            </w:tcBorders>
            <w:vAlign w:val="center"/>
          </w:tcPr>
          <w:p w14:paraId="25506F3D" w14:textId="77777777" w:rsidR="00591403" w:rsidRPr="005A1274" w:rsidRDefault="00591403" w:rsidP="00471DAB">
            <w:pPr>
              <w:widowControl w:val="0"/>
              <w:adjustRightInd w:val="0"/>
              <w:snapToGrid w:val="0"/>
              <w:rPr>
                <w:rFonts w:ascii="Times New Roman" w:hAnsi="Times New Roman" w:cs="Times New Roman"/>
                <w:sz w:val="20"/>
                <w:szCs w:val="20"/>
                <w:lang w:val="en-US"/>
              </w:rPr>
            </w:pPr>
          </w:p>
        </w:tc>
        <w:tc>
          <w:tcPr>
            <w:tcW w:w="1830" w:type="dxa"/>
            <w:tcBorders>
              <w:bottom w:val="single" w:sz="4" w:space="0" w:color="auto"/>
            </w:tcBorders>
            <w:vAlign w:val="center"/>
          </w:tcPr>
          <w:p w14:paraId="19C84730"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p>
        </w:tc>
        <w:tc>
          <w:tcPr>
            <w:tcW w:w="1172" w:type="dxa"/>
            <w:tcBorders>
              <w:bottom w:val="single" w:sz="4" w:space="0" w:color="auto"/>
            </w:tcBorders>
            <w:vAlign w:val="center"/>
          </w:tcPr>
          <w:p w14:paraId="335FAF9D" w14:textId="77777777" w:rsidR="00591403" w:rsidRPr="005A1274" w:rsidRDefault="00591403" w:rsidP="00471DAB">
            <w:pPr>
              <w:widowControl w:val="0"/>
              <w:adjustRightInd w:val="0"/>
              <w:snapToGrid w:val="0"/>
              <w:jc w:val="center"/>
              <w:rPr>
                <w:rFonts w:ascii="Times New Roman" w:hAnsi="Times New Roman" w:cs="Times New Roman"/>
                <w:sz w:val="20"/>
                <w:szCs w:val="20"/>
                <w:lang w:val="en-US"/>
              </w:rPr>
            </w:pPr>
          </w:p>
        </w:tc>
      </w:tr>
    </w:tbl>
    <w:p w14:paraId="6951C609" w14:textId="77777777" w:rsidR="00591403" w:rsidRDefault="00591403" w:rsidP="00591403">
      <w:pPr>
        <w:rPr>
          <w:rFonts w:ascii="Times New Roman" w:hAnsi="Times New Roman" w:cs="Times New Roman"/>
          <w:sz w:val="24"/>
          <w:szCs w:val="24"/>
          <w:lang w:val="en-US"/>
        </w:rPr>
      </w:pPr>
    </w:p>
    <w:p w14:paraId="01273A70" w14:textId="77777777" w:rsidR="00591403" w:rsidRDefault="00591403" w:rsidP="00591403">
      <w:pPr>
        <w:rPr>
          <w:rFonts w:ascii="Times New Roman" w:hAnsi="Times New Roman" w:cs="Times New Roman"/>
          <w:sz w:val="24"/>
          <w:szCs w:val="24"/>
          <w:lang w:val="en-US"/>
        </w:rPr>
      </w:pPr>
    </w:p>
    <w:p w14:paraId="58F99521" w14:textId="77777777" w:rsidR="00591403" w:rsidRDefault="00591403" w:rsidP="00591403">
      <w:pPr>
        <w:rPr>
          <w:rFonts w:ascii="Times New Roman" w:hAnsi="Times New Roman" w:cs="Times New Roman"/>
          <w:sz w:val="24"/>
          <w:szCs w:val="24"/>
          <w:lang w:val="en-US"/>
        </w:rPr>
      </w:pPr>
    </w:p>
    <w:p w14:paraId="79DB06E6" w14:textId="77777777" w:rsidR="00591403" w:rsidRDefault="00591403" w:rsidP="00591403">
      <w:pPr>
        <w:jc w:val="center"/>
        <w:rPr>
          <w:rFonts w:ascii="Times New Roman" w:hAnsi="Times New Roman" w:cs="Times New Roman"/>
          <w:b/>
          <w:bCs/>
          <w:sz w:val="24"/>
          <w:szCs w:val="24"/>
          <w:lang w:val="en-US"/>
        </w:rPr>
      </w:pPr>
    </w:p>
    <w:p w14:paraId="4F553DF7" w14:textId="62A4B125" w:rsidR="001C0C6A" w:rsidRPr="00277C97" w:rsidRDefault="001C0C6A" w:rsidP="00737DD8">
      <w:pPr>
        <w:pStyle w:val="Body"/>
      </w:pPr>
    </w:p>
    <w:sectPr w:rsidR="001C0C6A" w:rsidRPr="00277C97" w:rsidSect="00DD4C53">
      <w:footerReference w:type="default" r:id="rId12"/>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751767" w14:textId="77777777" w:rsidR="00FD271A" w:rsidRDefault="00FD271A" w:rsidP="00B26874">
      <w:pPr>
        <w:spacing w:after="0" w:line="240" w:lineRule="auto"/>
      </w:pPr>
      <w:r>
        <w:separator/>
      </w:r>
    </w:p>
  </w:endnote>
  <w:endnote w:type="continuationSeparator" w:id="0">
    <w:p w14:paraId="3664A3F6" w14:textId="77777777" w:rsidR="00FD271A" w:rsidRDefault="00FD271A" w:rsidP="00B26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LTStd-Roman">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ormataOTFMdIt">
    <w:altName w:val="Cambria"/>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8528578"/>
      <w:docPartObj>
        <w:docPartGallery w:val="Page Numbers (Bottom of Page)"/>
        <w:docPartUnique/>
      </w:docPartObj>
    </w:sdtPr>
    <w:sdtEndPr>
      <w:rPr>
        <w:noProof/>
      </w:rPr>
    </w:sdtEndPr>
    <w:sdtContent>
      <w:p w14:paraId="1D3398A7" w14:textId="4E1D0778" w:rsidR="005D0A0C" w:rsidRDefault="005D0A0C">
        <w:pPr>
          <w:pStyle w:val="Footer"/>
          <w:jc w:val="center"/>
        </w:pPr>
        <w:r>
          <w:fldChar w:fldCharType="begin"/>
        </w:r>
        <w:r>
          <w:instrText xml:space="preserve"> PAGE   \* MERGEFORMAT </w:instrText>
        </w:r>
        <w:r>
          <w:fldChar w:fldCharType="separate"/>
        </w:r>
        <w:r w:rsidR="00B55012">
          <w:rPr>
            <w:noProof/>
          </w:rPr>
          <w:t>23</w:t>
        </w:r>
        <w:r>
          <w:rPr>
            <w:noProof/>
          </w:rPr>
          <w:fldChar w:fldCharType="end"/>
        </w:r>
      </w:p>
    </w:sdtContent>
  </w:sdt>
  <w:p w14:paraId="003B5B03" w14:textId="77777777" w:rsidR="005D0A0C" w:rsidRDefault="005D0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C38617" w14:textId="77777777" w:rsidR="00FD271A" w:rsidRDefault="00FD271A" w:rsidP="00B26874">
      <w:pPr>
        <w:spacing w:after="0" w:line="240" w:lineRule="auto"/>
      </w:pPr>
      <w:r>
        <w:separator/>
      </w:r>
    </w:p>
  </w:footnote>
  <w:footnote w:type="continuationSeparator" w:id="0">
    <w:p w14:paraId="17D400AD" w14:textId="77777777" w:rsidR="00FD271A" w:rsidRDefault="00FD271A" w:rsidP="00B268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314E0F0"/>
    <w:lvl w:ilvl="0">
      <w:start w:val="1"/>
      <w:numFmt w:val="upperRoman"/>
      <w:lvlText w:val="%1."/>
      <w:legacy w:legacy="1" w:legacySpace="144" w:legacyIndent="144"/>
      <w:lvlJc w:val="left"/>
    </w:lvl>
    <w:lvl w:ilvl="1">
      <w:start w:val="1"/>
      <w:numFmt w:val="upperLetter"/>
      <w:lvlText w:val="%2."/>
      <w:lvlJc w:val="left"/>
      <w:pPr>
        <w:ind w:left="360" w:hanging="360"/>
      </w:p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18752A6"/>
    <w:multiLevelType w:val="multilevel"/>
    <w:tmpl w:val="BDCA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5585"/>
    <w:multiLevelType w:val="hybridMultilevel"/>
    <w:tmpl w:val="22B84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A2714"/>
    <w:multiLevelType w:val="hybridMultilevel"/>
    <w:tmpl w:val="A516E97E"/>
    <w:lvl w:ilvl="0" w:tplc="F36283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E59DDC"/>
    <w:multiLevelType w:val="hybridMultilevel"/>
    <w:tmpl w:val="D39490B0"/>
    <w:lvl w:ilvl="0" w:tplc="12EEB984">
      <w:start w:val="1"/>
      <w:numFmt w:val="decimal"/>
      <w:lvlText w:val="%1."/>
      <w:lvlJc w:val="left"/>
      <w:pPr>
        <w:ind w:left="720" w:hanging="360"/>
      </w:pPr>
    </w:lvl>
    <w:lvl w:ilvl="1" w:tplc="7788189A">
      <w:start w:val="1"/>
      <w:numFmt w:val="lowerLetter"/>
      <w:lvlText w:val="%2."/>
      <w:lvlJc w:val="left"/>
      <w:pPr>
        <w:ind w:left="1440" w:hanging="360"/>
      </w:pPr>
    </w:lvl>
    <w:lvl w:ilvl="2" w:tplc="5386A3A4">
      <w:start w:val="1"/>
      <w:numFmt w:val="lowerRoman"/>
      <w:lvlText w:val="%3."/>
      <w:lvlJc w:val="right"/>
      <w:pPr>
        <w:ind w:left="2160" w:hanging="180"/>
      </w:pPr>
    </w:lvl>
    <w:lvl w:ilvl="3" w:tplc="5D969DB4">
      <w:start w:val="1"/>
      <w:numFmt w:val="decimal"/>
      <w:lvlText w:val="%4."/>
      <w:lvlJc w:val="left"/>
      <w:pPr>
        <w:ind w:left="2880" w:hanging="360"/>
      </w:pPr>
    </w:lvl>
    <w:lvl w:ilvl="4" w:tplc="8FE25B54">
      <w:start w:val="1"/>
      <w:numFmt w:val="lowerLetter"/>
      <w:lvlText w:val="%5."/>
      <w:lvlJc w:val="left"/>
      <w:pPr>
        <w:ind w:left="3600" w:hanging="360"/>
      </w:pPr>
    </w:lvl>
    <w:lvl w:ilvl="5" w:tplc="F75E64EA">
      <w:start w:val="1"/>
      <w:numFmt w:val="lowerRoman"/>
      <w:lvlText w:val="%6."/>
      <w:lvlJc w:val="right"/>
      <w:pPr>
        <w:ind w:left="4320" w:hanging="180"/>
      </w:pPr>
    </w:lvl>
    <w:lvl w:ilvl="6" w:tplc="F2FAF156">
      <w:start w:val="1"/>
      <w:numFmt w:val="decimal"/>
      <w:lvlText w:val="%7."/>
      <w:lvlJc w:val="left"/>
      <w:pPr>
        <w:ind w:left="5040" w:hanging="360"/>
      </w:pPr>
    </w:lvl>
    <w:lvl w:ilvl="7" w:tplc="0ACE0650">
      <w:start w:val="1"/>
      <w:numFmt w:val="lowerLetter"/>
      <w:lvlText w:val="%8."/>
      <w:lvlJc w:val="left"/>
      <w:pPr>
        <w:ind w:left="5760" w:hanging="360"/>
      </w:pPr>
    </w:lvl>
    <w:lvl w:ilvl="8" w:tplc="9AFC47AE">
      <w:start w:val="1"/>
      <w:numFmt w:val="lowerRoman"/>
      <w:lvlText w:val="%9."/>
      <w:lvlJc w:val="right"/>
      <w:pPr>
        <w:ind w:left="6480" w:hanging="180"/>
      </w:pPr>
    </w:lvl>
  </w:abstractNum>
  <w:abstractNum w:abstractNumId="5" w15:restartNumberingAfterBreak="0">
    <w:nsid w:val="10595BEA"/>
    <w:multiLevelType w:val="hybridMultilevel"/>
    <w:tmpl w:val="EA9285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1911AC"/>
    <w:multiLevelType w:val="hybridMultilevel"/>
    <w:tmpl w:val="27E26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CE00BF"/>
    <w:multiLevelType w:val="hybridMultilevel"/>
    <w:tmpl w:val="904670C2"/>
    <w:lvl w:ilvl="0" w:tplc="04090001">
      <w:start w:val="1"/>
      <w:numFmt w:val="bullet"/>
      <w:lvlText w:val=""/>
      <w:lvlJc w:val="left"/>
      <w:pPr>
        <w:ind w:left="562" w:hanging="360"/>
      </w:pPr>
      <w:rPr>
        <w:rFonts w:ascii="Symbol" w:hAnsi="Symbol" w:hint="default"/>
      </w:rPr>
    </w:lvl>
    <w:lvl w:ilvl="1" w:tplc="04090003" w:tentative="1">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8" w15:restartNumberingAfterBreak="0">
    <w:nsid w:val="2481328D"/>
    <w:multiLevelType w:val="hybridMultilevel"/>
    <w:tmpl w:val="1A6270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5D733E"/>
    <w:multiLevelType w:val="multilevel"/>
    <w:tmpl w:val="D0DE4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E0515E"/>
    <w:multiLevelType w:val="hybridMultilevel"/>
    <w:tmpl w:val="6066B4C4"/>
    <w:lvl w:ilvl="0" w:tplc="4676A24A">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3CC2F3D"/>
    <w:multiLevelType w:val="hybridMultilevel"/>
    <w:tmpl w:val="D8C230EE"/>
    <w:lvl w:ilvl="0" w:tplc="04090015">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48122E02"/>
    <w:multiLevelType w:val="hybridMultilevel"/>
    <w:tmpl w:val="659690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983068"/>
    <w:multiLevelType w:val="hybridMultilevel"/>
    <w:tmpl w:val="8814DEFA"/>
    <w:lvl w:ilvl="0" w:tplc="4006733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D99216C"/>
    <w:multiLevelType w:val="multilevel"/>
    <w:tmpl w:val="E3781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EE7377"/>
    <w:multiLevelType w:val="multilevel"/>
    <w:tmpl w:val="6914A490"/>
    <w:lvl w:ilvl="0">
      <w:start w:val="1"/>
      <w:numFmt w:val="decimal"/>
      <w:pStyle w:val="Heading1"/>
      <w:lvlText w:val="%1."/>
      <w:lvlJc w:val="left"/>
      <w:pPr>
        <w:ind w:left="360" w:hanging="360"/>
      </w:pPr>
    </w:lvl>
    <w:lvl w:ilvl="1">
      <w:start w:val="1"/>
      <w:numFmt w:val="decimal"/>
      <w:pStyle w:val="Heading2"/>
      <w:isLgl/>
      <w:lvlText w:val="%1.%2."/>
      <w:lvlJc w:val="left"/>
      <w:pPr>
        <w:ind w:left="5130" w:hanging="36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F38583D"/>
    <w:multiLevelType w:val="hybridMultilevel"/>
    <w:tmpl w:val="CBB68D6C"/>
    <w:lvl w:ilvl="0" w:tplc="0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7" w15:restartNumberingAfterBreak="0">
    <w:nsid w:val="50D541BF"/>
    <w:multiLevelType w:val="multilevel"/>
    <w:tmpl w:val="3C4A53D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2CFE0E8"/>
    <w:multiLevelType w:val="hybridMultilevel"/>
    <w:tmpl w:val="FCBC816A"/>
    <w:lvl w:ilvl="0" w:tplc="36B29378">
      <w:start w:val="1"/>
      <w:numFmt w:val="bullet"/>
      <w:lvlText w:val=""/>
      <w:lvlJc w:val="left"/>
      <w:pPr>
        <w:ind w:left="720" w:hanging="360"/>
      </w:pPr>
      <w:rPr>
        <w:rFonts w:ascii="Symbol" w:hAnsi="Symbol" w:hint="default"/>
      </w:rPr>
    </w:lvl>
    <w:lvl w:ilvl="1" w:tplc="DFA8E18A">
      <w:start w:val="1"/>
      <w:numFmt w:val="bullet"/>
      <w:lvlText w:val=""/>
      <w:lvlJc w:val="left"/>
      <w:pPr>
        <w:ind w:left="1440" w:hanging="360"/>
      </w:pPr>
      <w:rPr>
        <w:rFonts w:ascii="Symbol" w:hAnsi="Symbol" w:hint="default"/>
      </w:rPr>
    </w:lvl>
    <w:lvl w:ilvl="2" w:tplc="0A6E9162">
      <w:start w:val="1"/>
      <w:numFmt w:val="bullet"/>
      <w:lvlText w:val=""/>
      <w:lvlJc w:val="left"/>
      <w:pPr>
        <w:ind w:left="2160" w:hanging="360"/>
      </w:pPr>
      <w:rPr>
        <w:rFonts w:ascii="Wingdings" w:hAnsi="Wingdings" w:hint="default"/>
      </w:rPr>
    </w:lvl>
    <w:lvl w:ilvl="3" w:tplc="EF46E20E">
      <w:start w:val="1"/>
      <w:numFmt w:val="bullet"/>
      <w:lvlText w:val=""/>
      <w:lvlJc w:val="left"/>
      <w:pPr>
        <w:ind w:left="2880" w:hanging="360"/>
      </w:pPr>
      <w:rPr>
        <w:rFonts w:ascii="Symbol" w:hAnsi="Symbol" w:hint="default"/>
      </w:rPr>
    </w:lvl>
    <w:lvl w:ilvl="4" w:tplc="F7E80B1C">
      <w:start w:val="1"/>
      <w:numFmt w:val="bullet"/>
      <w:lvlText w:val="o"/>
      <w:lvlJc w:val="left"/>
      <w:pPr>
        <w:ind w:left="3600" w:hanging="360"/>
      </w:pPr>
      <w:rPr>
        <w:rFonts w:ascii="Courier New" w:hAnsi="Courier New" w:hint="default"/>
      </w:rPr>
    </w:lvl>
    <w:lvl w:ilvl="5" w:tplc="89F6374E">
      <w:start w:val="1"/>
      <w:numFmt w:val="bullet"/>
      <w:lvlText w:val=""/>
      <w:lvlJc w:val="left"/>
      <w:pPr>
        <w:ind w:left="4320" w:hanging="360"/>
      </w:pPr>
      <w:rPr>
        <w:rFonts w:ascii="Wingdings" w:hAnsi="Wingdings" w:hint="default"/>
      </w:rPr>
    </w:lvl>
    <w:lvl w:ilvl="6" w:tplc="F93CFCEC">
      <w:start w:val="1"/>
      <w:numFmt w:val="bullet"/>
      <w:lvlText w:val=""/>
      <w:lvlJc w:val="left"/>
      <w:pPr>
        <w:ind w:left="5040" w:hanging="360"/>
      </w:pPr>
      <w:rPr>
        <w:rFonts w:ascii="Symbol" w:hAnsi="Symbol" w:hint="default"/>
      </w:rPr>
    </w:lvl>
    <w:lvl w:ilvl="7" w:tplc="86B41E4C">
      <w:start w:val="1"/>
      <w:numFmt w:val="bullet"/>
      <w:lvlText w:val="o"/>
      <w:lvlJc w:val="left"/>
      <w:pPr>
        <w:ind w:left="5760" w:hanging="360"/>
      </w:pPr>
      <w:rPr>
        <w:rFonts w:ascii="Courier New" w:hAnsi="Courier New" w:hint="default"/>
      </w:rPr>
    </w:lvl>
    <w:lvl w:ilvl="8" w:tplc="A426AEB0">
      <w:start w:val="1"/>
      <w:numFmt w:val="bullet"/>
      <w:lvlText w:val=""/>
      <w:lvlJc w:val="left"/>
      <w:pPr>
        <w:ind w:left="6480" w:hanging="360"/>
      </w:pPr>
      <w:rPr>
        <w:rFonts w:ascii="Wingdings" w:hAnsi="Wingdings" w:hint="default"/>
      </w:rPr>
    </w:lvl>
  </w:abstractNum>
  <w:abstractNum w:abstractNumId="19" w15:restartNumberingAfterBreak="0">
    <w:nsid w:val="54580A44"/>
    <w:multiLevelType w:val="hybridMultilevel"/>
    <w:tmpl w:val="77F6B3FE"/>
    <w:lvl w:ilvl="0" w:tplc="92E01D7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8D5081"/>
    <w:multiLevelType w:val="hybridMultilevel"/>
    <w:tmpl w:val="97E0F4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93801F1"/>
    <w:multiLevelType w:val="hybridMultilevel"/>
    <w:tmpl w:val="D5443AAA"/>
    <w:lvl w:ilvl="0" w:tplc="8FF07DD6">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C62565E"/>
    <w:multiLevelType w:val="hybridMultilevel"/>
    <w:tmpl w:val="1794F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23D7B7A"/>
    <w:multiLevelType w:val="hybridMultilevel"/>
    <w:tmpl w:val="E47605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2AE05DA"/>
    <w:multiLevelType w:val="hybridMultilevel"/>
    <w:tmpl w:val="EAEC03EA"/>
    <w:lvl w:ilvl="0" w:tplc="1C86BC72">
      <w:start w:val="1"/>
      <w:numFmt w:val="decimal"/>
      <w:lvlText w:val="%1.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37C3C84"/>
    <w:multiLevelType w:val="hybridMultilevel"/>
    <w:tmpl w:val="5474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A15AE9"/>
    <w:multiLevelType w:val="hybridMultilevel"/>
    <w:tmpl w:val="B99C28AC"/>
    <w:lvl w:ilvl="0" w:tplc="C5BEB9DA">
      <w:start w:val="1"/>
      <w:numFmt w:val="bullet"/>
      <w:lvlText w:val=""/>
      <w:lvlJc w:val="left"/>
      <w:pPr>
        <w:ind w:left="720" w:hanging="360"/>
      </w:pPr>
      <w:rPr>
        <w:rFonts w:ascii="Symbol" w:hAnsi="Symbol" w:hint="default"/>
      </w:rPr>
    </w:lvl>
    <w:lvl w:ilvl="1" w:tplc="5F107E42">
      <w:start w:val="1"/>
      <w:numFmt w:val="bullet"/>
      <w:lvlText w:val="o"/>
      <w:lvlJc w:val="left"/>
      <w:pPr>
        <w:ind w:left="1440" w:hanging="360"/>
      </w:pPr>
      <w:rPr>
        <w:rFonts w:ascii="Courier New" w:hAnsi="Courier New" w:hint="default"/>
      </w:rPr>
    </w:lvl>
    <w:lvl w:ilvl="2" w:tplc="3A0ADE26">
      <w:start w:val="1"/>
      <w:numFmt w:val="bullet"/>
      <w:lvlText w:val=""/>
      <w:lvlJc w:val="left"/>
      <w:pPr>
        <w:ind w:left="2160" w:hanging="360"/>
      </w:pPr>
      <w:rPr>
        <w:rFonts w:ascii="Wingdings" w:hAnsi="Wingdings" w:hint="default"/>
      </w:rPr>
    </w:lvl>
    <w:lvl w:ilvl="3" w:tplc="0C4C138E">
      <w:start w:val="1"/>
      <w:numFmt w:val="bullet"/>
      <w:lvlText w:val=""/>
      <w:lvlJc w:val="left"/>
      <w:pPr>
        <w:ind w:left="2880" w:hanging="360"/>
      </w:pPr>
      <w:rPr>
        <w:rFonts w:ascii="Symbol" w:hAnsi="Symbol" w:hint="default"/>
      </w:rPr>
    </w:lvl>
    <w:lvl w:ilvl="4" w:tplc="AADE74E6">
      <w:start w:val="1"/>
      <w:numFmt w:val="bullet"/>
      <w:lvlText w:val="o"/>
      <w:lvlJc w:val="left"/>
      <w:pPr>
        <w:ind w:left="3600" w:hanging="360"/>
      </w:pPr>
      <w:rPr>
        <w:rFonts w:ascii="Courier New" w:hAnsi="Courier New" w:hint="default"/>
      </w:rPr>
    </w:lvl>
    <w:lvl w:ilvl="5" w:tplc="39E678DE">
      <w:start w:val="1"/>
      <w:numFmt w:val="bullet"/>
      <w:lvlText w:val=""/>
      <w:lvlJc w:val="left"/>
      <w:pPr>
        <w:ind w:left="4320" w:hanging="360"/>
      </w:pPr>
      <w:rPr>
        <w:rFonts w:ascii="Wingdings" w:hAnsi="Wingdings" w:hint="default"/>
      </w:rPr>
    </w:lvl>
    <w:lvl w:ilvl="6" w:tplc="3B9C60FC">
      <w:start w:val="1"/>
      <w:numFmt w:val="bullet"/>
      <w:lvlText w:val=""/>
      <w:lvlJc w:val="left"/>
      <w:pPr>
        <w:ind w:left="5040" w:hanging="360"/>
      </w:pPr>
      <w:rPr>
        <w:rFonts w:ascii="Symbol" w:hAnsi="Symbol" w:hint="default"/>
      </w:rPr>
    </w:lvl>
    <w:lvl w:ilvl="7" w:tplc="11B0F196">
      <w:start w:val="1"/>
      <w:numFmt w:val="bullet"/>
      <w:lvlText w:val="o"/>
      <w:lvlJc w:val="left"/>
      <w:pPr>
        <w:ind w:left="5760" w:hanging="360"/>
      </w:pPr>
      <w:rPr>
        <w:rFonts w:ascii="Courier New" w:hAnsi="Courier New" w:hint="default"/>
      </w:rPr>
    </w:lvl>
    <w:lvl w:ilvl="8" w:tplc="CD885526">
      <w:start w:val="1"/>
      <w:numFmt w:val="bullet"/>
      <w:lvlText w:val=""/>
      <w:lvlJc w:val="left"/>
      <w:pPr>
        <w:ind w:left="6480" w:hanging="360"/>
      </w:pPr>
      <w:rPr>
        <w:rFonts w:ascii="Wingdings" w:hAnsi="Wingdings" w:hint="default"/>
      </w:rPr>
    </w:lvl>
  </w:abstractNum>
  <w:abstractNum w:abstractNumId="27" w15:restartNumberingAfterBreak="0">
    <w:nsid w:val="79BDC350"/>
    <w:multiLevelType w:val="hybridMultilevel"/>
    <w:tmpl w:val="108ACE90"/>
    <w:lvl w:ilvl="0" w:tplc="203A9168">
      <w:start w:val="1"/>
      <w:numFmt w:val="lowerLetter"/>
      <w:lvlText w:val="%1."/>
      <w:lvlJc w:val="left"/>
      <w:pPr>
        <w:ind w:left="720" w:hanging="360"/>
      </w:pPr>
    </w:lvl>
    <w:lvl w:ilvl="1" w:tplc="B070400C">
      <w:start w:val="1"/>
      <w:numFmt w:val="lowerLetter"/>
      <w:lvlText w:val="%2."/>
      <w:lvlJc w:val="left"/>
      <w:pPr>
        <w:ind w:left="1440" w:hanging="360"/>
      </w:pPr>
    </w:lvl>
    <w:lvl w:ilvl="2" w:tplc="710A0E82">
      <w:start w:val="1"/>
      <w:numFmt w:val="lowerRoman"/>
      <w:lvlText w:val="%3."/>
      <w:lvlJc w:val="right"/>
      <w:pPr>
        <w:ind w:left="2160" w:hanging="180"/>
      </w:pPr>
    </w:lvl>
    <w:lvl w:ilvl="3" w:tplc="F920DB86">
      <w:start w:val="1"/>
      <w:numFmt w:val="decimal"/>
      <w:lvlText w:val="%4."/>
      <w:lvlJc w:val="left"/>
      <w:pPr>
        <w:ind w:left="2880" w:hanging="360"/>
      </w:pPr>
    </w:lvl>
    <w:lvl w:ilvl="4" w:tplc="5E3467A2">
      <w:start w:val="1"/>
      <w:numFmt w:val="lowerLetter"/>
      <w:lvlText w:val="%5."/>
      <w:lvlJc w:val="left"/>
      <w:pPr>
        <w:ind w:left="3600" w:hanging="360"/>
      </w:pPr>
    </w:lvl>
    <w:lvl w:ilvl="5" w:tplc="379CD98C">
      <w:start w:val="1"/>
      <w:numFmt w:val="lowerRoman"/>
      <w:lvlText w:val="%6."/>
      <w:lvlJc w:val="right"/>
      <w:pPr>
        <w:ind w:left="4320" w:hanging="180"/>
      </w:pPr>
    </w:lvl>
    <w:lvl w:ilvl="6" w:tplc="6F70B34C">
      <w:start w:val="1"/>
      <w:numFmt w:val="decimal"/>
      <w:lvlText w:val="%7."/>
      <w:lvlJc w:val="left"/>
      <w:pPr>
        <w:ind w:left="5040" w:hanging="360"/>
      </w:pPr>
    </w:lvl>
    <w:lvl w:ilvl="7" w:tplc="F78406BC">
      <w:start w:val="1"/>
      <w:numFmt w:val="lowerLetter"/>
      <w:lvlText w:val="%8."/>
      <w:lvlJc w:val="left"/>
      <w:pPr>
        <w:ind w:left="5760" w:hanging="360"/>
      </w:pPr>
    </w:lvl>
    <w:lvl w:ilvl="8" w:tplc="B3684646">
      <w:start w:val="1"/>
      <w:numFmt w:val="lowerRoman"/>
      <w:lvlText w:val="%9."/>
      <w:lvlJc w:val="right"/>
      <w:pPr>
        <w:ind w:left="6480" w:hanging="180"/>
      </w:pPr>
    </w:lvl>
  </w:abstractNum>
  <w:num w:numId="1" w16cid:durableId="982274427">
    <w:abstractNumId w:val="13"/>
  </w:num>
  <w:num w:numId="2" w16cid:durableId="1127702624">
    <w:abstractNumId w:val="6"/>
  </w:num>
  <w:num w:numId="3" w16cid:durableId="1165436130">
    <w:abstractNumId w:val="8"/>
  </w:num>
  <w:num w:numId="4" w16cid:durableId="1646934633">
    <w:abstractNumId w:val="5"/>
  </w:num>
  <w:num w:numId="5" w16cid:durableId="922228612">
    <w:abstractNumId w:val="22"/>
  </w:num>
  <w:num w:numId="6" w16cid:durableId="1714496007">
    <w:abstractNumId w:val="16"/>
  </w:num>
  <w:num w:numId="7" w16cid:durableId="910693526">
    <w:abstractNumId w:val="23"/>
  </w:num>
  <w:num w:numId="8" w16cid:durableId="961576040">
    <w:abstractNumId w:val="3"/>
  </w:num>
  <w:num w:numId="9" w16cid:durableId="770204379">
    <w:abstractNumId w:val="10"/>
  </w:num>
  <w:num w:numId="10" w16cid:durableId="781073043">
    <w:abstractNumId w:val="21"/>
  </w:num>
  <w:num w:numId="11" w16cid:durableId="2002812251">
    <w:abstractNumId w:val="15"/>
  </w:num>
  <w:num w:numId="12" w16cid:durableId="879174323">
    <w:abstractNumId w:val="10"/>
    <w:lvlOverride w:ilvl="0">
      <w:startOverride w:val="1"/>
    </w:lvlOverride>
  </w:num>
  <w:num w:numId="13" w16cid:durableId="1298872562">
    <w:abstractNumId w:val="24"/>
  </w:num>
  <w:num w:numId="14" w16cid:durableId="666328557">
    <w:abstractNumId w:val="10"/>
    <w:lvlOverride w:ilvl="0">
      <w:startOverride w:val="1"/>
    </w:lvlOverride>
  </w:num>
  <w:num w:numId="15" w16cid:durableId="980353107">
    <w:abstractNumId w:val="7"/>
  </w:num>
  <w:num w:numId="16" w16cid:durableId="1586452342">
    <w:abstractNumId w:val="2"/>
  </w:num>
  <w:num w:numId="17" w16cid:durableId="97337101">
    <w:abstractNumId w:val="0"/>
  </w:num>
  <w:num w:numId="18" w16cid:durableId="13444809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71877348">
    <w:abstractNumId w:val="17"/>
  </w:num>
  <w:num w:numId="20" w16cid:durableId="1311128878">
    <w:abstractNumId w:val="19"/>
  </w:num>
  <w:num w:numId="21" w16cid:durableId="2021002283">
    <w:abstractNumId w:val="18"/>
  </w:num>
  <w:num w:numId="22" w16cid:durableId="1792934878">
    <w:abstractNumId w:val="4"/>
  </w:num>
  <w:num w:numId="23" w16cid:durableId="1256397264">
    <w:abstractNumId w:val="26"/>
  </w:num>
  <w:num w:numId="24" w16cid:durableId="1439065768">
    <w:abstractNumId w:val="27"/>
  </w:num>
  <w:num w:numId="25" w16cid:durableId="1806241775">
    <w:abstractNumId w:val="11"/>
  </w:num>
  <w:num w:numId="26" w16cid:durableId="1915427331">
    <w:abstractNumId w:val="14"/>
  </w:num>
  <w:num w:numId="27" w16cid:durableId="767623857">
    <w:abstractNumId w:val="9"/>
  </w:num>
  <w:num w:numId="28" w16cid:durableId="1733120644">
    <w:abstractNumId w:val="1"/>
  </w:num>
  <w:num w:numId="29" w16cid:durableId="3984102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61216480">
    <w:abstractNumId w:val="20"/>
  </w:num>
  <w:num w:numId="31" w16cid:durableId="836842882">
    <w:abstractNumId w:val="25"/>
  </w:num>
  <w:num w:numId="32" w16cid:durableId="15180386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ExNjQ0sbSwMLcwN7RU0lEKTi0uzszPAykwN60FAJ8XezAtAAAA"/>
    <w:docVar w:name="EN.InstantFormat" w:val="&lt;ENInstantFormat&gt;&lt;Enabled&gt;1&lt;/Enabled&gt;&lt;ScanUnformatted&gt;1&lt;/ScanUnformatted&gt;&lt;ScanChanges&gt;1&lt;/ScanChanges&gt;&lt;Suspended&gt;0&lt;/Suspended&gt;&lt;/ENInstantFormat&gt;"/>
    <w:docVar w:name="EN.Layout" w:val="&lt;ENLayout&gt;&lt;Style&gt;Nature Scientific Report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2te2sewbxa5xsexpxop9vv422tzaz2r50ee&quot;&gt;My EndNote Library&lt;record-ids&gt;&lt;item&gt;1164&lt;/item&gt;&lt;item&gt;1291&lt;/item&gt;&lt;item&gt;1362&lt;/item&gt;&lt;item&gt;3801&lt;/item&gt;&lt;item&gt;3820&lt;/item&gt;&lt;item&gt;3830&lt;/item&gt;&lt;item&gt;4179&lt;/item&gt;&lt;item&gt;4203&lt;/item&gt;&lt;item&gt;4683&lt;/item&gt;&lt;item&gt;9425&lt;/item&gt;&lt;item&gt;9426&lt;/item&gt;&lt;/record-ids&gt;&lt;/item&gt;&lt;/Libraries&gt;"/>
    <w:docVar w:name="EN.UseJSCitationFormat" w:val="False"/>
  </w:docVars>
  <w:rsids>
    <w:rsidRoot w:val="00594835"/>
    <w:rsid w:val="00001F2B"/>
    <w:rsid w:val="00002135"/>
    <w:rsid w:val="00004F8B"/>
    <w:rsid w:val="00005288"/>
    <w:rsid w:val="00006094"/>
    <w:rsid w:val="000063DA"/>
    <w:rsid w:val="00006785"/>
    <w:rsid w:val="00006818"/>
    <w:rsid w:val="00007388"/>
    <w:rsid w:val="00010813"/>
    <w:rsid w:val="00010E9C"/>
    <w:rsid w:val="0001192C"/>
    <w:rsid w:val="00011DC6"/>
    <w:rsid w:val="00011FF8"/>
    <w:rsid w:val="00012EE4"/>
    <w:rsid w:val="00013390"/>
    <w:rsid w:val="00014ED0"/>
    <w:rsid w:val="00015015"/>
    <w:rsid w:val="00015021"/>
    <w:rsid w:val="0001572D"/>
    <w:rsid w:val="000167AD"/>
    <w:rsid w:val="00017D38"/>
    <w:rsid w:val="00017FC3"/>
    <w:rsid w:val="00021068"/>
    <w:rsid w:val="00021367"/>
    <w:rsid w:val="00021E0E"/>
    <w:rsid w:val="00023329"/>
    <w:rsid w:val="00024581"/>
    <w:rsid w:val="000246A4"/>
    <w:rsid w:val="0002561E"/>
    <w:rsid w:val="0002626C"/>
    <w:rsid w:val="00026528"/>
    <w:rsid w:val="000266C4"/>
    <w:rsid w:val="00026A85"/>
    <w:rsid w:val="0002710A"/>
    <w:rsid w:val="0002755F"/>
    <w:rsid w:val="000305C4"/>
    <w:rsid w:val="00030D36"/>
    <w:rsid w:val="00032062"/>
    <w:rsid w:val="00032210"/>
    <w:rsid w:val="00032807"/>
    <w:rsid w:val="000338E1"/>
    <w:rsid w:val="000351C4"/>
    <w:rsid w:val="000355AA"/>
    <w:rsid w:val="00036810"/>
    <w:rsid w:val="00037165"/>
    <w:rsid w:val="00037218"/>
    <w:rsid w:val="00037E72"/>
    <w:rsid w:val="00037F9E"/>
    <w:rsid w:val="000418E0"/>
    <w:rsid w:val="00042987"/>
    <w:rsid w:val="00042AC5"/>
    <w:rsid w:val="00042B96"/>
    <w:rsid w:val="00043A8D"/>
    <w:rsid w:val="00045B79"/>
    <w:rsid w:val="00045C30"/>
    <w:rsid w:val="00046046"/>
    <w:rsid w:val="0004604B"/>
    <w:rsid w:val="00047080"/>
    <w:rsid w:val="00047CAF"/>
    <w:rsid w:val="0005005B"/>
    <w:rsid w:val="00051241"/>
    <w:rsid w:val="00052663"/>
    <w:rsid w:val="000526A7"/>
    <w:rsid w:val="00053513"/>
    <w:rsid w:val="000536B4"/>
    <w:rsid w:val="00053764"/>
    <w:rsid w:val="00053F58"/>
    <w:rsid w:val="00054E23"/>
    <w:rsid w:val="00055D6F"/>
    <w:rsid w:val="00056267"/>
    <w:rsid w:val="000573A2"/>
    <w:rsid w:val="00060C4F"/>
    <w:rsid w:val="0006262C"/>
    <w:rsid w:val="00062917"/>
    <w:rsid w:val="000631C3"/>
    <w:rsid w:val="0006437A"/>
    <w:rsid w:val="00064C11"/>
    <w:rsid w:val="00064C7F"/>
    <w:rsid w:val="0006601A"/>
    <w:rsid w:val="00066D94"/>
    <w:rsid w:val="0006706B"/>
    <w:rsid w:val="00067299"/>
    <w:rsid w:val="00070BAB"/>
    <w:rsid w:val="0007114A"/>
    <w:rsid w:val="00071EB4"/>
    <w:rsid w:val="00072885"/>
    <w:rsid w:val="00072AEB"/>
    <w:rsid w:val="000736CE"/>
    <w:rsid w:val="000763D5"/>
    <w:rsid w:val="00076B90"/>
    <w:rsid w:val="00080DDF"/>
    <w:rsid w:val="00080E50"/>
    <w:rsid w:val="00081489"/>
    <w:rsid w:val="000818AE"/>
    <w:rsid w:val="0008197D"/>
    <w:rsid w:val="00082753"/>
    <w:rsid w:val="00083714"/>
    <w:rsid w:val="00083893"/>
    <w:rsid w:val="000839D0"/>
    <w:rsid w:val="00083AC8"/>
    <w:rsid w:val="0008477E"/>
    <w:rsid w:val="00084BDE"/>
    <w:rsid w:val="00090055"/>
    <w:rsid w:val="0009023B"/>
    <w:rsid w:val="00090A3C"/>
    <w:rsid w:val="00090A4A"/>
    <w:rsid w:val="00090ED8"/>
    <w:rsid w:val="00091859"/>
    <w:rsid w:val="00091AD1"/>
    <w:rsid w:val="00094AEF"/>
    <w:rsid w:val="00095E37"/>
    <w:rsid w:val="00097948"/>
    <w:rsid w:val="00097DD8"/>
    <w:rsid w:val="000A08C3"/>
    <w:rsid w:val="000A1BEB"/>
    <w:rsid w:val="000A2C58"/>
    <w:rsid w:val="000A3349"/>
    <w:rsid w:val="000A338D"/>
    <w:rsid w:val="000A3A63"/>
    <w:rsid w:val="000A3DA9"/>
    <w:rsid w:val="000A4B66"/>
    <w:rsid w:val="000A560F"/>
    <w:rsid w:val="000A75CB"/>
    <w:rsid w:val="000A7E2A"/>
    <w:rsid w:val="000B1AEC"/>
    <w:rsid w:val="000B33F3"/>
    <w:rsid w:val="000B43D4"/>
    <w:rsid w:val="000B4BEB"/>
    <w:rsid w:val="000B4CF4"/>
    <w:rsid w:val="000B5CC7"/>
    <w:rsid w:val="000B641A"/>
    <w:rsid w:val="000B7736"/>
    <w:rsid w:val="000C0279"/>
    <w:rsid w:val="000C0542"/>
    <w:rsid w:val="000C06A9"/>
    <w:rsid w:val="000C0F5E"/>
    <w:rsid w:val="000C23A2"/>
    <w:rsid w:val="000C28E1"/>
    <w:rsid w:val="000C327B"/>
    <w:rsid w:val="000C3B12"/>
    <w:rsid w:val="000C3BF8"/>
    <w:rsid w:val="000C3ED7"/>
    <w:rsid w:val="000C4E4A"/>
    <w:rsid w:val="000C6DC4"/>
    <w:rsid w:val="000C6E2F"/>
    <w:rsid w:val="000C765C"/>
    <w:rsid w:val="000D096A"/>
    <w:rsid w:val="000D1E5D"/>
    <w:rsid w:val="000D207C"/>
    <w:rsid w:val="000D20C4"/>
    <w:rsid w:val="000D23DE"/>
    <w:rsid w:val="000D2F78"/>
    <w:rsid w:val="000D4742"/>
    <w:rsid w:val="000D5221"/>
    <w:rsid w:val="000D5E13"/>
    <w:rsid w:val="000D62C9"/>
    <w:rsid w:val="000D65A0"/>
    <w:rsid w:val="000D69FD"/>
    <w:rsid w:val="000D6FFE"/>
    <w:rsid w:val="000D74EA"/>
    <w:rsid w:val="000D7ADF"/>
    <w:rsid w:val="000E2BD2"/>
    <w:rsid w:val="000E2BF5"/>
    <w:rsid w:val="000E2CA6"/>
    <w:rsid w:val="000E2EA0"/>
    <w:rsid w:val="000E3448"/>
    <w:rsid w:val="000E4313"/>
    <w:rsid w:val="000E5DC0"/>
    <w:rsid w:val="000E6996"/>
    <w:rsid w:val="000E6A3D"/>
    <w:rsid w:val="000E6B64"/>
    <w:rsid w:val="000E7376"/>
    <w:rsid w:val="000E7CAD"/>
    <w:rsid w:val="000F09D3"/>
    <w:rsid w:val="000F0EDE"/>
    <w:rsid w:val="000F1667"/>
    <w:rsid w:val="000F5656"/>
    <w:rsid w:val="000F5C6A"/>
    <w:rsid w:val="000F664F"/>
    <w:rsid w:val="000F66CC"/>
    <w:rsid w:val="00100805"/>
    <w:rsid w:val="0010142F"/>
    <w:rsid w:val="00101BB9"/>
    <w:rsid w:val="00101DF6"/>
    <w:rsid w:val="0010251F"/>
    <w:rsid w:val="001028EA"/>
    <w:rsid w:val="0010344F"/>
    <w:rsid w:val="00103E71"/>
    <w:rsid w:val="0010468E"/>
    <w:rsid w:val="00105A83"/>
    <w:rsid w:val="00105F3B"/>
    <w:rsid w:val="00105FEF"/>
    <w:rsid w:val="001065E0"/>
    <w:rsid w:val="00111595"/>
    <w:rsid w:val="00111BBF"/>
    <w:rsid w:val="001129CD"/>
    <w:rsid w:val="00113131"/>
    <w:rsid w:val="00114D84"/>
    <w:rsid w:val="00114EAE"/>
    <w:rsid w:val="0011594A"/>
    <w:rsid w:val="001167EB"/>
    <w:rsid w:val="001170FD"/>
    <w:rsid w:val="00117582"/>
    <w:rsid w:val="00117CAC"/>
    <w:rsid w:val="0012051E"/>
    <w:rsid w:val="00120CDB"/>
    <w:rsid w:val="00121345"/>
    <w:rsid w:val="001215E8"/>
    <w:rsid w:val="0012193D"/>
    <w:rsid w:val="00121DFA"/>
    <w:rsid w:val="00121E69"/>
    <w:rsid w:val="001225EB"/>
    <w:rsid w:val="00122EBD"/>
    <w:rsid w:val="00123963"/>
    <w:rsid w:val="00123AA0"/>
    <w:rsid w:val="00123BEC"/>
    <w:rsid w:val="00123F73"/>
    <w:rsid w:val="001261D6"/>
    <w:rsid w:val="00126968"/>
    <w:rsid w:val="00126B6E"/>
    <w:rsid w:val="001279D7"/>
    <w:rsid w:val="001318C1"/>
    <w:rsid w:val="0013191A"/>
    <w:rsid w:val="00131EFF"/>
    <w:rsid w:val="001332FE"/>
    <w:rsid w:val="00134421"/>
    <w:rsid w:val="0013505F"/>
    <w:rsid w:val="00135706"/>
    <w:rsid w:val="00135F47"/>
    <w:rsid w:val="001375A5"/>
    <w:rsid w:val="0013789F"/>
    <w:rsid w:val="00141D2C"/>
    <w:rsid w:val="00142AE7"/>
    <w:rsid w:val="001430D0"/>
    <w:rsid w:val="00143B94"/>
    <w:rsid w:val="00143D64"/>
    <w:rsid w:val="00144314"/>
    <w:rsid w:val="001455ED"/>
    <w:rsid w:val="00147254"/>
    <w:rsid w:val="0014748D"/>
    <w:rsid w:val="001475F7"/>
    <w:rsid w:val="00147A72"/>
    <w:rsid w:val="0015093D"/>
    <w:rsid w:val="00151B92"/>
    <w:rsid w:val="00152153"/>
    <w:rsid w:val="001524B0"/>
    <w:rsid w:val="00152A57"/>
    <w:rsid w:val="00152E6B"/>
    <w:rsid w:val="00153A1A"/>
    <w:rsid w:val="0015415F"/>
    <w:rsid w:val="00154751"/>
    <w:rsid w:val="00155411"/>
    <w:rsid w:val="00156DBF"/>
    <w:rsid w:val="00160315"/>
    <w:rsid w:val="001604BF"/>
    <w:rsid w:val="00160FF2"/>
    <w:rsid w:val="00162F0E"/>
    <w:rsid w:val="001631A3"/>
    <w:rsid w:val="00163338"/>
    <w:rsid w:val="00163B7A"/>
    <w:rsid w:val="001651E9"/>
    <w:rsid w:val="0016594B"/>
    <w:rsid w:val="0016594E"/>
    <w:rsid w:val="00165CD0"/>
    <w:rsid w:val="001660FE"/>
    <w:rsid w:val="001661B7"/>
    <w:rsid w:val="00167430"/>
    <w:rsid w:val="00167816"/>
    <w:rsid w:val="0017024A"/>
    <w:rsid w:val="00170C6B"/>
    <w:rsid w:val="00170CC6"/>
    <w:rsid w:val="00170FDB"/>
    <w:rsid w:val="0017136A"/>
    <w:rsid w:val="0017223B"/>
    <w:rsid w:val="001723C5"/>
    <w:rsid w:val="00173B32"/>
    <w:rsid w:val="00174B24"/>
    <w:rsid w:val="00175993"/>
    <w:rsid w:val="00177986"/>
    <w:rsid w:val="00177DD3"/>
    <w:rsid w:val="00180FA4"/>
    <w:rsid w:val="0018115A"/>
    <w:rsid w:val="001813C1"/>
    <w:rsid w:val="00181FDA"/>
    <w:rsid w:val="0018208A"/>
    <w:rsid w:val="001827F3"/>
    <w:rsid w:val="00182C1E"/>
    <w:rsid w:val="00182E31"/>
    <w:rsid w:val="00183A3E"/>
    <w:rsid w:val="00185509"/>
    <w:rsid w:val="0018593D"/>
    <w:rsid w:val="00186FF4"/>
    <w:rsid w:val="00187CF1"/>
    <w:rsid w:val="00190BBC"/>
    <w:rsid w:val="0019185B"/>
    <w:rsid w:val="001921F2"/>
    <w:rsid w:val="0019286B"/>
    <w:rsid w:val="00195CC8"/>
    <w:rsid w:val="001A0389"/>
    <w:rsid w:val="001A0AEB"/>
    <w:rsid w:val="001A10F4"/>
    <w:rsid w:val="001A2184"/>
    <w:rsid w:val="001A29EA"/>
    <w:rsid w:val="001A2A6D"/>
    <w:rsid w:val="001A3906"/>
    <w:rsid w:val="001A464C"/>
    <w:rsid w:val="001A50FD"/>
    <w:rsid w:val="001A6B48"/>
    <w:rsid w:val="001A6B88"/>
    <w:rsid w:val="001B0398"/>
    <w:rsid w:val="001B0EC3"/>
    <w:rsid w:val="001B1BBD"/>
    <w:rsid w:val="001B2399"/>
    <w:rsid w:val="001B2BB2"/>
    <w:rsid w:val="001B30E9"/>
    <w:rsid w:val="001B3689"/>
    <w:rsid w:val="001B4296"/>
    <w:rsid w:val="001B42E9"/>
    <w:rsid w:val="001B4F27"/>
    <w:rsid w:val="001B5CCA"/>
    <w:rsid w:val="001B6B39"/>
    <w:rsid w:val="001B6B4D"/>
    <w:rsid w:val="001B6FCD"/>
    <w:rsid w:val="001B75D8"/>
    <w:rsid w:val="001C0C6A"/>
    <w:rsid w:val="001C1B5D"/>
    <w:rsid w:val="001C21E2"/>
    <w:rsid w:val="001C269A"/>
    <w:rsid w:val="001C2FB7"/>
    <w:rsid w:val="001C3180"/>
    <w:rsid w:val="001C44C0"/>
    <w:rsid w:val="001C46CD"/>
    <w:rsid w:val="001C68C2"/>
    <w:rsid w:val="001C6C40"/>
    <w:rsid w:val="001C6D0C"/>
    <w:rsid w:val="001C6E1E"/>
    <w:rsid w:val="001C7196"/>
    <w:rsid w:val="001C71C7"/>
    <w:rsid w:val="001C753B"/>
    <w:rsid w:val="001C7713"/>
    <w:rsid w:val="001D0466"/>
    <w:rsid w:val="001D0F7E"/>
    <w:rsid w:val="001D23D7"/>
    <w:rsid w:val="001D3F24"/>
    <w:rsid w:val="001D47F6"/>
    <w:rsid w:val="001D4C42"/>
    <w:rsid w:val="001E0752"/>
    <w:rsid w:val="001E1903"/>
    <w:rsid w:val="001E2ABF"/>
    <w:rsid w:val="001E2ACD"/>
    <w:rsid w:val="001E2F50"/>
    <w:rsid w:val="001E426C"/>
    <w:rsid w:val="001E53CF"/>
    <w:rsid w:val="001E68AE"/>
    <w:rsid w:val="001E6B6B"/>
    <w:rsid w:val="001E6FF4"/>
    <w:rsid w:val="001E7CCF"/>
    <w:rsid w:val="001F043A"/>
    <w:rsid w:val="001F1FAA"/>
    <w:rsid w:val="001F2AA0"/>
    <w:rsid w:val="001F392E"/>
    <w:rsid w:val="001F3E7E"/>
    <w:rsid w:val="001F416D"/>
    <w:rsid w:val="001F43C2"/>
    <w:rsid w:val="001F4D05"/>
    <w:rsid w:val="001F73EB"/>
    <w:rsid w:val="002025DA"/>
    <w:rsid w:val="002032A4"/>
    <w:rsid w:val="0020373B"/>
    <w:rsid w:val="00204747"/>
    <w:rsid w:val="00204BF2"/>
    <w:rsid w:val="00204CB2"/>
    <w:rsid w:val="00204DAA"/>
    <w:rsid w:val="0020535F"/>
    <w:rsid w:val="00206BF7"/>
    <w:rsid w:val="002072D6"/>
    <w:rsid w:val="00207F55"/>
    <w:rsid w:val="00210F45"/>
    <w:rsid w:val="00211783"/>
    <w:rsid w:val="00211DCF"/>
    <w:rsid w:val="0021379E"/>
    <w:rsid w:val="0021402D"/>
    <w:rsid w:val="00214BC0"/>
    <w:rsid w:val="0021693A"/>
    <w:rsid w:val="00220059"/>
    <w:rsid w:val="00220E39"/>
    <w:rsid w:val="00223BE4"/>
    <w:rsid w:val="002246DE"/>
    <w:rsid w:val="00224717"/>
    <w:rsid w:val="0022476B"/>
    <w:rsid w:val="00224D93"/>
    <w:rsid w:val="0022528F"/>
    <w:rsid w:val="0022670B"/>
    <w:rsid w:val="00231217"/>
    <w:rsid w:val="002312A8"/>
    <w:rsid w:val="002315E3"/>
    <w:rsid w:val="002335A4"/>
    <w:rsid w:val="002340BC"/>
    <w:rsid w:val="00234EE6"/>
    <w:rsid w:val="002357F6"/>
    <w:rsid w:val="00235A9F"/>
    <w:rsid w:val="0023607C"/>
    <w:rsid w:val="00236158"/>
    <w:rsid w:val="00236D25"/>
    <w:rsid w:val="00240B93"/>
    <w:rsid w:val="0024199E"/>
    <w:rsid w:val="00241F2B"/>
    <w:rsid w:val="00242341"/>
    <w:rsid w:val="00242452"/>
    <w:rsid w:val="00242964"/>
    <w:rsid w:val="00242A91"/>
    <w:rsid w:val="00242CBC"/>
    <w:rsid w:val="00243085"/>
    <w:rsid w:val="0024358A"/>
    <w:rsid w:val="00243EE5"/>
    <w:rsid w:val="00244793"/>
    <w:rsid w:val="00244C53"/>
    <w:rsid w:val="00246444"/>
    <w:rsid w:val="0024716F"/>
    <w:rsid w:val="00250335"/>
    <w:rsid w:val="0025087D"/>
    <w:rsid w:val="00250999"/>
    <w:rsid w:val="00250BDA"/>
    <w:rsid w:val="00250F50"/>
    <w:rsid w:val="00250F7D"/>
    <w:rsid w:val="002527D8"/>
    <w:rsid w:val="002537C9"/>
    <w:rsid w:val="00253B03"/>
    <w:rsid w:val="00254661"/>
    <w:rsid w:val="00254988"/>
    <w:rsid w:val="00255FFA"/>
    <w:rsid w:val="00256195"/>
    <w:rsid w:val="002563F3"/>
    <w:rsid w:val="00256DF0"/>
    <w:rsid w:val="00257105"/>
    <w:rsid w:val="0026053C"/>
    <w:rsid w:val="00260630"/>
    <w:rsid w:val="0026146E"/>
    <w:rsid w:val="00263147"/>
    <w:rsid w:val="002633D3"/>
    <w:rsid w:val="00263797"/>
    <w:rsid w:val="002657D7"/>
    <w:rsid w:val="00265A42"/>
    <w:rsid w:val="00265DEC"/>
    <w:rsid w:val="002672E9"/>
    <w:rsid w:val="00267537"/>
    <w:rsid w:val="002678E4"/>
    <w:rsid w:val="00267CBD"/>
    <w:rsid w:val="002700CC"/>
    <w:rsid w:val="0027036F"/>
    <w:rsid w:val="00270519"/>
    <w:rsid w:val="00271550"/>
    <w:rsid w:val="00271E21"/>
    <w:rsid w:val="00272941"/>
    <w:rsid w:val="002738BE"/>
    <w:rsid w:val="00273D5D"/>
    <w:rsid w:val="00273FBA"/>
    <w:rsid w:val="00274A69"/>
    <w:rsid w:val="0027508F"/>
    <w:rsid w:val="00276109"/>
    <w:rsid w:val="00276935"/>
    <w:rsid w:val="00276D9D"/>
    <w:rsid w:val="002777A9"/>
    <w:rsid w:val="00277C97"/>
    <w:rsid w:val="00280D39"/>
    <w:rsid w:val="00281071"/>
    <w:rsid w:val="00282319"/>
    <w:rsid w:val="002827C8"/>
    <w:rsid w:val="00282D8D"/>
    <w:rsid w:val="002833BE"/>
    <w:rsid w:val="002833CE"/>
    <w:rsid w:val="00283F62"/>
    <w:rsid w:val="00284354"/>
    <w:rsid w:val="00284DA8"/>
    <w:rsid w:val="00285821"/>
    <w:rsid w:val="0028659B"/>
    <w:rsid w:val="00286796"/>
    <w:rsid w:val="002873C1"/>
    <w:rsid w:val="0028776B"/>
    <w:rsid w:val="00290169"/>
    <w:rsid w:val="002910FE"/>
    <w:rsid w:val="00291111"/>
    <w:rsid w:val="00291351"/>
    <w:rsid w:val="00291770"/>
    <w:rsid w:val="0029306B"/>
    <w:rsid w:val="0029446F"/>
    <w:rsid w:val="0029497D"/>
    <w:rsid w:val="00296BDB"/>
    <w:rsid w:val="00296EA4"/>
    <w:rsid w:val="002A0AB3"/>
    <w:rsid w:val="002A0E09"/>
    <w:rsid w:val="002A26DF"/>
    <w:rsid w:val="002A2CB1"/>
    <w:rsid w:val="002A3063"/>
    <w:rsid w:val="002A3C01"/>
    <w:rsid w:val="002A5558"/>
    <w:rsid w:val="002A65F9"/>
    <w:rsid w:val="002A73DB"/>
    <w:rsid w:val="002B0370"/>
    <w:rsid w:val="002B044D"/>
    <w:rsid w:val="002B0516"/>
    <w:rsid w:val="002B0DAD"/>
    <w:rsid w:val="002B1035"/>
    <w:rsid w:val="002B14F4"/>
    <w:rsid w:val="002B26AE"/>
    <w:rsid w:val="002B27E0"/>
    <w:rsid w:val="002B280A"/>
    <w:rsid w:val="002B2D61"/>
    <w:rsid w:val="002B2E7E"/>
    <w:rsid w:val="002B2FDF"/>
    <w:rsid w:val="002B3500"/>
    <w:rsid w:val="002B3662"/>
    <w:rsid w:val="002B3E10"/>
    <w:rsid w:val="002B4139"/>
    <w:rsid w:val="002B500D"/>
    <w:rsid w:val="002B5CD0"/>
    <w:rsid w:val="002B657D"/>
    <w:rsid w:val="002C2413"/>
    <w:rsid w:val="002C2B03"/>
    <w:rsid w:val="002C2B61"/>
    <w:rsid w:val="002C2D20"/>
    <w:rsid w:val="002C3429"/>
    <w:rsid w:val="002C390E"/>
    <w:rsid w:val="002C39EE"/>
    <w:rsid w:val="002C4754"/>
    <w:rsid w:val="002C5D48"/>
    <w:rsid w:val="002C633B"/>
    <w:rsid w:val="002C784D"/>
    <w:rsid w:val="002D0068"/>
    <w:rsid w:val="002D0FFE"/>
    <w:rsid w:val="002D208B"/>
    <w:rsid w:val="002D2429"/>
    <w:rsid w:val="002D28E9"/>
    <w:rsid w:val="002D2B2F"/>
    <w:rsid w:val="002D2FEE"/>
    <w:rsid w:val="002D38F7"/>
    <w:rsid w:val="002D53D4"/>
    <w:rsid w:val="002D6535"/>
    <w:rsid w:val="002E30CF"/>
    <w:rsid w:val="002E4C9A"/>
    <w:rsid w:val="002E6121"/>
    <w:rsid w:val="002E660D"/>
    <w:rsid w:val="002E6E84"/>
    <w:rsid w:val="002E71D9"/>
    <w:rsid w:val="002F0616"/>
    <w:rsid w:val="002F1153"/>
    <w:rsid w:val="002F1CF3"/>
    <w:rsid w:val="002F29F5"/>
    <w:rsid w:val="002F308A"/>
    <w:rsid w:val="002F3303"/>
    <w:rsid w:val="002F3A43"/>
    <w:rsid w:val="002F46D2"/>
    <w:rsid w:val="002F4C70"/>
    <w:rsid w:val="002F5368"/>
    <w:rsid w:val="002F5589"/>
    <w:rsid w:val="002F582B"/>
    <w:rsid w:val="002F7100"/>
    <w:rsid w:val="002F73A5"/>
    <w:rsid w:val="002F7532"/>
    <w:rsid w:val="002F78EA"/>
    <w:rsid w:val="00304427"/>
    <w:rsid w:val="00305828"/>
    <w:rsid w:val="00306358"/>
    <w:rsid w:val="00306525"/>
    <w:rsid w:val="00310BE3"/>
    <w:rsid w:val="00310BE4"/>
    <w:rsid w:val="0031301D"/>
    <w:rsid w:val="003132EC"/>
    <w:rsid w:val="00313D01"/>
    <w:rsid w:val="003143B6"/>
    <w:rsid w:val="00315B3E"/>
    <w:rsid w:val="00315CD3"/>
    <w:rsid w:val="003161A5"/>
    <w:rsid w:val="00316362"/>
    <w:rsid w:val="00320B10"/>
    <w:rsid w:val="00320F5B"/>
    <w:rsid w:val="00321FEE"/>
    <w:rsid w:val="003232E9"/>
    <w:rsid w:val="0032385E"/>
    <w:rsid w:val="00323DD1"/>
    <w:rsid w:val="00323F71"/>
    <w:rsid w:val="0032435F"/>
    <w:rsid w:val="00325037"/>
    <w:rsid w:val="003253ED"/>
    <w:rsid w:val="003255EA"/>
    <w:rsid w:val="003258CC"/>
    <w:rsid w:val="00325F92"/>
    <w:rsid w:val="003273F1"/>
    <w:rsid w:val="00327A2C"/>
    <w:rsid w:val="00327A6F"/>
    <w:rsid w:val="003305B4"/>
    <w:rsid w:val="0033078E"/>
    <w:rsid w:val="00330984"/>
    <w:rsid w:val="00331272"/>
    <w:rsid w:val="00332F9A"/>
    <w:rsid w:val="003331BE"/>
    <w:rsid w:val="003336F1"/>
    <w:rsid w:val="00333B8F"/>
    <w:rsid w:val="00335654"/>
    <w:rsid w:val="00336EF7"/>
    <w:rsid w:val="00337182"/>
    <w:rsid w:val="00337949"/>
    <w:rsid w:val="003405BF"/>
    <w:rsid w:val="00340D9F"/>
    <w:rsid w:val="003410F5"/>
    <w:rsid w:val="003413A4"/>
    <w:rsid w:val="00341D75"/>
    <w:rsid w:val="00342BAC"/>
    <w:rsid w:val="003448F4"/>
    <w:rsid w:val="00345054"/>
    <w:rsid w:val="00345734"/>
    <w:rsid w:val="003458D6"/>
    <w:rsid w:val="003459F7"/>
    <w:rsid w:val="00345D92"/>
    <w:rsid w:val="003500E7"/>
    <w:rsid w:val="003503B7"/>
    <w:rsid w:val="00352C34"/>
    <w:rsid w:val="0035399F"/>
    <w:rsid w:val="00354C71"/>
    <w:rsid w:val="003555EE"/>
    <w:rsid w:val="00355E0B"/>
    <w:rsid w:val="00357541"/>
    <w:rsid w:val="0036058F"/>
    <w:rsid w:val="00360C0F"/>
    <w:rsid w:val="00360E94"/>
    <w:rsid w:val="00361620"/>
    <w:rsid w:val="003620DF"/>
    <w:rsid w:val="003621D3"/>
    <w:rsid w:val="00362CE4"/>
    <w:rsid w:val="00363653"/>
    <w:rsid w:val="00365E57"/>
    <w:rsid w:val="003662D0"/>
    <w:rsid w:val="00366CD6"/>
    <w:rsid w:val="00367107"/>
    <w:rsid w:val="003673D6"/>
    <w:rsid w:val="00367C20"/>
    <w:rsid w:val="00371D6E"/>
    <w:rsid w:val="00371DA4"/>
    <w:rsid w:val="0037286E"/>
    <w:rsid w:val="0037307F"/>
    <w:rsid w:val="00373EA9"/>
    <w:rsid w:val="003741BD"/>
    <w:rsid w:val="003756B1"/>
    <w:rsid w:val="003770D7"/>
    <w:rsid w:val="00377833"/>
    <w:rsid w:val="00377A60"/>
    <w:rsid w:val="00382662"/>
    <w:rsid w:val="003832E8"/>
    <w:rsid w:val="00383382"/>
    <w:rsid w:val="00383474"/>
    <w:rsid w:val="00383B67"/>
    <w:rsid w:val="0038498D"/>
    <w:rsid w:val="0038674E"/>
    <w:rsid w:val="00386AC3"/>
    <w:rsid w:val="00387038"/>
    <w:rsid w:val="0038758D"/>
    <w:rsid w:val="00387AE5"/>
    <w:rsid w:val="00387DD0"/>
    <w:rsid w:val="00387E9C"/>
    <w:rsid w:val="00387F3A"/>
    <w:rsid w:val="00390043"/>
    <w:rsid w:val="0039054B"/>
    <w:rsid w:val="00391267"/>
    <w:rsid w:val="0039205E"/>
    <w:rsid w:val="00393422"/>
    <w:rsid w:val="0039343F"/>
    <w:rsid w:val="00393AB0"/>
    <w:rsid w:val="00393C8B"/>
    <w:rsid w:val="00393F2B"/>
    <w:rsid w:val="00394D42"/>
    <w:rsid w:val="0039615C"/>
    <w:rsid w:val="003A023B"/>
    <w:rsid w:val="003A08A3"/>
    <w:rsid w:val="003A0A5B"/>
    <w:rsid w:val="003A1160"/>
    <w:rsid w:val="003A3ADE"/>
    <w:rsid w:val="003A3E81"/>
    <w:rsid w:val="003A41B0"/>
    <w:rsid w:val="003A4647"/>
    <w:rsid w:val="003A4B2F"/>
    <w:rsid w:val="003A4DF2"/>
    <w:rsid w:val="003A5302"/>
    <w:rsid w:val="003A53AD"/>
    <w:rsid w:val="003A6FA1"/>
    <w:rsid w:val="003A7A8C"/>
    <w:rsid w:val="003A7D42"/>
    <w:rsid w:val="003B096C"/>
    <w:rsid w:val="003B2137"/>
    <w:rsid w:val="003B2DDB"/>
    <w:rsid w:val="003B2FE4"/>
    <w:rsid w:val="003B3126"/>
    <w:rsid w:val="003B327E"/>
    <w:rsid w:val="003B3C1C"/>
    <w:rsid w:val="003B4082"/>
    <w:rsid w:val="003B63B4"/>
    <w:rsid w:val="003B6610"/>
    <w:rsid w:val="003B7720"/>
    <w:rsid w:val="003C0623"/>
    <w:rsid w:val="003C0C54"/>
    <w:rsid w:val="003C0FF5"/>
    <w:rsid w:val="003C1226"/>
    <w:rsid w:val="003C2616"/>
    <w:rsid w:val="003C30AE"/>
    <w:rsid w:val="003C33D6"/>
    <w:rsid w:val="003C34BF"/>
    <w:rsid w:val="003C3654"/>
    <w:rsid w:val="003C3710"/>
    <w:rsid w:val="003C3FDA"/>
    <w:rsid w:val="003C406B"/>
    <w:rsid w:val="003C5ECB"/>
    <w:rsid w:val="003C6609"/>
    <w:rsid w:val="003C7109"/>
    <w:rsid w:val="003C7235"/>
    <w:rsid w:val="003C7961"/>
    <w:rsid w:val="003D02EF"/>
    <w:rsid w:val="003D1A7F"/>
    <w:rsid w:val="003D1B47"/>
    <w:rsid w:val="003D1E03"/>
    <w:rsid w:val="003D2335"/>
    <w:rsid w:val="003D3E0C"/>
    <w:rsid w:val="003D43C4"/>
    <w:rsid w:val="003D44ED"/>
    <w:rsid w:val="003D469A"/>
    <w:rsid w:val="003D5233"/>
    <w:rsid w:val="003D565C"/>
    <w:rsid w:val="003D63E1"/>
    <w:rsid w:val="003D7682"/>
    <w:rsid w:val="003E004E"/>
    <w:rsid w:val="003E21EB"/>
    <w:rsid w:val="003E225E"/>
    <w:rsid w:val="003E2A77"/>
    <w:rsid w:val="003E38CC"/>
    <w:rsid w:val="003E4138"/>
    <w:rsid w:val="003E4720"/>
    <w:rsid w:val="003E4D27"/>
    <w:rsid w:val="003E4DC2"/>
    <w:rsid w:val="003E4DEA"/>
    <w:rsid w:val="003E5977"/>
    <w:rsid w:val="003E6365"/>
    <w:rsid w:val="003E654E"/>
    <w:rsid w:val="003E7608"/>
    <w:rsid w:val="003E7C29"/>
    <w:rsid w:val="003F0972"/>
    <w:rsid w:val="003F0A1B"/>
    <w:rsid w:val="003F1CDF"/>
    <w:rsid w:val="003F2A7E"/>
    <w:rsid w:val="003F2F2B"/>
    <w:rsid w:val="003F3B29"/>
    <w:rsid w:val="003F4527"/>
    <w:rsid w:val="003F54B6"/>
    <w:rsid w:val="003F6074"/>
    <w:rsid w:val="003F65AF"/>
    <w:rsid w:val="003F718F"/>
    <w:rsid w:val="004007CB"/>
    <w:rsid w:val="00400E8B"/>
    <w:rsid w:val="004011F3"/>
    <w:rsid w:val="004013E4"/>
    <w:rsid w:val="004021FD"/>
    <w:rsid w:val="00402A7E"/>
    <w:rsid w:val="00402C0E"/>
    <w:rsid w:val="0040363A"/>
    <w:rsid w:val="00403942"/>
    <w:rsid w:val="00403DF5"/>
    <w:rsid w:val="00403F45"/>
    <w:rsid w:val="00403FEE"/>
    <w:rsid w:val="004042A5"/>
    <w:rsid w:val="004042D3"/>
    <w:rsid w:val="004055E8"/>
    <w:rsid w:val="00407194"/>
    <w:rsid w:val="00407426"/>
    <w:rsid w:val="00407EFC"/>
    <w:rsid w:val="00407F0C"/>
    <w:rsid w:val="004102C0"/>
    <w:rsid w:val="00410B1C"/>
    <w:rsid w:val="00410F38"/>
    <w:rsid w:val="004118DE"/>
    <w:rsid w:val="0041316F"/>
    <w:rsid w:val="00414260"/>
    <w:rsid w:val="00414634"/>
    <w:rsid w:val="00414E8D"/>
    <w:rsid w:val="00415541"/>
    <w:rsid w:val="004160F9"/>
    <w:rsid w:val="0041636B"/>
    <w:rsid w:val="004163E2"/>
    <w:rsid w:val="004170A1"/>
    <w:rsid w:val="004205FD"/>
    <w:rsid w:val="00421169"/>
    <w:rsid w:val="00422024"/>
    <w:rsid w:val="004227E0"/>
    <w:rsid w:val="004237B9"/>
    <w:rsid w:val="00423D44"/>
    <w:rsid w:val="00423EB2"/>
    <w:rsid w:val="00424436"/>
    <w:rsid w:val="004257A8"/>
    <w:rsid w:val="00425CFE"/>
    <w:rsid w:val="004264F9"/>
    <w:rsid w:val="00427284"/>
    <w:rsid w:val="0043210F"/>
    <w:rsid w:val="004321F7"/>
    <w:rsid w:val="00432330"/>
    <w:rsid w:val="00432E8E"/>
    <w:rsid w:val="00433CD8"/>
    <w:rsid w:val="004341FE"/>
    <w:rsid w:val="00435BC3"/>
    <w:rsid w:val="004361EC"/>
    <w:rsid w:val="00436858"/>
    <w:rsid w:val="00437605"/>
    <w:rsid w:val="00437DD5"/>
    <w:rsid w:val="00440CC5"/>
    <w:rsid w:val="00441373"/>
    <w:rsid w:val="00441BA3"/>
    <w:rsid w:val="00441C8A"/>
    <w:rsid w:val="0044323F"/>
    <w:rsid w:val="00444092"/>
    <w:rsid w:val="00444F62"/>
    <w:rsid w:val="00445619"/>
    <w:rsid w:val="00445C1C"/>
    <w:rsid w:val="00445F5D"/>
    <w:rsid w:val="00446630"/>
    <w:rsid w:val="00446C3B"/>
    <w:rsid w:val="00450937"/>
    <w:rsid w:val="00450C0E"/>
    <w:rsid w:val="004517A8"/>
    <w:rsid w:val="0045250F"/>
    <w:rsid w:val="00452715"/>
    <w:rsid w:val="00452BC1"/>
    <w:rsid w:val="00452C1D"/>
    <w:rsid w:val="0045301A"/>
    <w:rsid w:val="00453DB1"/>
    <w:rsid w:val="00455289"/>
    <w:rsid w:val="004558FA"/>
    <w:rsid w:val="00456E3B"/>
    <w:rsid w:val="00456F8D"/>
    <w:rsid w:val="0045727C"/>
    <w:rsid w:val="004601A8"/>
    <w:rsid w:val="00460341"/>
    <w:rsid w:val="00460D00"/>
    <w:rsid w:val="0046196B"/>
    <w:rsid w:val="00462B6F"/>
    <w:rsid w:val="00462F15"/>
    <w:rsid w:val="00463674"/>
    <w:rsid w:val="00463E71"/>
    <w:rsid w:val="00464699"/>
    <w:rsid w:val="00464DA7"/>
    <w:rsid w:val="004667CC"/>
    <w:rsid w:val="004708C1"/>
    <w:rsid w:val="00470F23"/>
    <w:rsid w:val="0047241E"/>
    <w:rsid w:val="0047383B"/>
    <w:rsid w:val="00474345"/>
    <w:rsid w:val="00474581"/>
    <w:rsid w:val="00474B92"/>
    <w:rsid w:val="00475A37"/>
    <w:rsid w:val="0047624B"/>
    <w:rsid w:val="00477C3D"/>
    <w:rsid w:val="00480AF2"/>
    <w:rsid w:val="004817C1"/>
    <w:rsid w:val="00482B77"/>
    <w:rsid w:val="004834BB"/>
    <w:rsid w:val="004835F2"/>
    <w:rsid w:val="00484550"/>
    <w:rsid w:val="00484F65"/>
    <w:rsid w:val="004866BE"/>
    <w:rsid w:val="00486F8E"/>
    <w:rsid w:val="00487836"/>
    <w:rsid w:val="0049021D"/>
    <w:rsid w:val="00490273"/>
    <w:rsid w:val="0049159F"/>
    <w:rsid w:val="00491631"/>
    <w:rsid w:val="004916E2"/>
    <w:rsid w:val="00492271"/>
    <w:rsid w:val="00495FAC"/>
    <w:rsid w:val="00496618"/>
    <w:rsid w:val="00497A59"/>
    <w:rsid w:val="00497A71"/>
    <w:rsid w:val="00497B29"/>
    <w:rsid w:val="004A034B"/>
    <w:rsid w:val="004A1AFC"/>
    <w:rsid w:val="004A1FE2"/>
    <w:rsid w:val="004A26FD"/>
    <w:rsid w:val="004A38FA"/>
    <w:rsid w:val="004A4118"/>
    <w:rsid w:val="004A490D"/>
    <w:rsid w:val="004A5E59"/>
    <w:rsid w:val="004A69CB"/>
    <w:rsid w:val="004A6D40"/>
    <w:rsid w:val="004A70F1"/>
    <w:rsid w:val="004A79C1"/>
    <w:rsid w:val="004A7AC6"/>
    <w:rsid w:val="004B00D9"/>
    <w:rsid w:val="004B0586"/>
    <w:rsid w:val="004B1354"/>
    <w:rsid w:val="004B3337"/>
    <w:rsid w:val="004B5D83"/>
    <w:rsid w:val="004B5F3F"/>
    <w:rsid w:val="004B617C"/>
    <w:rsid w:val="004B6601"/>
    <w:rsid w:val="004B72F3"/>
    <w:rsid w:val="004C2296"/>
    <w:rsid w:val="004C2396"/>
    <w:rsid w:val="004C2938"/>
    <w:rsid w:val="004C35D5"/>
    <w:rsid w:val="004C366F"/>
    <w:rsid w:val="004C4F7D"/>
    <w:rsid w:val="004C54C1"/>
    <w:rsid w:val="004C5B25"/>
    <w:rsid w:val="004C6DC0"/>
    <w:rsid w:val="004C7BCF"/>
    <w:rsid w:val="004D196A"/>
    <w:rsid w:val="004D1ED7"/>
    <w:rsid w:val="004D27A6"/>
    <w:rsid w:val="004D35C5"/>
    <w:rsid w:val="004D371D"/>
    <w:rsid w:val="004D3E19"/>
    <w:rsid w:val="004D45C1"/>
    <w:rsid w:val="004D4DF3"/>
    <w:rsid w:val="004D5C54"/>
    <w:rsid w:val="004D7B4A"/>
    <w:rsid w:val="004E0958"/>
    <w:rsid w:val="004E18FC"/>
    <w:rsid w:val="004E1F7C"/>
    <w:rsid w:val="004E3646"/>
    <w:rsid w:val="004E4632"/>
    <w:rsid w:val="004E56CD"/>
    <w:rsid w:val="004E6356"/>
    <w:rsid w:val="004E68BC"/>
    <w:rsid w:val="004E699B"/>
    <w:rsid w:val="004E6A98"/>
    <w:rsid w:val="004E795E"/>
    <w:rsid w:val="004F0736"/>
    <w:rsid w:val="004F1304"/>
    <w:rsid w:val="004F1306"/>
    <w:rsid w:val="004F13CB"/>
    <w:rsid w:val="004F2328"/>
    <w:rsid w:val="004F2418"/>
    <w:rsid w:val="004F3467"/>
    <w:rsid w:val="004F3D3B"/>
    <w:rsid w:val="004F4041"/>
    <w:rsid w:val="004F53EF"/>
    <w:rsid w:val="004F66F6"/>
    <w:rsid w:val="004F6AC6"/>
    <w:rsid w:val="004F70DE"/>
    <w:rsid w:val="004F758C"/>
    <w:rsid w:val="004F77FA"/>
    <w:rsid w:val="004F7ACF"/>
    <w:rsid w:val="00501239"/>
    <w:rsid w:val="0050149A"/>
    <w:rsid w:val="00501913"/>
    <w:rsid w:val="00502E73"/>
    <w:rsid w:val="00503603"/>
    <w:rsid w:val="0050688B"/>
    <w:rsid w:val="00506A91"/>
    <w:rsid w:val="0050736F"/>
    <w:rsid w:val="0050747F"/>
    <w:rsid w:val="005078C6"/>
    <w:rsid w:val="005111CE"/>
    <w:rsid w:val="00512C2C"/>
    <w:rsid w:val="00512C47"/>
    <w:rsid w:val="00513520"/>
    <w:rsid w:val="005144EB"/>
    <w:rsid w:val="0051455B"/>
    <w:rsid w:val="00514C74"/>
    <w:rsid w:val="0051643F"/>
    <w:rsid w:val="005171A8"/>
    <w:rsid w:val="00517495"/>
    <w:rsid w:val="00517717"/>
    <w:rsid w:val="00520513"/>
    <w:rsid w:val="0052090C"/>
    <w:rsid w:val="00520B04"/>
    <w:rsid w:val="005211C9"/>
    <w:rsid w:val="00521228"/>
    <w:rsid w:val="0052213A"/>
    <w:rsid w:val="00523118"/>
    <w:rsid w:val="00523A46"/>
    <w:rsid w:val="00524396"/>
    <w:rsid w:val="0052549C"/>
    <w:rsid w:val="00527D90"/>
    <w:rsid w:val="00527EC6"/>
    <w:rsid w:val="00530FC4"/>
    <w:rsid w:val="00533C27"/>
    <w:rsid w:val="00536DBC"/>
    <w:rsid w:val="00536FA5"/>
    <w:rsid w:val="0053727C"/>
    <w:rsid w:val="005373D4"/>
    <w:rsid w:val="005374A1"/>
    <w:rsid w:val="00537C01"/>
    <w:rsid w:val="0054214C"/>
    <w:rsid w:val="005434FA"/>
    <w:rsid w:val="00543650"/>
    <w:rsid w:val="00546EDE"/>
    <w:rsid w:val="00547424"/>
    <w:rsid w:val="00547CBF"/>
    <w:rsid w:val="00550AC9"/>
    <w:rsid w:val="00551A10"/>
    <w:rsid w:val="00552D26"/>
    <w:rsid w:val="00553027"/>
    <w:rsid w:val="00555257"/>
    <w:rsid w:val="00555C06"/>
    <w:rsid w:val="00556B21"/>
    <w:rsid w:val="00557233"/>
    <w:rsid w:val="0055730C"/>
    <w:rsid w:val="005577C9"/>
    <w:rsid w:val="005577FF"/>
    <w:rsid w:val="00557EDB"/>
    <w:rsid w:val="00557FA1"/>
    <w:rsid w:val="00561222"/>
    <w:rsid w:val="00562C60"/>
    <w:rsid w:val="0056360C"/>
    <w:rsid w:val="00564E6D"/>
    <w:rsid w:val="005656B9"/>
    <w:rsid w:val="00566075"/>
    <w:rsid w:val="0056776E"/>
    <w:rsid w:val="005708EB"/>
    <w:rsid w:val="00570B4F"/>
    <w:rsid w:val="00570F6B"/>
    <w:rsid w:val="00571641"/>
    <w:rsid w:val="00571BEF"/>
    <w:rsid w:val="005735F9"/>
    <w:rsid w:val="0057394E"/>
    <w:rsid w:val="00573CBC"/>
    <w:rsid w:val="00573E88"/>
    <w:rsid w:val="00574C0E"/>
    <w:rsid w:val="005754A8"/>
    <w:rsid w:val="00575CAF"/>
    <w:rsid w:val="00577EA0"/>
    <w:rsid w:val="005806DD"/>
    <w:rsid w:val="00580B4D"/>
    <w:rsid w:val="00580BA8"/>
    <w:rsid w:val="0058134C"/>
    <w:rsid w:val="00581550"/>
    <w:rsid w:val="00581AB2"/>
    <w:rsid w:val="00582CE5"/>
    <w:rsid w:val="00583510"/>
    <w:rsid w:val="00583770"/>
    <w:rsid w:val="00585E37"/>
    <w:rsid w:val="00585EE2"/>
    <w:rsid w:val="005875BE"/>
    <w:rsid w:val="005900D6"/>
    <w:rsid w:val="00590DC3"/>
    <w:rsid w:val="0059137B"/>
    <w:rsid w:val="00591403"/>
    <w:rsid w:val="00591A26"/>
    <w:rsid w:val="00591EFF"/>
    <w:rsid w:val="00592572"/>
    <w:rsid w:val="00593786"/>
    <w:rsid w:val="00594835"/>
    <w:rsid w:val="005959E3"/>
    <w:rsid w:val="00596017"/>
    <w:rsid w:val="00596D39"/>
    <w:rsid w:val="00596DFA"/>
    <w:rsid w:val="005973B7"/>
    <w:rsid w:val="005974EB"/>
    <w:rsid w:val="00597B17"/>
    <w:rsid w:val="00597FF9"/>
    <w:rsid w:val="005A0336"/>
    <w:rsid w:val="005A0D31"/>
    <w:rsid w:val="005A11D2"/>
    <w:rsid w:val="005A1274"/>
    <w:rsid w:val="005A1A44"/>
    <w:rsid w:val="005A1A63"/>
    <w:rsid w:val="005A1A7F"/>
    <w:rsid w:val="005A47B2"/>
    <w:rsid w:val="005A5557"/>
    <w:rsid w:val="005A555B"/>
    <w:rsid w:val="005A6262"/>
    <w:rsid w:val="005A66AA"/>
    <w:rsid w:val="005A695D"/>
    <w:rsid w:val="005A6B4E"/>
    <w:rsid w:val="005A7332"/>
    <w:rsid w:val="005A7613"/>
    <w:rsid w:val="005B09C5"/>
    <w:rsid w:val="005B0D02"/>
    <w:rsid w:val="005B1A28"/>
    <w:rsid w:val="005B2017"/>
    <w:rsid w:val="005B2506"/>
    <w:rsid w:val="005B2CA7"/>
    <w:rsid w:val="005B2F6C"/>
    <w:rsid w:val="005B44B6"/>
    <w:rsid w:val="005B4FDE"/>
    <w:rsid w:val="005B58D3"/>
    <w:rsid w:val="005B5CF4"/>
    <w:rsid w:val="005B6355"/>
    <w:rsid w:val="005B66C1"/>
    <w:rsid w:val="005B6951"/>
    <w:rsid w:val="005C049C"/>
    <w:rsid w:val="005C0C0D"/>
    <w:rsid w:val="005C0F62"/>
    <w:rsid w:val="005C2C53"/>
    <w:rsid w:val="005C2DE0"/>
    <w:rsid w:val="005C2EB6"/>
    <w:rsid w:val="005C3BE0"/>
    <w:rsid w:val="005C4BDB"/>
    <w:rsid w:val="005C5647"/>
    <w:rsid w:val="005C64D2"/>
    <w:rsid w:val="005D0088"/>
    <w:rsid w:val="005D0A0C"/>
    <w:rsid w:val="005D1415"/>
    <w:rsid w:val="005D163D"/>
    <w:rsid w:val="005D19C1"/>
    <w:rsid w:val="005D209F"/>
    <w:rsid w:val="005D2DD6"/>
    <w:rsid w:val="005D37A2"/>
    <w:rsid w:val="005D37CF"/>
    <w:rsid w:val="005D3D13"/>
    <w:rsid w:val="005D6B11"/>
    <w:rsid w:val="005D6FB9"/>
    <w:rsid w:val="005D73BF"/>
    <w:rsid w:val="005D742B"/>
    <w:rsid w:val="005D7954"/>
    <w:rsid w:val="005E11A5"/>
    <w:rsid w:val="005E1AF7"/>
    <w:rsid w:val="005E2549"/>
    <w:rsid w:val="005E3E53"/>
    <w:rsid w:val="005E48F3"/>
    <w:rsid w:val="005E62AA"/>
    <w:rsid w:val="005E6681"/>
    <w:rsid w:val="005E6F68"/>
    <w:rsid w:val="005E7472"/>
    <w:rsid w:val="005F1411"/>
    <w:rsid w:val="005F2851"/>
    <w:rsid w:val="005F341A"/>
    <w:rsid w:val="005F37CA"/>
    <w:rsid w:val="005F56EB"/>
    <w:rsid w:val="005F5BC2"/>
    <w:rsid w:val="005F6033"/>
    <w:rsid w:val="005F75D5"/>
    <w:rsid w:val="00600730"/>
    <w:rsid w:val="0060094B"/>
    <w:rsid w:val="00601372"/>
    <w:rsid w:val="006033AA"/>
    <w:rsid w:val="00603786"/>
    <w:rsid w:val="006037B2"/>
    <w:rsid w:val="00604036"/>
    <w:rsid w:val="006057FD"/>
    <w:rsid w:val="00605B68"/>
    <w:rsid w:val="00606938"/>
    <w:rsid w:val="00607467"/>
    <w:rsid w:val="00607970"/>
    <w:rsid w:val="00607B02"/>
    <w:rsid w:val="0061025A"/>
    <w:rsid w:val="0061100D"/>
    <w:rsid w:val="00611B4C"/>
    <w:rsid w:val="00611BB4"/>
    <w:rsid w:val="00612C3A"/>
    <w:rsid w:val="00612D63"/>
    <w:rsid w:val="00613FF8"/>
    <w:rsid w:val="00614BF4"/>
    <w:rsid w:val="00614F07"/>
    <w:rsid w:val="0061502E"/>
    <w:rsid w:val="006203AE"/>
    <w:rsid w:val="00620A3E"/>
    <w:rsid w:val="00620F3F"/>
    <w:rsid w:val="00621185"/>
    <w:rsid w:val="0062200C"/>
    <w:rsid w:val="006223D9"/>
    <w:rsid w:val="00622D7D"/>
    <w:rsid w:val="00624204"/>
    <w:rsid w:val="006251BE"/>
    <w:rsid w:val="006269B0"/>
    <w:rsid w:val="00626BC4"/>
    <w:rsid w:val="0062722E"/>
    <w:rsid w:val="006308A6"/>
    <w:rsid w:val="0063200E"/>
    <w:rsid w:val="0063274E"/>
    <w:rsid w:val="00635015"/>
    <w:rsid w:val="00635160"/>
    <w:rsid w:val="00635542"/>
    <w:rsid w:val="00635A08"/>
    <w:rsid w:val="00636807"/>
    <w:rsid w:val="006368EA"/>
    <w:rsid w:val="00637670"/>
    <w:rsid w:val="00637C3C"/>
    <w:rsid w:val="00640F95"/>
    <w:rsid w:val="00641338"/>
    <w:rsid w:val="00644009"/>
    <w:rsid w:val="006445FF"/>
    <w:rsid w:val="006449CB"/>
    <w:rsid w:val="0064531A"/>
    <w:rsid w:val="006453A8"/>
    <w:rsid w:val="00645D99"/>
    <w:rsid w:val="0064761B"/>
    <w:rsid w:val="006478B6"/>
    <w:rsid w:val="00647DB9"/>
    <w:rsid w:val="0065018C"/>
    <w:rsid w:val="00650D62"/>
    <w:rsid w:val="00650DE7"/>
    <w:rsid w:val="00651247"/>
    <w:rsid w:val="006513BA"/>
    <w:rsid w:val="0065163A"/>
    <w:rsid w:val="00653794"/>
    <w:rsid w:val="00653FD8"/>
    <w:rsid w:val="00654613"/>
    <w:rsid w:val="00654A70"/>
    <w:rsid w:val="00655AC8"/>
    <w:rsid w:val="00655D73"/>
    <w:rsid w:val="00656D0A"/>
    <w:rsid w:val="006571CB"/>
    <w:rsid w:val="006574BA"/>
    <w:rsid w:val="0065762A"/>
    <w:rsid w:val="00660C87"/>
    <w:rsid w:val="00660CAA"/>
    <w:rsid w:val="00661063"/>
    <w:rsid w:val="0066159E"/>
    <w:rsid w:val="00662B05"/>
    <w:rsid w:val="00662DD7"/>
    <w:rsid w:val="00662F72"/>
    <w:rsid w:val="00663DE0"/>
    <w:rsid w:val="00663EA5"/>
    <w:rsid w:val="006657E6"/>
    <w:rsid w:val="00667906"/>
    <w:rsid w:val="00670B64"/>
    <w:rsid w:val="00670B78"/>
    <w:rsid w:val="00670D25"/>
    <w:rsid w:val="00671226"/>
    <w:rsid w:val="0067162D"/>
    <w:rsid w:val="00671BDA"/>
    <w:rsid w:val="00672E76"/>
    <w:rsid w:val="00673323"/>
    <w:rsid w:val="00673688"/>
    <w:rsid w:val="006741E5"/>
    <w:rsid w:val="006746E5"/>
    <w:rsid w:val="00674F86"/>
    <w:rsid w:val="006751FF"/>
    <w:rsid w:val="00677779"/>
    <w:rsid w:val="0068122B"/>
    <w:rsid w:val="00681846"/>
    <w:rsid w:val="00681DF1"/>
    <w:rsid w:val="00685A4C"/>
    <w:rsid w:val="0068692F"/>
    <w:rsid w:val="00686B8D"/>
    <w:rsid w:val="006871A9"/>
    <w:rsid w:val="0068759F"/>
    <w:rsid w:val="00687615"/>
    <w:rsid w:val="006879D8"/>
    <w:rsid w:val="00690264"/>
    <w:rsid w:val="006902AC"/>
    <w:rsid w:val="0069051C"/>
    <w:rsid w:val="00694059"/>
    <w:rsid w:val="00694548"/>
    <w:rsid w:val="0069518C"/>
    <w:rsid w:val="00695670"/>
    <w:rsid w:val="00695DF0"/>
    <w:rsid w:val="00696DDF"/>
    <w:rsid w:val="00696E73"/>
    <w:rsid w:val="006A1181"/>
    <w:rsid w:val="006A148C"/>
    <w:rsid w:val="006A224A"/>
    <w:rsid w:val="006A3D01"/>
    <w:rsid w:val="006A4426"/>
    <w:rsid w:val="006A5465"/>
    <w:rsid w:val="006A5A78"/>
    <w:rsid w:val="006A5E3F"/>
    <w:rsid w:val="006A6772"/>
    <w:rsid w:val="006A761D"/>
    <w:rsid w:val="006A785C"/>
    <w:rsid w:val="006A7A47"/>
    <w:rsid w:val="006A7A4B"/>
    <w:rsid w:val="006A7B0F"/>
    <w:rsid w:val="006B08F5"/>
    <w:rsid w:val="006B1CE6"/>
    <w:rsid w:val="006B360C"/>
    <w:rsid w:val="006B3CD2"/>
    <w:rsid w:val="006B4E93"/>
    <w:rsid w:val="006B6247"/>
    <w:rsid w:val="006B6AA5"/>
    <w:rsid w:val="006B7535"/>
    <w:rsid w:val="006B76F9"/>
    <w:rsid w:val="006B78FA"/>
    <w:rsid w:val="006C0555"/>
    <w:rsid w:val="006C05DC"/>
    <w:rsid w:val="006C0834"/>
    <w:rsid w:val="006C1D6F"/>
    <w:rsid w:val="006C209A"/>
    <w:rsid w:val="006C33AF"/>
    <w:rsid w:val="006C34A6"/>
    <w:rsid w:val="006C5019"/>
    <w:rsid w:val="006C58C1"/>
    <w:rsid w:val="006C5FCF"/>
    <w:rsid w:val="006C6FAC"/>
    <w:rsid w:val="006C7AEE"/>
    <w:rsid w:val="006D01D0"/>
    <w:rsid w:val="006D0225"/>
    <w:rsid w:val="006D0962"/>
    <w:rsid w:val="006D0BC8"/>
    <w:rsid w:val="006D1702"/>
    <w:rsid w:val="006D1969"/>
    <w:rsid w:val="006D19A8"/>
    <w:rsid w:val="006D1F58"/>
    <w:rsid w:val="006D3EED"/>
    <w:rsid w:val="006D40D8"/>
    <w:rsid w:val="006D43FF"/>
    <w:rsid w:val="006D545C"/>
    <w:rsid w:val="006D6CB6"/>
    <w:rsid w:val="006E166D"/>
    <w:rsid w:val="006E1E7D"/>
    <w:rsid w:val="006E2CA2"/>
    <w:rsid w:val="006E320A"/>
    <w:rsid w:val="006E40E2"/>
    <w:rsid w:val="006E4C70"/>
    <w:rsid w:val="006E7D23"/>
    <w:rsid w:val="006F0F86"/>
    <w:rsid w:val="006F2A22"/>
    <w:rsid w:val="006F6DD2"/>
    <w:rsid w:val="0070014F"/>
    <w:rsid w:val="00700156"/>
    <w:rsid w:val="00700605"/>
    <w:rsid w:val="00700CBF"/>
    <w:rsid w:val="00701CC9"/>
    <w:rsid w:val="00701CD5"/>
    <w:rsid w:val="00701EDD"/>
    <w:rsid w:val="007020FE"/>
    <w:rsid w:val="00702AE8"/>
    <w:rsid w:val="00703054"/>
    <w:rsid w:val="007030AB"/>
    <w:rsid w:val="007033BB"/>
    <w:rsid w:val="007038C8"/>
    <w:rsid w:val="00704172"/>
    <w:rsid w:val="00704183"/>
    <w:rsid w:val="007046FC"/>
    <w:rsid w:val="007049F0"/>
    <w:rsid w:val="00705288"/>
    <w:rsid w:val="00711522"/>
    <w:rsid w:val="007120E2"/>
    <w:rsid w:val="00712BFC"/>
    <w:rsid w:val="00712F02"/>
    <w:rsid w:val="00714631"/>
    <w:rsid w:val="00715123"/>
    <w:rsid w:val="00715608"/>
    <w:rsid w:val="00715E08"/>
    <w:rsid w:val="00716412"/>
    <w:rsid w:val="007201FB"/>
    <w:rsid w:val="007207D3"/>
    <w:rsid w:val="0072192C"/>
    <w:rsid w:val="00721B5A"/>
    <w:rsid w:val="00721BF1"/>
    <w:rsid w:val="00722C94"/>
    <w:rsid w:val="00723690"/>
    <w:rsid w:val="00723C01"/>
    <w:rsid w:val="00723D91"/>
    <w:rsid w:val="007252E5"/>
    <w:rsid w:val="007253B8"/>
    <w:rsid w:val="00726917"/>
    <w:rsid w:val="007314B9"/>
    <w:rsid w:val="00732B87"/>
    <w:rsid w:val="007330C3"/>
    <w:rsid w:val="00734060"/>
    <w:rsid w:val="0073417D"/>
    <w:rsid w:val="00735E3C"/>
    <w:rsid w:val="00737511"/>
    <w:rsid w:val="00737DD8"/>
    <w:rsid w:val="00740A72"/>
    <w:rsid w:val="00740BAA"/>
    <w:rsid w:val="00740F17"/>
    <w:rsid w:val="0074218C"/>
    <w:rsid w:val="00742558"/>
    <w:rsid w:val="00742921"/>
    <w:rsid w:val="007437E8"/>
    <w:rsid w:val="0074424F"/>
    <w:rsid w:val="00744633"/>
    <w:rsid w:val="00744663"/>
    <w:rsid w:val="00745458"/>
    <w:rsid w:val="00745F18"/>
    <w:rsid w:val="00746052"/>
    <w:rsid w:val="007462ED"/>
    <w:rsid w:val="00746752"/>
    <w:rsid w:val="0074765F"/>
    <w:rsid w:val="00747977"/>
    <w:rsid w:val="00750917"/>
    <w:rsid w:val="007509CF"/>
    <w:rsid w:val="00750F39"/>
    <w:rsid w:val="0075102A"/>
    <w:rsid w:val="0075179F"/>
    <w:rsid w:val="00751D62"/>
    <w:rsid w:val="007529DD"/>
    <w:rsid w:val="00753BB5"/>
    <w:rsid w:val="00753BEA"/>
    <w:rsid w:val="00754351"/>
    <w:rsid w:val="00754D0A"/>
    <w:rsid w:val="00755BDA"/>
    <w:rsid w:val="00755FA1"/>
    <w:rsid w:val="00756DAA"/>
    <w:rsid w:val="0075722E"/>
    <w:rsid w:val="00757C3A"/>
    <w:rsid w:val="00760F23"/>
    <w:rsid w:val="00762938"/>
    <w:rsid w:val="00762AEE"/>
    <w:rsid w:val="00762B94"/>
    <w:rsid w:val="00762C3A"/>
    <w:rsid w:val="00763D05"/>
    <w:rsid w:val="007646B3"/>
    <w:rsid w:val="00764864"/>
    <w:rsid w:val="00764B9D"/>
    <w:rsid w:val="00765210"/>
    <w:rsid w:val="0076570F"/>
    <w:rsid w:val="00765D4A"/>
    <w:rsid w:val="007668B6"/>
    <w:rsid w:val="00767F0F"/>
    <w:rsid w:val="00770392"/>
    <w:rsid w:val="007703AD"/>
    <w:rsid w:val="00770672"/>
    <w:rsid w:val="0077109E"/>
    <w:rsid w:val="0077153C"/>
    <w:rsid w:val="007734E5"/>
    <w:rsid w:val="00773888"/>
    <w:rsid w:val="00773DF8"/>
    <w:rsid w:val="007744B3"/>
    <w:rsid w:val="00774F68"/>
    <w:rsid w:val="0077548F"/>
    <w:rsid w:val="00776209"/>
    <w:rsid w:val="00776256"/>
    <w:rsid w:val="007765D0"/>
    <w:rsid w:val="00777849"/>
    <w:rsid w:val="007802F1"/>
    <w:rsid w:val="00781789"/>
    <w:rsid w:val="00781C54"/>
    <w:rsid w:val="00782A4B"/>
    <w:rsid w:val="0078305D"/>
    <w:rsid w:val="0078357B"/>
    <w:rsid w:val="0078418B"/>
    <w:rsid w:val="00784CF3"/>
    <w:rsid w:val="00786A96"/>
    <w:rsid w:val="00786B56"/>
    <w:rsid w:val="00791A86"/>
    <w:rsid w:val="00791EFB"/>
    <w:rsid w:val="00792E15"/>
    <w:rsid w:val="00793368"/>
    <w:rsid w:val="00793F7C"/>
    <w:rsid w:val="00795370"/>
    <w:rsid w:val="00795726"/>
    <w:rsid w:val="00797E1A"/>
    <w:rsid w:val="007A087D"/>
    <w:rsid w:val="007A128F"/>
    <w:rsid w:val="007A151D"/>
    <w:rsid w:val="007A22D8"/>
    <w:rsid w:val="007A3939"/>
    <w:rsid w:val="007A3F8A"/>
    <w:rsid w:val="007A4286"/>
    <w:rsid w:val="007A4FB0"/>
    <w:rsid w:val="007A4FBF"/>
    <w:rsid w:val="007A5693"/>
    <w:rsid w:val="007A6280"/>
    <w:rsid w:val="007A7436"/>
    <w:rsid w:val="007B069E"/>
    <w:rsid w:val="007B0A69"/>
    <w:rsid w:val="007B1354"/>
    <w:rsid w:val="007B27E0"/>
    <w:rsid w:val="007B280D"/>
    <w:rsid w:val="007B3E8D"/>
    <w:rsid w:val="007B3E9B"/>
    <w:rsid w:val="007B4F3F"/>
    <w:rsid w:val="007B50ED"/>
    <w:rsid w:val="007B5A8C"/>
    <w:rsid w:val="007B75B5"/>
    <w:rsid w:val="007B7BFB"/>
    <w:rsid w:val="007C0087"/>
    <w:rsid w:val="007C0FAC"/>
    <w:rsid w:val="007C1FA3"/>
    <w:rsid w:val="007C2C5C"/>
    <w:rsid w:val="007C325D"/>
    <w:rsid w:val="007C3BD8"/>
    <w:rsid w:val="007C42F1"/>
    <w:rsid w:val="007C6DCC"/>
    <w:rsid w:val="007C717D"/>
    <w:rsid w:val="007C7939"/>
    <w:rsid w:val="007C7B0C"/>
    <w:rsid w:val="007D02E4"/>
    <w:rsid w:val="007D0B6B"/>
    <w:rsid w:val="007D16DA"/>
    <w:rsid w:val="007D1F9E"/>
    <w:rsid w:val="007D1FF7"/>
    <w:rsid w:val="007D2622"/>
    <w:rsid w:val="007D29C5"/>
    <w:rsid w:val="007D33E3"/>
    <w:rsid w:val="007D3581"/>
    <w:rsid w:val="007D590C"/>
    <w:rsid w:val="007D5D57"/>
    <w:rsid w:val="007D5FF4"/>
    <w:rsid w:val="007D71D1"/>
    <w:rsid w:val="007D7673"/>
    <w:rsid w:val="007E0CA0"/>
    <w:rsid w:val="007E1634"/>
    <w:rsid w:val="007E379B"/>
    <w:rsid w:val="007E458A"/>
    <w:rsid w:val="007E4D2E"/>
    <w:rsid w:val="007E4DC3"/>
    <w:rsid w:val="007E5084"/>
    <w:rsid w:val="007E5172"/>
    <w:rsid w:val="007E53E6"/>
    <w:rsid w:val="007E6958"/>
    <w:rsid w:val="007E7977"/>
    <w:rsid w:val="007F0913"/>
    <w:rsid w:val="007F4696"/>
    <w:rsid w:val="007F4C3B"/>
    <w:rsid w:val="007F543F"/>
    <w:rsid w:val="007F6E18"/>
    <w:rsid w:val="00800327"/>
    <w:rsid w:val="00801716"/>
    <w:rsid w:val="008038A2"/>
    <w:rsid w:val="00803EE4"/>
    <w:rsid w:val="00804948"/>
    <w:rsid w:val="0080560A"/>
    <w:rsid w:val="008067F3"/>
    <w:rsid w:val="00806EDB"/>
    <w:rsid w:val="008079CD"/>
    <w:rsid w:val="00810124"/>
    <w:rsid w:val="008109A2"/>
    <w:rsid w:val="00810AA9"/>
    <w:rsid w:val="00810C80"/>
    <w:rsid w:val="00811307"/>
    <w:rsid w:val="00811861"/>
    <w:rsid w:val="008123B3"/>
    <w:rsid w:val="00814B05"/>
    <w:rsid w:val="0081526A"/>
    <w:rsid w:val="00815D9C"/>
    <w:rsid w:val="00816076"/>
    <w:rsid w:val="00816581"/>
    <w:rsid w:val="008165D8"/>
    <w:rsid w:val="00816C86"/>
    <w:rsid w:val="00816CF7"/>
    <w:rsid w:val="00816DD9"/>
    <w:rsid w:val="008173FE"/>
    <w:rsid w:val="008178F0"/>
    <w:rsid w:val="00820048"/>
    <w:rsid w:val="00820B4F"/>
    <w:rsid w:val="008214DB"/>
    <w:rsid w:val="008219E2"/>
    <w:rsid w:val="00821A7C"/>
    <w:rsid w:val="0082286A"/>
    <w:rsid w:val="00822DFA"/>
    <w:rsid w:val="00823A61"/>
    <w:rsid w:val="00823ADA"/>
    <w:rsid w:val="00824798"/>
    <w:rsid w:val="00824A80"/>
    <w:rsid w:val="00824B73"/>
    <w:rsid w:val="0082543B"/>
    <w:rsid w:val="008255C9"/>
    <w:rsid w:val="00826BCC"/>
    <w:rsid w:val="0082718A"/>
    <w:rsid w:val="0082737D"/>
    <w:rsid w:val="00827629"/>
    <w:rsid w:val="00827D1E"/>
    <w:rsid w:val="008310ED"/>
    <w:rsid w:val="00831D4F"/>
    <w:rsid w:val="00832290"/>
    <w:rsid w:val="0083230B"/>
    <w:rsid w:val="00832331"/>
    <w:rsid w:val="008326AB"/>
    <w:rsid w:val="008326E0"/>
    <w:rsid w:val="00833733"/>
    <w:rsid w:val="0083384C"/>
    <w:rsid w:val="00833985"/>
    <w:rsid w:val="00833CE4"/>
    <w:rsid w:val="00833D9B"/>
    <w:rsid w:val="00833F83"/>
    <w:rsid w:val="00834647"/>
    <w:rsid w:val="00834DB6"/>
    <w:rsid w:val="00835901"/>
    <w:rsid w:val="008363BA"/>
    <w:rsid w:val="008402E7"/>
    <w:rsid w:val="0084040F"/>
    <w:rsid w:val="00841552"/>
    <w:rsid w:val="00841F59"/>
    <w:rsid w:val="00842D02"/>
    <w:rsid w:val="00842D14"/>
    <w:rsid w:val="00842D3A"/>
    <w:rsid w:val="008436CA"/>
    <w:rsid w:val="00845AAB"/>
    <w:rsid w:val="0084622E"/>
    <w:rsid w:val="008462AC"/>
    <w:rsid w:val="00847266"/>
    <w:rsid w:val="00847851"/>
    <w:rsid w:val="00850831"/>
    <w:rsid w:val="00850A4A"/>
    <w:rsid w:val="00852723"/>
    <w:rsid w:val="00852773"/>
    <w:rsid w:val="00852B0D"/>
    <w:rsid w:val="008532CB"/>
    <w:rsid w:val="008537E3"/>
    <w:rsid w:val="008538AF"/>
    <w:rsid w:val="00853D25"/>
    <w:rsid w:val="008540F9"/>
    <w:rsid w:val="00854B16"/>
    <w:rsid w:val="00855493"/>
    <w:rsid w:val="00856142"/>
    <w:rsid w:val="008576EB"/>
    <w:rsid w:val="00857947"/>
    <w:rsid w:val="00857BAA"/>
    <w:rsid w:val="00860176"/>
    <w:rsid w:val="00860C1B"/>
    <w:rsid w:val="00862169"/>
    <w:rsid w:val="008630A9"/>
    <w:rsid w:val="0086341D"/>
    <w:rsid w:val="00864250"/>
    <w:rsid w:val="0086496B"/>
    <w:rsid w:val="00867FA9"/>
    <w:rsid w:val="00870BFA"/>
    <w:rsid w:val="008716CD"/>
    <w:rsid w:val="00874474"/>
    <w:rsid w:val="008747B7"/>
    <w:rsid w:val="00874BD0"/>
    <w:rsid w:val="00875412"/>
    <w:rsid w:val="00875466"/>
    <w:rsid w:val="008755DB"/>
    <w:rsid w:val="008768AA"/>
    <w:rsid w:val="008775C1"/>
    <w:rsid w:val="00882C48"/>
    <w:rsid w:val="00883215"/>
    <w:rsid w:val="00884290"/>
    <w:rsid w:val="00892A61"/>
    <w:rsid w:val="00893605"/>
    <w:rsid w:val="00893E19"/>
    <w:rsid w:val="00894B30"/>
    <w:rsid w:val="0089741B"/>
    <w:rsid w:val="00897CCE"/>
    <w:rsid w:val="00897FCE"/>
    <w:rsid w:val="008A082C"/>
    <w:rsid w:val="008A0FF9"/>
    <w:rsid w:val="008A2DCD"/>
    <w:rsid w:val="008A38B5"/>
    <w:rsid w:val="008A3BD7"/>
    <w:rsid w:val="008A3D77"/>
    <w:rsid w:val="008A4EE2"/>
    <w:rsid w:val="008A58D6"/>
    <w:rsid w:val="008A5D0A"/>
    <w:rsid w:val="008A6AA2"/>
    <w:rsid w:val="008A74F1"/>
    <w:rsid w:val="008A7D7A"/>
    <w:rsid w:val="008B07C9"/>
    <w:rsid w:val="008B0E68"/>
    <w:rsid w:val="008B1C2F"/>
    <w:rsid w:val="008B2130"/>
    <w:rsid w:val="008B259F"/>
    <w:rsid w:val="008B2C84"/>
    <w:rsid w:val="008B302F"/>
    <w:rsid w:val="008B45D1"/>
    <w:rsid w:val="008B5009"/>
    <w:rsid w:val="008B5478"/>
    <w:rsid w:val="008B5822"/>
    <w:rsid w:val="008B5951"/>
    <w:rsid w:val="008B5E55"/>
    <w:rsid w:val="008B7687"/>
    <w:rsid w:val="008C0310"/>
    <w:rsid w:val="008C1D41"/>
    <w:rsid w:val="008C3647"/>
    <w:rsid w:val="008C4853"/>
    <w:rsid w:val="008D062B"/>
    <w:rsid w:val="008D1258"/>
    <w:rsid w:val="008D2C94"/>
    <w:rsid w:val="008D2CEE"/>
    <w:rsid w:val="008D2D5B"/>
    <w:rsid w:val="008D2F8F"/>
    <w:rsid w:val="008D3536"/>
    <w:rsid w:val="008D458B"/>
    <w:rsid w:val="008D587F"/>
    <w:rsid w:val="008D6113"/>
    <w:rsid w:val="008D6B0F"/>
    <w:rsid w:val="008D70D1"/>
    <w:rsid w:val="008D7EC1"/>
    <w:rsid w:val="008E0231"/>
    <w:rsid w:val="008E06D0"/>
    <w:rsid w:val="008E0F24"/>
    <w:rsid w:val="008E2882"/>
    <w:rsid w:val="008E3641"/>
    <w:rsid w:val="008E3B5E"/>
    <w:rsid w:val="008E3E9E"/>
    <w:rsid w:val="008E41FA"/>
    <w:rsid w:val="008E42D1"/>
    <w:rsid w:val="008F0450"/>
    <w:rsid w:val="008F067F"/>
    <w:rsid w:val="008F0AC9"/>
    <w:rsid w:val="008F0BDA"/>
    <w:rsid w:val="008F10B5"/>
    <w:rsid w:val="008F247B"/>
    <w:rsid w:val="008F3569"/>
    <w:rsid w:val="008F3E4A"/>
    <w:rsid w:val="008F453E"/>
    <w:rsid w:val="008F4751"/>
    <w:rsid w:val="008F4A70"/>
    <w:rsid w:val="008F5021"/>
    <w:rsid w:val="008F5070"/>
    <w:rsid w:val="008F708B"/>
    <w:rsid w:val="008F7773"/>
    <w:rsid w:val="00900168"/>
    <w:rsid w:val="009011AF"/>
    <w:rsid w:val="00901224"/>
    <w:rsid w:val="00901D97"/>
    <w:rsid w:val="009026A9"/>
    <w:rsid w:val="00902CFA"/>
    <w:rsid w:val="00903847"/>
    <w:rsid w:val="00905245"/>
    <w:rsid w:val="0090688E"/>
    <w:rsid w:val="00906B14"/>
    <w:rsid w:val="00906B22"/>
    <w:rsid w:val="00907950"/>
    <w:rsid w:val="009104AC"/>
    <w:rsid w:val="00911A0C"/>
    <w:rsid w:val="009123ED"/>
    <w:rsid w:val="00913C94"/>
    <w:rsid w:val="00914947"/>
    <w:rsid w:val="009156FB"/>
    <w:rsid w:val="00915D43"/>
    <w:rsid w:val="00916622"/>
    <w:rsid w:val="00916C03"/>
    <w:rsid w:val="00917F07"/>
    <w:rsid w:val="00920C3F"/>
    <w:rsid w:val="009223D7"/>
    <w:rsid w:val="00922537"/>
    <w:rsid w:val="00922673"/>
    <w:rsid w:val="00922D46"/>
    <w:rsid w:val="00923849"/>
    <w:rsid w:val="00924048"/>
    <w:rsid w:val="00924DC7"/>
    <w:rsid w:val="009251C5"/>
    <w:rsid w:val="0092763E"/>
    <w:rsid w:val="009279F4"/>
    <w:rsid w:val="00927E2E"/>
    <w:rsid w:val="009301DA"/>
    <w:rsid w:val="0093178B"/>
    <w:rsid w:val="00931BE0"/>
    <w:rsid w:val="009339D9"/>
    <w:rsid w:val="00933F6D"/>
    <w:rsid w:val="0093601D"/>
    <w:rsid w:val="0093608B"/>
    <w:rsid w:val="00937040"/>
    <w:rsid w:val="00937110"/>
    <w:rsid w:val="00940520"/>
    <w:rsid w:val="00941569"/>
    <w:rsid w:val="009416A6"/>
    <w:rsid w:val="00941AEC"/>
    <w:rsid w:val="0094265C"/>
    <w:rsid w:val="00942F33"/>
    <w:rsid w:val="00942FC1"/>
    <w:rsid w:val="00943FB6"/>
    <w:rsid w:val="0094426E"/>
    <w:rsid w:val="009446F2"/>
    <w:rsid w:val="009447BB"/>
    <w:rsid w:val="00944D3B"/>
    <w:rsid w:val="009450B6"/>
    <w:rsid w:val="0094528D"/>
    <w:rsid w:val="00946835"/>
    <w:rsid w:val="00946FFF"/>
    <w:rsid w:val="00947A8B"/>
    <w:rsid w:val="00950224"/>
    <w:rsid w:val="00950DC5"/>
    <w:rsid w:val="00950E9D"/>
    <w:rsid w:val="00951458"/>
    <w:rsid w:val="0095161E"/>
    <w:rsid w:val="0095212E"/>
    <w:rsid w:val="009529DF"/>
    <w:rsid w:val="00953C13"/>
    <w:rsid w:val="009566D4"/>
    <w:rsid w:val="00957260"/>
    <w:rsid w:val="00957509"/>
    <w:rsid w:val="00957A5E"/>
    <w:rsid w:val="009602AF"/>
    <w:rsid w:val="00961613"/>
    <w:rsid w:val="0096218A"/>
    <w:rsid w:val="00962787"/>
    <w:rsid w:val="0096300A"/>
    <w:rsid w:val="00964B16"/>
    <w:rsid w:val="00964CA2"/>
    <w:rsid w:val="00965EE3"/>
    <w:rsid w:val="00966863"/>
    <w:rsid w:val="0097044F"/>
    <w:rsid w:val="009705CB"/>
    <w:rsid w:val="0097066E"/>
    <w:rsid w:val="00970713"/>
    <w:rsid w:val="00970A97"/>
    <w:rsid w:val="00971B07"/>
    <w:rsid w:val="00972157"/>
    <w:rsid w:val="00972F7B"/>
    <w:rsid w:val="009732BB"/>
    <w:rsid w:val="009741DD"/>
    <w:rsid w:val="009750EC"/>
    <w:rsid w:val="0097596F"/>
    <w:rsid w:val="009759B3"/>
    <w:rsid w:val="009770EC"/>
    <w:rsid w:val="00980714"/>
    <w:rsid w:val="00980BA5"/>
    <w:rsid w:val="00981C24"/>
    <w:rsid w:val="0098213A"/>
    <w:rsid w:val="00983BA6"/>
    <w:rsid w:val="00984587"/>
    <w:rsid w:val="00984DF9"/>
    <w:rsid w:val="009878B5"/>
    <w:rsid w:val="00991795"/>
    <w:rsid w:val="0099244D"/>
    <w:rsid w:val="009928EF"/>
    <w:rsid w:val="00993433"/>
    <w:rsid w:val="009934C1"/>
    <w:rsid w:val="00993F0B"/>
    <w:rsid w:val="0099443E"/>
    <w:rsid w:val="00995704"/>
    <w:rsid w:val="0099633E"/>
    <w:rsid w:val="00996EE8"/>
    <w:rsid w:val="00996FE4"/>
    <w:rsid w:val="009978A9"/>
    <w:rsid w:val="00997C09"/>
    <w:rsid w:val="00997D44"/>
    <w:rsid w:val="00997FFE"/>
    <w:rsid w:val="009A015D"/>
    <w:rsid w:val="009A29CF"/>
    <w:rsid w:val="009A342F"/>
    <w:rsid w:val="009A411B"/>
    <w:rsid w:val="009A43CE"/>
    <w:rsid w:val="009B0407"/>
    <w:rsid w:val="009B0FE3"/>
    <w:rsid w:val="009B30E1"/>
    <w:rsid w:val="009B572B"/>
    <w:rsid w:val="009B7053"/>
    <w:rsid w:val="009B7FF4"/>
    <w:rsid w:val="009C1255"/>
    <w:rsid w:val="009C2588"/>
    <w:rsid w:val="009C296F"/>
    <w:rsid w:val="009C55AA"/>
    <w:rsid w:val="009C6E67"/>
    <w:rsid w:val="009C7542"/>
    <w:rsid w:val="009C7608"/>
    <w:rsid w:val="009C7DD5"/>
    <w:rsid w:val="009D01E8"/>
    <w:rsid w:val="009D0656"/>
    <w:rsid w:val="009D0838"/>
    <w:rsid w:val="009D2A80"/>
    <w:rsid w:val="009D3186"/>
    <w:rsid w:val="009D36F1"/>
    <w:rsid w:val="009D3ACE"/>
    <w:rsid w:val="009D44B1"/>
    <w:rsid w:val="009D5460"/>
    <w:rsid w:val="009D5A81"/>
    <w:rsid w:val="009D5CBB"/>
    <w:rsid w:val="009D6864"/>
    <w:rsid w:val="009D6DEC"/>
    <w:rsid w:val="009D7520"/>
    <w:rsid w:val="009E17DF"/>
    <w:rsid w:val="009E2532"/>
    <w:rsid w:val="009E40D3"/>
    <w:rsid w:val="009E4BA3"/>
    <w:rsid w:val="009E5056"/>
    <w:rsid w:val="009E588F"/>
    <w:rsid w:val="009E6151"/>
    <w:rsid w:val="009E7C65"/>
    <w:rsid w:val="009F057F"/>
    <w:rsid w:val="009F1B68"/>
    <w:rsid w:val="009F1EA8"/>
    <w:rsid w:val="009F1FBD"/>
    <w:rsid w:val="009F427B"/>
    <w:rsid w:val="009F4915"/>
    <w:rsid w:val="009F5168"/>
    <w:rsid w:val="009F5ED9"/>
    <w:rsid w:val="009F63FC"/>
    <w:rsid w:val="009F692D"/>
    <w:rsid w:val="009F71CD"/>
    <w:rsid w:val="009F77D5"/>
    <w:rsid w:val="009F7F94"/>
    <w:rsid w:val="00A001DA"/>
    <w:rsid w:val="00A014D1"/>
    <w:rsid w:val="00A02E62"/>
    <w:rsid w:val="00A044F1"/>
    <w:rsid w:val="00A052CC"/>
    <w:rsid w:val="00A054B8"/>
    <w:rsid w:val="00A05952"/>
    <w:rsid w:val="00A06A53"/>
    <w:rsid w:val="00A06DCA"/>
    <w:rsid w:val="00A076DA"/>
    <w:rsid w:val="00A11819"/>
    <w:rsid w:val="00A126E5"/>
    <w:rsid w:val="00A12A01"/>
    <w:rsid w:val="00A1372C"/>
    <w:rsid w:val="00A140C3"/>
    <w:rsid w:val="00A14B1F"/>
    <w:rsid w:val="00A15A4B"/>
    <w:rsid w:val="00A17097"/>
    <w:rsid w:val="00A17BD0"/>
    <w:rsid w:val="00A218EA"/>
    <w:rsid w:val="00A23D11"/>
    <w:rsid w:val="00A2478D"/>
    <w:rsid w:val="00A26348"/>
    <w:rsid w:val="00A27134"/>
    <w:rsid w:val="00A272B8"/>
    <w:rsid w:val="00A27952"/>
    <w:rsid w:val="00A30B1A"/>
    <w:rsid w:val="00A31333"/>
    <w:rsid w:val="00A315C1"/>
    <w:rsid w:val="00A32165"/>
    <w:rsid w:val="00A32A74"/>
    <w:rsid w:val="00A32C0C"/>
    <w:rsid w:val="00A32EA1"/>
    <w:rsid w:val="00A33413"/>
    <w:rsid w:val="00A33F0D"/>
    <w:rsid w:val="00A344D5"/>
    <w:rsid w:val="00A34954"/>
    <w:rsid w:val="00A352CB"/>
    <w:rsid w:val="00A36493"/>
    <w:rsid w:val="00A37600"/>
    <w:rsid w:val="00A37662"/>
    <w:rsid w:val="00A40017"/>
    <w:rsid w:val="00A407FD"/>
    <w:rsid w:val="00A4089F"/>
    <w:rsid w:val="00A408C0"/>
    <w:rsid w:val="00A40DAC"/>
    <w:rsid w:val="00A42536"/>
    <w:rsid w:val="00A429C5"/>
    <w:rsid w:val="00A43773"/>
    <w:rsid w:val="00A43B17"/>
    <w:rsid w:val="00A43CC3"/>
    <w:rsid w:val="00A45B36"/>
    <w:rsid w:val="00A4634F"/>
    <w:rsid w:val="00A466CD"/>
    <w:rsid w:val="00A469B5"/>
    <w:rsid w:val="00A47F87"/>
    <w:rsid w:val="00A52914"/>
    <w:rsid w:val="00A53100"/>
    <w:rsid w:val="00A53399"/>
    <w:rsid w:val="00A5390D"/>
    <w:rsid w:val="00A53E7E"/>
    <w:rsid w:val="00A53FFB"/>
    <w:rsid w:val="00A541EF"/>
    <w:rsid w:val="00A5480D"/>
    <w:rsid w:val="00A54A02"/>
    <w:rsid w:val="00A5622A"/>
    <w:rsid w:val="00A600E5"/>
    <w:rsid w:val="00A600F4"/>
    <w:rsid w:val="00A6032D"/>
    <w:rsid w:val="00A6055F"/>
    <w:rsid w:val="00A61757"/>
    <w:rsid w:val="00A61C80"/>
    <w:rsid w:val="00A62F34"/>
    <w:rsid w:val="00A63271"/>
    <w:rsid w:val="00A6368A"/>
    <w:rsid w:val="00A64258"/>
    <w:rsid w:val="00A647FE"/>
    <w:rsid w:val="00A64E4E"/>
    <w:rsid w:val="00A74194"/>
    <w:rsid w:val="00A74708"/>
    <w:rsid w:val="00A74718"/>
    <w:rsid w:val="00A74AC7"/>
    <w:rsid w:val="00A75E28"/>
    <w:rsid w:val="00A77C3E"/>
    <w:rsid w:val="00A808FA"/>
    <w:rsid w:val="00A80937"/>
    <w:rsid w:val="00A8112A"/>
    <w:rsid w:val="00A8151F"/>
    <w:rsid w:val="00A82BB4"/>
    <w:rsid w:val="00A8319C"/>
    <w:rsid w:val="00A844A3"/>
    <w:rsid w:val="00A858D1"/>
    <w:rsid w:val="00A865E1"/>
    <w:rsid w:val="00A866A5"/>
    <w:rsid w:val="00A87F7E"/>
    <w:rsid w:val="00A905C3"/>
    <w:rsid w:val="00A91047"/>
    <w:rsid w:val="00A910A1"/>
    <w:rsid w:val="00A91A6E"/>
    <w:rsid w:val="00A91AF7"/>
    <w:rsid w:val="00A93665"/>
    <w:rsid w:val="00A93732"/>
    <w:rsid w:val="00A95428"/>
    <w:rsid w:val="00A957DE"/>
    <w:rsid w:val="00A95A96"/>
    <w:rsid w:val="00A95C16"/>
    <w:rsid w:val="00A96355"/>
    <w:rsid w:val="00A9698F"/>
    <w:rsid w:val="00A96C42"/>
    <w:rsid w:val="00A96C74"/>
    <w:rsid w:val="00A97826"/>
    <w:rsid w:val="00AA079B"/>
    <w:rsid w:val="00AA1EAF"/>
    <w:rsid w:val="00AA2046"/>
    <w:rsid w:val="00AA2219"/>
    <w:rsid w:val="00AA28D1"/>
    <w:rsid w:val="00AA2E31"/>
    <w:rsid w:val="00AA394D"/>
    <w:rsid w:val="00AA48BA"/>
    <w:rsid w:val="00AA496B"/>
    <w:rsid w:val="00AA55FA"/>
    <w:rsid w:val="00AA5E84"/>
    <w:rsid w:val="00AA601A"/>
    <w:rsid w:val="00AA6B9F"/>
    <w:rsid w:val="00AA6DCD"/>
    <w:rsid w:val="00AA79B9"/>
    <w:rsid w:val="00AA7B15"/>
    <w:rsid w:val="00AB2C3A"/>
    <w:rsid w:val="00AB32D2"/>
    <w:rsid w:val="00AB372E"/>
    <w:rsid w:val="00AB3D3A"/>
    <w:rsid w:val="00AB496F"/>
    <w:rsid w:val="00AB64C5"/>
    <w:rsid w:val="00AB655F"/>
    <w:rsid w:val="00AB7686"/>
    <w:rsid w:val="00AC0C8F"/>
    <w:rsid w:val="00AC0D41"/>
    <w:rsid w:val="00AC103E"/>
    <w:rsid w:val="00AC14BB"/>
    <w:rsid w:val="00AC1D85"/>
    <w:rsid w:val="00AC2287"/>
    <w:rsid w:val="00AC252A"/>
    <w:rsid w:val="00AC2698"/>
    <w:rsid w:val="00AC4296"/>
    <w:rsid w:val="00AC4967"/>
    <w:rsid w:val="00AC624A"/>
    <w:rsid w:val="00AC7451"/>
    <w:rsid w:val="00AD2833"/>
    <w:rsid w:val="00AD2D6C"/>
    <w:rsid w:val="00AD40D5"/>
    <w:rsid w:val="00AD4114"/>
    <w:rsid w:val="00AD4442"/>
    <w:rsid w:val="00AD48AE"/>
    <w:rsid w:val="00AD49D7"/>
    <w:rsid w:val="00AD4E03"/>
    <w:rsid w:val="00AD6F88"/>
    <w:rsid w:val="00AD73DF"/>
    <w:rsid w:val="00AE0286"/>
    <w:rsid w:val="00AE07E8"/>
    <w:rsid w:val="00AE1916"/>
    <w:rsid w:val="00AE2985"/>
    <w:rsid w:val="00AE3118"/>
    <w:rsid w:val="00AE32FC"/>
    <w:rsid w:val="00AE3437"/>
    <w:rsid w:val="00AE3501"/>
    <w:rsid w:val="00AE4CC7"/>
    <w:rsid w:val="00AE581E"/>
    <w:rsid w:val="00AE69F9"/>
    <w:rsid w:val="00AE6B6F"/>
    <w:rsid w:val="00AF0F6B"/>
    <w:rsid w:val="00AF169C"/>
    <w:rsid w:val="00AF180D"/>
    <w:rsid w:val="00AF2CB2"/>
    <w:rsid w:val="00AF3D38"/>
    <w:rsid w:val="00AF5D14"/>
    <w:rsid w:val="00AF7B4D"/>
    <w:rsid w:val="00B0017D"/>
    <w:rsid w:val="00B00247"/>
    <w:rsid w:val="00B00431"/>
    <w:rsid w:val="00B01FF4"/>
    <w:rsid w:val="00B02816"/>
    <w:rsid w:val="00B036A4"/>
    <w:rsid w:val="00B044E0"/>
    <w:rsid w:val="00B05540"/>
    <w:rsid w:val="00B07130"/>
    <w:rsid w:val="00B100F4"/>
    <w:rsid w:val="00B112E0"/>
    <w:rsid w:val="00B11F81"/>
    <w:rsid w:val="00B134E5"/>
    <w:rsid w:val="00B139F1"/>
    <w:rsid w:val="00B13D5E"/>
    <w:rsid w:val="00B14A0D"/>
    <w:rsid w:val="00B14FE2"/>
    <w:rsid w:val="00B152D3"/>
    <w:rsid w:val="00B15CC7"/>
    <w:rsid w:val="00B16110"/>
    <w:rsid w:val="00B16270"/>
    <w:rsid w:val="00B166FA"/>
    <w:rsid w:val="00B17F1D"/>
    <w:rsid w:val="00B200A0"/>
    <w:rsid w:val="00B20BDB"/>
    <w:rsid w:val="00B225F2"/>
    <w:rsid w:val="00B22625"/>
    <w:rsid w:val="00B233BC"/>
    <w:rsid w:val="00B2352D"/>
    <w:rsid w:val="00B23C5D"/>
    <w:rsid w:val="00B24614"/>
    <w:rsid w:val="00B248EC"/>
    <w:rsid w:val="00B2520B"/>
    <w:rsid w:val="00B2560B"/>
    <w:rsid w:val="00B256C5"/>
    <w:rsid w:val="00B25EDD"/>
    <w:rsid w:val="00B2637A"/>
    <w:rsid w:val="00B2685D"/>
    <w:rsid w:val="00B26874"/>
    <w:rsid w:val="00B26952"/>
    <w:rsid w:val="00B26B2B"/>
    <w:rsid w:val="00B26B9A"/>
    <w:rsid w:val="00B27508"/>
    <w:rsid w:val="00B27BCD"/>
    <w:rsid w:val="00B27F9D"/>
    <w:rsid w:val="00B30238"/>
    <w:rsid w:val="00B30963"/>
    <w:rsid w:val="00B31CBE"/>
    <w:rsid w:val="00B32181"/>
    <w:rsid w:val="00B3245F"/>
    <w:rsid w:val="00B341D0"/>
    <w:rsid w:val="00B35E70"/>
    <w:rsid w:val="00B36F2E"/>
    <w:rsid w:val="00B37000"/>
    <w:rsid w:val="00B37908"/>
    <w:rsid w:val="00B4024B"/>
    <w:rsid w:val="00B40CB2"/>
    <w:rsid w:val="00B41B36"/>
    <w:rsid w:val="00B41BF6"/>
    <w:rsid w:val="00B42839"/>
    <w:rsid w:val="00B445FE"/>
    <w:rsid w:val="00B45C41"/>
    <w:rsid w:val="00B46A15"/>
    <w:rsid w:val="00B479DA"/>
    <w:rsid w:val="00B50286"/>
    <w:rsid w:val="00B529F0"/>
    <w:rsid w:val="00B53116"/>
    <w:rsid w:val="00B53141"/>
    <w:rsid w:val="00B53A3C"/>
    <w:rsid w:val="00B540C4"/>
    <w:rsid w:val="00B54671"/>
    <w:rsid w:val="00B55012"/>
    <w:rsid w:val="00B55634"/>
    <w:rsid w:val="00B56341"/>
    <w:rsid w:val="00B60927"/>
    <w:rsid w:val="00B609C8"/>
    <w:rsid w:val="00B60E8A"/>
    <w:rsid w:val="00B62E66"/>
    <w:rsid w:val="00B6379C"/>
    <w:rsid w:val="00B6460B"/>
    <w:rsid w:val="00B67617"/>
    <w:rsid w:val="00B678A5"/>
    <w:rsid w:val="00B67ABD"/>
    <w:rsid w:val="00B7118B"/>
    <w:rsid w:val="00B7185F"/>
    <w:rsid w:val="00B72EF0"/>
    <w:rsid w:val="00B74981"/>
    <w:rsid w:val="00B751D8"/>
    <w:rsid w:val="00B76662"/>
    <w:rsid w:val="00B77738"/>
    <w:rsid w:val="00B77974"/>
    <w:rsid w:val="00B80E82"/>
    <w:rsid w:val="00B81F71"/>
    <w:rsid w:val="00B84780"/>
    <w:rsid w:val="00B84B22"/>
    <w:rsid w:val="00B85C2A"/>
    <w:rsid w:val="00B866AF"/>
    <w:rsid w:val="00B87626"/>
    <w:rsid w:val="00B90772"/>
    <w:rsid w:val="00B9153E"/>
    <w:rsid w:val="00B918FD"/>
    <w:rsid w:val="00B91DE8"/>
    <w:rsid w:val="00B91F09"/>
    <w:rsid w:val="00B92B88"/>
    <w:rsid w:val="00B943D5"/>
    <w:rsid w:val="00B95F76"/>
    <w:rsid w:val="00B963A4"/>
    <w:rsid w:val="00B97029"/>
    <w:rsid w:val="00BA2182"/>
    <w:rsid w:val="00BA254E"/>
    <w:rsid w:val="00BA2F15"/>
    <w:rsid w:val="00BA3676"/>
    <w:rsid w:val="00BA43DA"/>
    <w:rsid w:val="00BA5A83"/>
    <w:rsid w:val="00BA65AF"/>
    <w:rsid w:val="00BA7208"/>
    <w:rsid w:val="00BA7252"/>
    <w:rsid w:val="00BB0D8F"/>
    <w:rsid w:val="00BB1330"/>
    <w:rsid w:val="00BB2CC3"/>
    <w:rsid w:val="00BB32CE"/>
    <w:rsid w:val="00BB486F"/>
    <w:rsid w:val="00BB58C8"/>
    <w:rsid w:val="00BB6BA6"/>
    <w:rsid w:val="00BB70C8"/>
    <w:rsid w:val="00BB7375"/>
    <w:rsid w:val="00BB7833"/>
    <w:rsid w:val="00BB7E58"/>
    <w:rsid w:val="00BB7FA9"/>
    <w:rsid w:val="00BC009D"/>
    <w:rsid w:val="00BC02A8"/>
    <w:rsid w:val="00BC0828"/>
    <w:rsid w:val="00BC11BD"/>
    <w:rsid w:val="00BC27FE"/>
    <w:rsid w:val="00BC2E3D"/>
    <w:rsid w:val="00BC360F"/>
    <w:rsid w:val="00BC362A"/>
    <w:rsid w:val="00BC42F4"/>
    <w:rsid w:val="00BC4B38"/>
    <w:rsid w:val="00BC4F12"/>
    <w:rsid w:val="00BC60BE"/>
    <w:rsid w:val="00BC7734"/>
    <w:rsid w:val="00BD03AE"/>
    <w:rsid w:val="00BD1A57"/>
    <w:rsid w:val="00BD24D2"/>
    <w:rsid w:val="00BD2C6B"/>
    <w:rsid w:val="00BD378E"/>
    <w:rsid w:val="00BD413E"/>
    <w:rsid w:val="00BD4D2D"/>
    <w:rsid w:val="00BD59DF"/>
    <w:rsid w:val="00BD5F05"/>
    <w:rsid w:val="00BE1131"/>
    <w:rsid w:val="00BE1F28"/>
    <w:rsid w:val="00BE25D6"/>
    <w:rsid w:val="00BE2BD9"/>
    <w:rsid w:val="00BE39A0"/>
    <w:rsid w:val="00BE40A3"/>
    <w:rsid w:val="00BE5B46"/>
    <w:rsid w:val="00BE62F3"/>
    <w:rsid w:val="00BE6304"/>
    <w:rsid w:val="00BE6811"/>
    <w:rsid w:val="00BE6848"/>
    <w:rsid w:val="00BF6324"/>
    <w:rsid w:val="00BF6923"/>
    <w:rsid w:val="00BF6A97"/>
    <w:rsid w:val="00C016DF"/>
    <w:rsid w:val="00C02623"/>
    <w:rsid w:val="00C02ACC"/>
    <w:rsid w:val="00C02ED1"/>
    <w:rsid w:val="00C03263"/>
    <w:rsid w:val="00C0412F"/>
    <w:rsid w:val="00C044A3"/>
    <w:rsid w:val="00C0496B"/>
    <w:rsid w:val="00C05389"/>
    <w:rsid w:val="00C056D2"/>
    <w:rsid w:val="00C05E55"/>
    <w:rsid w:val="00C06F26"/>
    <w:rsid w:val="00C1053A"/>
    <w:rsid w:val="00C10BB1"/>
    <w:rsid w:val="00C12658"/>
    <w:rsid w:val="00C130A3"/>
    <w:rsid w:val="00C138AD"/>
    <w:rsid w:val="00C13AB0"/>
    <w:rsid w:val="00C13FE8"/>
    <w:rsid w:val="00C14FA3"/>
    <w:rsid w:val="00C158C8"/>
    <w:rsid w:val="00C15FB7"/>
    <w:rsid w:val="00C16664"/>
    <w:rsid w:val="00C168F2"/>
    <w:rsid w:val="00C172CA"/>
    <w:rsid w:val="00C17538"/>
    <w:rsid w:val="00C175B0"/>
    <w:rsid w:val="00C1764D"/>
    <w:rsid w:val="00C179C3"/>
    <w:rsid w:val="00C2086A"/>
    <w:rsid w:val="00C20925"/>
    <w:rsid w:val="00C20950"/>
    <w:rsid w:val="00C21508"/>
    <w:rsid w:val="00C223E8"/>
    <w:rsid w:val="00C23A44"/>
    <w:rsid w:val="00C240B8"/>
    <w:rsid w:val="00C2425F"/>
    <w:rsid w:val="00C2463B"/>
    <w:rsid w:val="00C24FB9"/>
    <w:rsid w:val="00C250D6"/>
    <w:rsid w:val="00C2552E"/>
    <w:rsid w:val="00C25BAC"/>
    <w:rsid w:val="00C26F51"/>
    <w:rsid w:val="00C27D6F"/>
    <w:rsid w:val="00C3236D"/>
    <w:rsid w:val="00C328B6"/>
    <w:rsid w:val="00C32E43"/>
    <w:rsid w:val="00C3353F"/>
    <w:rsid w:val="00C33845"/>
    <w:rsid w:val="00C33BFF"/>
    <w:rsid w:val="00C34A6A"/>
    <w:rsid w:val="00C34AAA"/>
    <w:rsid w:val="00C34DAA"/>
    <w:rsid w:val="00C34EDC"/>
    <w:rsid w:val="00C378C9"/>
    <w:rsid w:val="00C4006C"/>
    <w:rsid w:val="00C40104"/>
    <w:rsid w:val="00C41A0B"/>
    <w:rsid w:val="00C41EF9"/>
    <w:rsid w:val="00C430D9"/>
    <w:rsid w:val="00C43ADA"/>
    <w:rsid w:val="00C44B1C"/>
    <w:rsid w:val="00C44B30"/>
    <w:rsid w:val="00C44DCC"/>
    <w:rsid w:val="00C46376"/>
    <w:rsid w:val="00C4766C"/>
    <w:rsid w:val="00C50055"/>
    <w:rsid w:val="00C50D38"/>
    <w:rsid w:val="00C51051"/>
    <w:rsid w:val="00C511D7"/>
    <w:rsid w:val="00C54D4B"/>
    <w:rsid w:val="00C555BF"/>
    <w:rsid w:val="00C5584F"/>
    <w:rsid w:val="00C55B8D"/>
    <w:rsid w:val="00C55C6F"/>
    <w:rsid w:val="00C5631F"/>
    <w:rsid w:val="00C56625"/>
    <w:rsid w:val="00C5671F"/>
    <w:rsid w:val="00C57163"/>
    <w:rsid w:val="00C575FF"/>
    <w:rsid w:val="00C576F9"/>
    <w:rsid w:val="00C60915"/>
    <w:rsid w:val="00C609F2"/>
    <w:rsid w:val="00C613E6"/>
    <w:rsid w:val="00C632EB"/>
    <w:rsid w:val="00C64ED6"/>
    <w:rsid w:val="00C65BFC"/>
    <w:rsid w:val="00C712D0"/>
    <w:rsid w:val="00C71885"/>
    <w:rsid w:val="00C72103"/>
    <w:rsid w:val="00C72191"/>
    <w:rsid w:val="00C72910"/>
    <w:rsid w:val="00C72CCC"/>
    <w:rsid w:val="00C734A1"/>
    <w:rsid w:val="00C745FB"/>
    <w:rsid w:val="00C75601"/>
    <w:rsid w:val="00C75E57"/>
    <w:rsid w:val="00C80117"/>
    <w:rsid w:val="00C80791"/>
    <w:rsid w:val="00C81414"/>
    <w:rsid w:val="00C82726"/>
    <w:rsid w:val="00C84107"/>
    <w:rsid w:val="00C85381"/>
    <w:rsid w:val="00C85FA5"/>
    <w:rsid w:val="00C864AF"/>
    <w:rsid w:val="00C8652F"/>
    <w:rsid w:val="00C86B67"/>
    <w:rsid w:val="00C92BAD"/>
    <w:rsid w:val="00C94AEA"/>
    <w:rsid w:val="00C9672E"/>
    <w:rsid w:val="00C9693E"/>
    <w:rsid w:val="00C974AE"/>
    <w:rsid w:val="00CA1846"/>
    <w:rsid w:val="00CA1C9D"/>
    <w:rsid w:val="00CA2B21"/>
    <w:rsid w:val="00CA2F95"/>
    <w:rsid w:val="00CA53CF"/>
    <w:rsid w:val="00CA5541"/>
    <w:rsid w:val="00CA5E71"/>
    <w:rsid w:val="00CB087C"/>
    <w:rsid w:val="00CB38BA"/>
    <w:rsid w:val="00CB411A"/>
    <w:rsid w:val="00CB48D5"/>
    <w:rsid w:val="00CB6116"/>
    <w:rsid w:val="00CB6B0C"/>
    <w:rsid w:val="00CB7139"/>
    <w:rsid w:val="00CB7A18"/>
    <w:rsid w:val="00CC11F7"/>
    <w:rsid w:val="00CC1755"/>
    <w:rsid w:val="00CC1CB7"/>
    <w:rsid w:val="00CC30EE"/>
    <w:rsid w:val="00CC374A"/>
    <w:rsid w:val="00CC3905"/>
    <w:rsid w:val="00CC4975"/>
    <w:rsid w:val="00CC5CE3"/>
    <w:rsid w:val="00CC6416"/>
    <w:rsid w:val="00CC79E8"/>
    <w:rsid w:val="00CC7F96"/>
    <w:rsid w:val="00CD04C8"/>
    <w:rsid w:val="00CD0617"/>
    <w:rsid w:val="00CD1173"/>
    <w:rsid w:val="00CD1C3A"/>
    <w:rsid w:val="00CD3398"/>
    <w:rsid w:val="00CD3650"/>
    <w:rsid w:val="00CD3FE5"/>
    <w:rsid w:val="00CD407E"/>
    <w:rsid w:val="00CD4E78"/>
    <w:rsid w:val="00CD50AA"/>
    <w:rsid w:val="00CD5561"/>
    <w:rsid w:val="00CD6FDC"/>
    <w:rsid w:val="00CD74DF"/>
    <w:rsid w:val="00CD757E"/>
    <w:rsid w:val="00CD788C"/>
    <w:rsid w:val="00CD79D0"/>
    <w:rsid w:val="00CD7FC5"/>
    <w:rsid w:val="00CE009B"/>
    <w:rsid w:val="00CE00C8"/>
    <w:rsid w:val="00CE0BEF"/>
    <w:rsid w:val="00CE14F2"/>
    <w:rsid w:val="00CE15D7"/>
    <w:rsid w:val="00CE25A9"/>
    <w:rsid w:val="00CE35DE"/>
    <w:rsid w:val="00CE3D1F"/>
    <w:rsid w:val="00CE4450"/>
    <w:rsid w:val="00CE53D3"/>
    <w:rsid w:val="00CE643A"/>
    <w:rsid w:val="00CF0477"/>
    <w:rsid w:val="00CF0641"/>
    <w:rsid w:val="00CF08C9"/>
    <w:rsid w:val="00CF0A46"/>
    <w:rsid w:val="00CF0E8A"/>
    <w:rsid w:val="00CF1033"/>
    <w:rsid w:val="00CF1E78"/>
    <w:rsid w:val="00CF24C6"/>
    <w:rsid w:val="00CF2C58"/>
    <w:rsid w:val="00CF328F"/>
    <w:rsid w:val="00CF465A"/>
    <w:rsid w:val="00CF60AB"/>
    <w:rsid w:val="00CF6947"/>
    <w:rsid w:val="00CF6A39"/>
    <w:rsid w:val="00CF7F69"/>
    <w:rsid w:val="00D009AB"/>
    <w:rsid w:val="00D00BB7"/>
    <w:rsid w:val="00D00D27"/>
    <w:rsid w:val="00D017A8"/>
    <w:rsid w:val="00D02990"/>
    <w:rsid w:val="00D02A02"/>
    <w:rsid w:val="00D02F7B"/>
    <w:rsid w:val="00D0306F"/>
    <w:rsid w:val="00D03217"/>
    <w:rsid w:val="00D03895"/>
    <w:rsid w:val="00D043DA"/>
    <w:rsid w:val="00D04F0E"/>
    <w:rsid w:val="00D04F30"/>
    <w:rsid w:val="00D05FB6"/>
    <w:rsid w:val="00D11C29"/>
    <w:rsid w:val="00D122F0"/>
    <w:rsid w:val="00D12FE6"/>
    <w:rsid w:val="00D1530C"/>
    <w:rsid w:val="00D159CF"/>
    <w:rsid w:val="00D15FE8"/>
    <w:rsid w:val="00D1615A"/>
    <w:rsid w:val="00D17EDC"/>
    <w:rsid w:val="00D20300"/>
    <w:rsid w:val="00D20790"/>
    <w:rsid w:val="00D20872"/>
    <w:rsid w:val="00D20CE2"/>
    <w:rsid w:val="00D210C2"/>
    <w:rsid w:val="00D2128D"/>
    <w:rsid w:val="00D22845"/>
    <w:rsid w:val="00D23735"/>
    <w:rsid w:val="00D2440D"/>
    <w:rsid w:val="00D24FEA"/>
    <w:rsid w:val="00D252F1"/>
    <w:rsid w:val="00D25D2A"/>
    <w:rsid w:val="00D260E8"/>
    <w:rsid w:val="00D272A3"/>
    <w:rsid w:val="00D273AA"/>
    <w:rsid w:val="00D2783C"/>
    <w:rsid w:val="00D27A86"/>
    <w:rsid w:val="00D27BE0"/>
    <w:rsid w:val="00D27D43"/>
    <w:rsid w:val="00D330E7"/>
    <w:rsid w:val="00D33ED9"/>
    <w:rsid w:val="00D342C8"/>
    <w:rsid w:val="00D3542F"/>
    <w:rsid w:val="00D354FC"/>
    <w:rsid w:val="00D356D5"/>
    <w:rsid w:val="00D363C3"/>
    <w:rsid w:val="00D367F1"/>
    <w:rsid w:val="00D36EB5"/>
    <w:rsid w:val="00D3718F"/>
    <w:rsid w:val="00D37974"/>
    <w:rsid w:val="00D37993"/>
    <w:rsid w:val="00D37E53"/>
    <w:rsid w:val="00D40239"/>
    <w:rsid w:val="00D4116C"/>
    <w:rsid w:val="00D41B10"/>
    <w:rsid w:val="00D42211"/>
    <w:rsid w:val="00D42243"/>
    <w:rsid w:val="00D42B71"/>
    <w:rsid w:val="00D43856"/>
    <w:rsid w:val="00D44A74"/>
    <w:rsid w:val="00D44D7D"/>
    <w:rsid w:val="00D45129"/>
    <w:rsid w:val="00D45168"/>
    <w:rsid w:val="00D504A4"/>
    <w:rsid w:val="00D51BA7"/>
    <w:rsid w:val="00D5276B"/>
    <w:rsid w:val="00D535D4"/>
    <w:rsid w:val="00D53665"/>
    <w:rsid w:val="00D54279"/>
    <w:rsid w:val="00D54459"/>
    <w:rsid w:val="00D55BD9"/>
    <w:rsid w:val="00D567AE"/>
    <w:rsid w:val="00D57631"/>
    <w:rsid w:val="00D60020"/>
    <w:rsid w:val="00D60A64"/>
    <w:rsid w:val="00D60C87"/>
    <w:rsid w:val="00D60E1C"/>
    <w:rsid w:val="00D61015"/>
    <w:rsid w:val="00D611FC"/>
    <w:rsid w:val="00D61F25"/>
    <w:rsid w:val="00D62BED"/>
    <w:rsid w:val="00D62EAE"/>
    <w:rsid w:val="00D6345C"/>
    <w:rsid w:val="00D653DC"/>
    <w:rsid w:val="00D65F40"/>
    <w:rsid w:val="00D6733A"/>
    <w:rsid w:val="00D701E6"/>
    <w:rsid w:val="00D725FF"/>
    <w:rsid w:val="00D734D3"/>
    <w:rsid w:val="00D73D02"/>
    <w:rsid w:val="00D74352"/>
    <w:rsid w:val="00D7486A"/>
    <w:rsid w:val="00D74BDB"/>
    <w:rsid w:val="00D75044"/>
    <w:rsid w:val="00D76776"/>
    <w:rsid w:val="00D76D1B"/>
    <w:rsid w:val="00D76E19"/>
    <w:rsid w:val="00D77563"/>
    <w:rsid w:val="00D77B13"/>
    <w:rsid w:val="00D814C2"/>
    <w:rsid w:val="00D81CC7"/>
    <w:rsid w:val="00D82D95"/>
    <w:rsid w:val="00D8387E"/>
    <w:rsid w:val="00D84391"/>
    <w:rsid w:val="00D848EB"/>
    <w:rsid w:val="00D85B06"/>
    <w:rsid w:val="00D85C91"/>
    <w:rsid w:val="00D85D4C"/>
    <w:rsid w:val="00D864DD"/>
    <w:rsid w:val="00D868B8"/>
    <w:rsid w:val="00D8720B"/>
    <w:rsid w:val="00D87A2A"/>
    <w:rsid w:val="00D9034D"/>
    <w:rsid w:val="00D90C33"/>
    <w:rsid w:val="00D91728"/>
    <w:rsid w:val="00D91AC8"/>
    <w:rsid w:val="00D922E0"/>
    <w:rsid w:val="00D92701"/>
    <w:rsid w:val="00D93B3C"/>
    <w:rsid w:val="00D93C2E"/>
    <w:rsid w:val="00D93D21"/>
    <w:rsid w:val="00D94E1D"/>
    <w:rsid w:val="00D95140"/>
    <w:rsid w:val="00D95F1D"/>
    <w:rsid w:val="00D96096"/>
    <w:rsid w:val="00D967C9"/>
    <w:rsid w:val="00D96834"/>
    <w:rsid w:val="00D969EC"/>
    <w:rsid w:val="00D96AE6"/>
    <w:rsid w:val="00DA0190"/>
    <w:rsid w:val="00DA0877"/>
    <w:rsid w:val="00DA2F9D"/>
    <w:rsid w:val="00DA4C6F"/>
    <w:rsid w:val="00DA732E"/>
    <w:rsid w:val="00DA77EA"/>
    <w:rsid w:val="00DA7938"/>
    <w:rsid w:val="00DB0EE0"/>
    <w:rsid w:val="00DB1C2D"/>
    <w:rsid w:val="00DB1D18"/>
    <w:rsid w:val="00DB4382"/>
    <w:rsid w:val="00DB498E"/>
    <w:rsid w:val="00DB6051"/>
    <w:rsid w:val="00DB60ED"/>
    <w:rsid w:val="00DC2097"/>
    <w:rsid w:val="00DC298D"/>
    <w:rsid w:val="00DC5872"/>
    <w:rsid w:val="00DC5CCB"/>
    <w:rsid w:val="00DC6EBC"/>
    <w:rsid w:val="00DC7184"/>
    <w:rsid w:val="00DC7CFE"/>
    <w:rsid w:val="00DD000F"/>
    <w:rsid w:val="00DD0B0C"/>
    <w:rsid w:val="00DD2930"/>
    <w:rsid w:val="00DD3F8C"/>
    <w:rsid w:val="00DD4411"/>
    <w:rsid w:val="00DD44E3"/>
    <w:rsid w:val="00DD4C53"/>
    <w:rsid w:val="00DD5AC8"/>
    <w:rsid w:val="00DD6567"/>
    <w:rsid w:val="00DD7736"/>
    <w:rsid w:val="00DD7C94"/>
    <w:rsid w:val="00DD7DAB"/>
    <w:rsid w:val="00DE05B1"/>
    <w:rsid w:val="00DE0723"/>
    <w:rsid w:val="00DE1D7B"/>
    <w:rsid w:val="00DE23C9"/>
    <w:rsid w:val="00DE3888"/>
    <w:rsid w:val="00DE399C"/>
    <w:rsid w:val="00DE50DB"/>
    <w:rsid w:val="00DE53E5"/>
    <w:rsid w:val="00DE5705"/>
    <w:rsid w:val="00DE58FD"/>
    <w:rsid w:val="00DE5F79"/>
    <w:rsid w:val="00DE6051"/>
    <w:rsid w:val="00DE6385"/>
    <w:rsid w:val="00DE71E8"/>
    <w:rsid w:val="00DE7C7D"/>
    <w:rsid w:val="00DE7FAE"/>
    <w:rsid w:val="00DF012F"/>
    <w:rsid w:val="00DF0DD8"/>
    <w:rsid w:val="00DF1091"/>
    <w:rsid w:val="00DF11E0"/>
    <w:rsid w:val="00DF34AD"/>
    <w:rsid w:val="00DF3ABB"/>
    <w:rsid w:val="00DF4AE0"/>
    <w:rsid w:val="00DF4B3A"/>
    <w:rsid w:val="00DF4B43"/>
    <w:rsid w:val="00DF59D3"/>
    <w:rsid w:val="00DF6D2F"/>
    <w:rsid w:val="00DF6D38"/>
    <w:rsid w:val="00E005E9"/>
    <w:rsid w:val="00E00ADE"/>
    <w:rsid w:val="00E011E4"/>
    <w:rsid w:val="00E015AF"/>
    <w:rsid w:val="00E02946"/>
    <w:rsid w:val="00E03528"/>
    <w:rsid w:val="00E03AF7"/>
    <w:rsid w:val="00E03C15"/>
    <w:rsid w:val="00E047DC"/>
    <w:rsid w:val="00E10AA9"/>
    <w:rsid w:val="00E10BC5"/>
    <w:rsid w:val="00E10DF7"/>
    <w:rsid w:val="00E11647"/>
    <w:rsid w:val="00E126B4"/>
    <w:rsid w:val="00E128DC"/>
    <w:rsid w:val="00E130AE"/>
    <w:rsid w:val="00E14951"/>
    <w:rsid w:val="00E15F47"/>
    <w:rsid w:val="00E16495"/>
    <w:rsid w:val="00E16848"/>
    <w:rsid w:val="00E1690A"/>
    <w:rsid w:val="00E16BC3"/>
    <w:rsid w:val="00E16BEA"/>
    <w:rsid w:val="00E17354"/>
    <w:rsid w:val="00E2057B"/>
    <w:rsid w:val="00E21505"/>
    <w:rsid w:val="00E22664"/>
    <w:rsid w:val="00E22F92"/>
    <w:rsid w:val="00E23FE1"/>
    <w:rsid w:val="00E244A2"/>
    <w:rsid w:val="00E248D5"/>
    <w:rsid w:val="00E249AD"/>
    <w:rsid w:val="00E251FB"/>
    <w:rsid w:val="00E2686E"/>
    <w:rsid w:val="00E27996"/>
    <w:rsid w:val="00E30467"/>
    <w:rsid w:val="00E30537"/>
    <w:rsid w:val="00E31A71"/>
    <w:rsid w:val="00E31AE4"/>
    <w:rsid w:val="00E31F60"/>
    <w:rsid w:val="00E33BE7"/>
    <w:rsid w:val="00E4089B"/>
    <w:rsid w:val="00E44308"/>
    <w:rsid w:val="00E44626"/>
    <w:rsid w:val="00E4477B"/>
    <w:rsid w:val="00E44C63"/>
    <w:rsid w:val="00E44D1F"/>
    <w:rsid w:val="00E458A1"/>
    <w:rsid w:val="00E46F04"/>
    <w:rsid w:val="00E50323"/>
    <w:rsid w:val="00E50639"/>
    <w:rsid w:val="00E50B89"/>
    <w:rsid w:val="00E522DA"/>
    <w:rsid w:val="00E52E09"/>
    <w:rsid w:val="00E536B8"/>
    <w:rsid w:val="00E543F6"/>
    <w:rsid w:val="00E54C5B"/>
    <w:rsid w:val="00E54EA5"/>
    <w:rsid w:val="00E56419"/>
    <w:rsid w:val="00E56A39"/>
    <w:rsid w:val="00E56C73"/>
    <w:rsid w:val="00E56DBA"/>
    <w:rsid w:val="00E60C81"/>
    <w:rsid w:val="00E616FB"/>
    <w:rsid w:val="00E61F56"/>
    <w:rsid w:val="00E6208E"/>
    <w:rsid w:val="00E62684"/>
    <w:rsid w:val="00E631E0"/>
    <w:rsid w:val="00E633EB"/>
    <w:rsid w:val="00E64D4B"/>
    <w:rsid w:val="00E64D8B"/>
    <w:rsid w:val="00E6527D"/>
    <w:rsid w:val="00E6666D"/>
    <w:rsid w:val="00E670BB"/>
    <w:rsid w:val="00E6737C"/>
    <w:rsid w:val="00E7198D"/>
    <w:rsid w:val="00E7209C"/>
    <w:rsid w:val="00E725D3"/>
    <w:rsid w:val="00E72EC6"/>
    <w:rsid w:val="00E74447"/>
    <w:rsid w:val="00E75AEE"/>
    <w:rsid w:val="00E76148"/>
    <w:rsid w:val="00E76690"/>
    <w:rsid w:val="00E76CF3"/>
    <w:rsid w:val="00E777D6"/>
    <w:rsid w:val="00E77A76"/>
    <w:rsid w:val="00E77EAA"/>
    <w:rsid w:val="00E813CA"/>
    <w:rsid w:val="00E8330D"/>
    <w:rsid w:val="00E83736"/>
    <w:rsid w:val="00E844A0"/>
    <w:rsid w:val="00E867FA"/>
    <w:rsid w:val="00E907ED"/>
    <w:rsid w:val="00E91C50"/>
    <w:rsid w:val="00E92AF9"/>
    <w:rsid w:val="00E92D96"/>
    <w:rsid w:val="00E92E16"/>
    <w:rsid w:val="00E92F72"/>
    <w:rsid w:val="00E935A2"/>
    <w:rsid w:val="00E95061"/>
    <w:rsid w:val="00E957D0"/>
    <w:rsid w:val="00E95AAE"/>
    <w:rsid w:val="00E9634A"/>
    <w:rsid w:val="00E96A5F"/>
    <w:rsid w:val="00E96AF1"/>
    <w:rsid w:val="00E97DB6"/>
    <w:rsid w:val="00EA0248"/>
    <w:rsid w:val="00EA09CC"/>
    <w:rsid w:val="00EA0F71"/>
    <w:rsid w:val="00EA1D82"/>
    <w:rsid w:val="00EA1DF7"/>
    <w:rsid w:val="00EA2F98"/>
    <w:rsid w:val="00EA360D"/>
    <w:rsid w:val="00EA6416"/>
    <w:rsid w:val="00EA6599"/>
    <w:rsid w:val="00EB3242"/>
    <w:rsid w:val="00EB367B"/>
    <w:rsid w:val="00EB4317"/>
    <w:rsid w:val="00EB59DC"/>
    <w:rsid w:val="00EB6BD7"/>
    <w:rsid w:val="00EB7C9D"/>
    <w:rsid w:val="00EC172A"/>
    <w:rsid w:val="00EC3D4E"/>
    <w:rsid w:val="00EC3DE3"/>
    <w:rsid w:val="00EC4B01"/>
    <w:rsid w:val="00EC53F3"/>
    <w:rsid w:val="00EC5522"/>
    <w:rsid w:val="00EC5B04"/>
    <w:rsid w:val="00EC658C"/>
    <w:rsid w:val="00EC69A7"/>
    <w:rsid w:val="00ED41C2"/>
    <w:rsid w:val="00ED4507"/>
    <w:rsid w:val="00ED5D9A"/>
    <w:rsid w:val="00ED666A"/>
    <w:rsid w:val="00ED66C1"/>
    <w:rsid w:val="00ED6C62"/>
    <w:rsid w:val="00ED6D21"/>
    <w:rsid w:val="00EE0A2D"/>
    <w:rsid w:val="00EE13D6"/>
    <w:rsid w:val="00EE2E28"/>
    <w:rsid w:val="00EE2E4A"/>
    <w:rsid w:val="00EE36A9"/>
    <w:rsid w:val="00EE57BF"/>
    <w:rsid w:val="00EE5EED"/>
    <w:rsid w:val="00EE5F0D"/>
    <w:rsid w:val="00EE632D"/>
    <w:rsid w:val="00EE6A42"/>
    <w:rsid w:val="00EE6B12"/>
    <w:rsid w:val="00EE7B78"/>
    <w:rsid w:val="00EF000B"/>
    <w:rsid w:val="00EF0698"/>
    <w:rsid w:val="00EF073D"/>
    <w:rsid w:val="00EF18C6"/>
    <w:rsid w:val="00EF2029"/>
    <w:rsid w:val="00EF2294"/>
    <w:rsid w:val="00EF48F9"/>
    <w:rsid w:val="00EF500C"/>
    <w:rsid w:val="00EF509C"/>
    <w:rsid w:val="00EF540A"/>
    <w:rsid w:val="00EF58D1"/>
    <w:rsid w:val="00EF58EF"/>
    <w:rsid w:val="00EF5EB6"/>
    <w:rsid w:val="00EF62EF"/>
    <w:rsid w:val="00EF6F0A"/>
    <w:rsid w:val="00EF71D1"/>
    <w:rsid w:val="00EF79FB"/>
    <w:rsid w:val="00F0018D"/>
    <w:rsid w:val="00F019A4"/>
    <w:rsid w:val="00F02243"/>
    <w:rsid w:val="00F024E6"/>
    <w:rsid w:val="00F037E0"/>
    <w:rsid w:val="00F03A67"/>
    <w:rsid w:val="00F03F94"/>
    <w:rsid w:val="00F05458"/>
    <w:rsid w:val="00F058A1"/>
    <w:rsid w:val="00F1195D"/>
    <w:rsid w:val="00F11964"/>
    <w:rsid w:val="00F11999"/>
    <w:rsid w:val="00F1254D"/>
    <w:rsid w:val="00F13D76"/>
    <w:rsid w:val="00F14C46"/>
    <w:rsid w:val="00F15F88"/>
    <w:rsid w:val="00F1778C"/>
    <w:rsid w:val="00F17B26"/>
    <w:rsid w:val="00F17E59"/>
    <w:rsid w:val="00F203E2"/>
    <w:rsid w:val="00F20AFE"/>
    <w:rsid w:val="00F22A95"/>
    <w:rsid w:val="00F24882"/>
    <w:rsid w:val="00F24F5F"/>
    <w:rsid w:val="00F25AE5"/>
    <w:rsid w:val="00F2600F"/>
    <w:rsid w:val="00F26015"/>
    <w:rsid w:val="00F270F7"/>
    <w:rsid w:val="00F275AE"/>
    <w:rsid w:val="00F3057C"/>
    <w:rsid w:val="00F31241"/>
    <w:rsid w:val="00F313D8"/>
    <w:rsid w:val="00F338EA"/>
    <w:rsid w:val="00F33A05"/>
    <w:rsid w:val="00F33C2A"/>
    <w:rsid w:val="00F379AC"/>
    <w:rsid w:val="00F40670"/>
    <w:rsid w:val="00F40E8B"/>
    <w:rsid w:val="00F41852"/>
    <w:rsid w:val="00F41896"/>
    <w:rsid w:val="00F42586"/>
    <w:rsid w:val="00F42A0E"/>
    <w:rsid w:val="00F42E9D"/>
    <w:rsid w:val="00F439AF"/>
    <w:rsid w:val="00F444D5"/>
    <w:rsid w:val="00F449AC"/>
    <w:rsid w:val="00F457C8"/>
    <w:rsid w:val="00F46346"/>
    <w:rsid w:val="00F4643C"/>
    <w:rsid w:val="00F46669"/>
    <w:rsid w:val="00F4788C"/>
    <w:rsid w:val="00F479C3"/>
    <w:rsid w:val="00F52D38"/>
    <w:rsid w:val="00F5388F"/>
    <w:rsid w:val="00F53D58"/>
    <w:rsid w:val="00F545A9"/>
    <w:rsid w:val="00F54B1A"/>
    <w:rsid w:val="00F56FE4"/>
    <w:rsid w:val="00F57442"/>
    <w:rsid w:val="00F576D2"/>
    <w:rsid w:val="00F60ED8"/>
    <w:rsid w:val="00F62558"/>
    <w:rsid w:val="00F62644"/>
    <w:rsid w:val="00F62BDD"/>
    <w:rsid w:val="00F630A8"/>
    <w:rsid w:val="00F652B2"/>
    <w:rsid w:val="00F6593C"/>
    <w:rsid w:val="00F67C9E"/>
    <w:rsid w:val="00F70593"/>
    <w:rsid w:val="00F7176B"/>
    <w:rsid w:val="00F72184"/>
    <w:rsid w:val="00F725EE"/>
    <w:rsid w:val="00F72EF7"/>
    <w:rsid w:val="00F740A2"/>
    <w:rsid w:val="00F748C9"/>
    <w:rsid w:val="00F756DD"/>
    <w:rsid w:val="00F76169"/>
    <w:rsid w:val="00F778D8"/>
    <w:rsid w:val="00F77939"/>
    <w:rsid w:val="00F80318"/>
    <w:rsid w:val="00F81749"/>
    <w:rsid w:val="00F825E7"/>
    <w:rsid w:val="00F826CA"/>
    <w:rsid w:val="00F830D0"/>
    <w:rsid w:val="00F831BD"/>
    <w:rsid w:val="00F83E99"/>
    <w:rsid w:val="00F84DF1"/>
    <w:rsid w:val="00F850D3"/>
    <w:rsid w:val="00F864F5"/>
    <w:rsid w:val="00F86BB7"/>
    <w:rsid w:val="00F874FA"/>
    <w:rsid w:val="00F87F4B"/>
    <w:rsid w:val="00F919FB"/>
    <w:rsid w:val="00F92FB4"/>
    <w:rsid w:val="00F937CF"/>
    <w:rsid w:val="00F949AC"/>
    <w:rsid w:val="00F9582E"/>
    <w:rsid w:val="00F96784"/>
    <w:rsid w:val="00F96D63"/>
    <w:rsid w:val="00F97FEB"/>
    <w:rsid w:val="00FA076C"/>
    <w:rsid w:val="00FA392D"/>
    <w:rsid w:val="00FA41EC"/>
    <w:rsid w:val="00FA44ED"/>
    <w:rsid w:val="00FA50E8"/>
    <w:rsid w:val="00FA67CE"/>
    <w:rsid w:val="00FA7314"/>
    <w:rsid w:val="00FA7904"/>
    <w:rsid w:val="00FB101F"/>
    <w:rsid w:val="00FB1387"/>
    <w:rsid w:val="00FB1FFC"/>
    <w:rsid w:val="00FB2376"/>
    <w:rsid w:val="00FB24AC"/>
    <w:rsid w:val="00FB6D46"/>
    <w:rsid w:val="00FB7429"/>
    <w:rsid w:val="00FC0D8D"/>
    <w:rsid w:val="00FC0EDD"/>
    <w:rsid w:val="00FC2D23"/>
    <w:rsid w:val="00FC2DCD"/>
    <w:rsid w:val="00FC4101"/>
    <w:rsid w:val="00FC4113"/>
    <w:rsid w:val="00FC495C"/>
    <w:rsid w:val="00FC4BEB"/>
    <w:rsid w:val="00FC50E0"/>
    <w:rsid w:val="00FC59DC"/>
    <w:rsid w:val="00FC78D5"/>
    <w:rsid w:val="00FD016C"/>
    <w:rsid w:val="00FD06FB"/>
    <w:rsid w:val="00FD0F33"/>
    <w:rsid w:val="00FD1370"/>
    <w:rsid w:val="00FD1928"/>
    <w:rsid w:val="00FD1C4B"/>
    <w:rsid w:val="00FD271A"/>
    <w:rsid w:val="00FD2A4B"/>
    <w:rsid w:val="00FD4A2C"/>
    <w:rsid w:val="00FD4D01"/>
    <w:rsid w:val="00FD59EB"/>
    <w:rsid w:val="00FD5D1D"/>
    <w:rsid w:val="00FE01BA"/>
    <w:rsid w:val="00FE1700"/>
    <w:rsid w:val="00FE1B61"/>
    <w:rsid w:val="00FE28DA"/>
    <w:rsid w:val="00FE2A62"/>
    <w:rsid w:val="00FE4CB1"/>
    <w:rsid w:val="00FE6353"/>
    <w:rsid w:val="00FE69A2"/>
    <w:rsid w:val="00FE7219"/>
    <w:rsid w:val="00FF12A1"/>
    <w:rsid w:val="00FF1B80"/>
    <w:rsid w:val="00FF1D65"/>
    <w:rsid w:val="00FF1EB1"/>
    <w:rsid w:val="00FF1EE4"/>
    <w:rsid w:val="00FF2B31"/>
    <w:rsid w:val="00FF2E32"/>
    <w:rsid w:val="00FF3597"/>
    <w:rsid w:val="00FF3BBB"/>
    <w:rsid w:val="00FF3DC3"/>
    <w:rsid w:val="00FF6107"/>
    <w:rsid w:val="00FF6E8A"/>
    <w:rsid w:val="00FF779D"/>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B0F1CCD"/>
  <w15:docId w15:val="{B8F78A70-13D7-48B2-879A-27FF71B2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874"/>
  </w:style>
  <w:style w:type="paragraph" w:styleId="Heading1">
    <w:name w:val="heading 1"/>
    <w:aliases w:val="Heading I"/>
    <w:basedOn w:val="Normal"/>
    <w:next w:val="Heading2"/>
    <w:link w:val="Heading1Char"/>
    <w:qFormat/>
    <w:rsid w:val="001A50FD"/>
    <w:pPr>
      <w:numPr>
        <w:numId w:val="11"/>
      </w:numPr>
      <w:spacing w:before="100" w:beforeAutospacing="1" w:after="100" w:afterAutospacing="1" w:line="480" w:lineRule="auto"/>
      <w:outlineLvl w:val="0"/>
    </w:pPr>
    <w:rPr>
      <w:rFonts w:ascii="Times New Roman" w:eastAsia="Gulim" w:hAnsi="Times New Roman" w:cs="Gulim"/>
      <w:b/>
      <w:bCs/>
      <w:kern w:val="36"/>
      <w:sz w:val="24"/>
      <w:szCs w:val="48"/>
      <w:lang w:val="en-US"/>
    </w:rPr>
  </w:style>
  <w:style w:type="paragraph" w:styleId="Heading2">
    <w:name w:val="heading 2"/>
    <w:aliases w:val="Heading II,Heading 2."/>
    <w:basedOn w:val="Normal"/>
    <w:next w:val="Heading1"/>
    <w:link w:val="Heading2Char"/>
    <w:autoRedefine/>
    <w:uiPriority w:val="9"/>
    <w:unhideWhenUsed/>
    <w:qFormat/>
    <w:rsid w:val="00940520"/>
    <w:pPr>
      <w:numPr>
        <w:ilvl w:val="1"/>
        <w:numId w:val="11"/>
      </w:numPr>
      <w:spacing w:before="100" w:beforeAutospacing="1" w:after="100" w:afterAutospacing="1" w:line="480" w:lineRule="auto"/>
      <w:ind w:left="720"/>
      <w:outlineLvl w:val="1"/>
    </w:pPr>
    <w:rPr>
      <w:rFonts w:ascii="Times New Roman" w:eastAsia="MS Gothic" w:hAnsi="Times New Roman" w:cs="Gulim"/>
      <w:bCs/>
      <w:i/>
      <w:iCs/>
      <w:kern w:val="36"/>
      <w:sz w:val="24"/>
      <w:szCs w:val="26"/>
      <w:lang w:val="x-none"/>
    </w:rPr>
  </w:style>
  <w:style w:type="paragraph" w:styleId="Heading3">
    <w:name w:val="heading 3"/>
    <w:aliases w:val="Heading III"/>
    <w:basedOn w:val="Normal"/>
    <w:next w:val="Normal"/>
    <w:link w:val="Heading3Char"/>
    <w:uiPriority w:val="9"/>
    <w:unhideWhenUsed/>
    <w:qFormat/>
    <w:rsid w:val="0084040F"/>
    <w:pPr>
      <w:keepNext/>
      <w:keepLines/>
      <w:numPr>
        <w:ilvl w:val="2"/>
        <w:numId w:val="11"/>
      </w:numPr>
      <w:spacing w:before="280" w:after="240"/>
      <w:outlineLvl w:val="2"/>
    </w:pPr>
    <w:rPr>
      <w:rFonts w:ascii="Times New Roman" w:eastAsiaTheme="majorEastAsia" w:hAnsi="Times New Roman" w:cstheme="majorBidi"/>
      <w:i/>
      <w:sz w:val="24"/>
      <w:szCs w:val="24"/>
      <w:lang w:val="en-US"/>
    </w:rPr>
  </w:style>
  <w:style w:type="paragraph" w:styleId="Heading4">
    <w:name w:val="heading 4"/>
    <w:aliases w:val="Heading IIII"/>
    <w:basedOn w:val="Abstract"/>
    <w:next w:val="Normal"/>
    <w:link w:val="Heading4Char"/>
    <w:uiPriority w:val="9"/>
    <w:qFormat/>
    <w:rsid w:val="00D37993"/>
    <w:pPr>
      <w:widowControl/>
      <w:adjustRightInd/>
      <w:snapToGrid/>
      <w:spacing w:after="340" w:line="240" w:lineRule="exact"/>
      <w:ind w:right="1380"/>
      <w:outlineLvl w:val="3"/>
    </w:pPr>
    <w:rPr>
      <w:rFonts w:eastAsiaTheme="minorEastAsia"/>
      <w:sz w:val="20"/>
      <w:szCs w:val="20"/>
      <w:lang w:eastAsia="en-US"/>
    </w:rPr>
  </w:style>
  <w:style w:type="paragraph" w:styleId="Heading5">
    <w:name w:val="heading 5"/>
    <w:basedOn w:val="Normal"/>
    <w:next w:val="Normal"/>
    <w:link w:val="Heading5Char"/>
    <w:uiPriority w:val="9"/>
    <w:qFormat/>
    <w:rsid w:val="00D37993"/>
    <w:pPr>
      <w:numPr>
        <w:ilvl w:val="4"/>
        <w:numId w:val="17"/>
      </w:numPr>
      <w:spacing w:before="240" w:after="60" w:line="240" w:lineRule="auto"/>
      <w:outlineLvl w:val="4"/>
    </w:pPr>
    <w:rPr>
      <w:rFonts w:ascii="Times New Roman" w:hAnsi="Times New Roman" w:cs="Times New Roman"/>
      <w:sz w:val="18"/>
      <w:szCs w:val="18"/>
      <w:lang w:val="en-US" w:eastAsia="en-US"/>
    </w:rPr>
  </w:style>
  <w:style w:type="paragraph" w:styleId="Heading6">
    <w:name w:val="heading 6"/>
    <w:basedOn w:val="Normal"/>
    <w:next w:val="Normal"/>
    <w:link w:val="Heading6Char"/>
    <w:uiPriority w:val="9"/>
    <w:qFormat/>
    <w:rsid w:val="00D37993"/>
    <w:pPr>
      <w:numPr>
        <w:ilvl w:val="5"/>
        <w:numId w:val="17"/>
      </w:numPr>
      <w:spacing w:before="240" w:after="60" w:line="240" w:lineRule="auto"/>
      <w:outlineLvl w:val="5"/>
    </w:pPr>
    <w:rPr>
      <w:rFonts w:ascii="Times New Roman" w:hAnsi="Times New Roman" w:cs="Times New Roman"/>
      <w:i/>
      <w:iCs/>
      <w:sz w:val="16"/>
      <w:szCs w:val="16"/>
      <w:lang w:val="en-US" w:eastAsia="en-US"/>
    </w:rPr>
  </w:style>
  <w:style w:type="paragraph" w:styleId="Heading7">
    <w:name w:val="heading 7"/>
    <w:basedOn w:val="Normal"/>
    <w:next w:val="Normal"/>
    <w:link w:val="Heading7Char"/>
    <w:uiPriority w:val="9"/>
    <w:qFormat/>
    <w:rsid w:val="00D37993"/>
    <w:pPr>
      <w:numPr>
        <w:ilvl w:val="6"/>
        <w:numId w:val="17"/>
      </w:numPr>
      <w:spacing w:before="240" w:after="60" w:line="240" w:lineRule="auto"/>
      <w:outlineLvl w:val="6"/>
    </w:pPr>
    <w:rPr>
      <w:rFonts w:ascii="Times New Roman" w:hAnsi="Times New Roman" w:cs="Times New Roman"/>
      <w:sz w:val="16"/>
      <w:szCs w:val="16"/>
      <w:lang w:val="en-US" w:eastAsia="en-US"/>
    </w:rPr>
  </w:style>
  <w:style w:type="paragraph" w:styleId="Heading8">
    <w:name w:val="heading 8"/>
    <w:basedOn w:val="Normal"/>
    <w:next w:val="Normal"/>
    <w:link w:val="Heading8Char"/>
    <w:uiPriority w:val="9"/>
    <w:qFormat/>
    <w:rsid w:val="00D37993"/>
    <w:pPr>
      <w:numPr>
        <w:ilvl w:val="7"/>
        <w:numId w:val="17"/>
      </w:numPr>
      <w:spacing w:before="240" w:after="60" w:line="240" w:lineRule="auto"/>
      <w:outlineLvl w:val="7"/>
    </w:pPr>
    <w:rPr>
      <w:rFonts w:ascii="Times New Roman" w:hAnsi="Times New Roman" w:cs="Times New Roman"/>
      <w:i/>
      <w:iCs/>
      <w:sz w:val="16"/>
      <w:szCs w:val="16"/>
      <w:lang w:val="en-US" w:eastAsia="en-US"/>
    </w:rPr>
  </w:style>
  <w:style w:type="paragraph" w:styleId="Heading9">
    <w:name w:val="heading 9"/>
    <w:basedOn w:val="Normal"/>
    <w:next w:val="Normal"/>
    <w:link w:val="Heading9Char"/>
    <w:uiPriority w:val="9"/>
    <w:qFormat/>
    <w:rsid w:val="00D37993"/>
    <w:pPr>
      <w:numPr>
        <w:ilvl w:val="8"/>
        <w:numId w:val="17"/>
      </w:numPr>
      <w:spacing w:before="240" w:after="60" w:line="240" w:lineRule="auto"/>
      <w:outlineLvl w:val="8"/>
    </w:pPr>
    <w:rPr>
      <w:rFonts w:ascii="Times New Roman" w:hAnsi="Times New Roman" w:cs="Times New Roman"/>
      <w:sz w:val="16"/>
      <w:szCs w:val="16"/>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874"/>
    <w:pPr>
      <w:tabs>
        <w:tab w:val="center" w:pos="4680"/>
        <w:tab w:val="right" w:pos="9360"/>
      </w:tabs>
      <w:snapToGrid w:val="0"/>
    </w:pPr>
  </w:style>
  <w:style w:type="character" w:customStyle="1" w:styleId="HeaderChar">
    <w:name w:val="Header Char"/>
    <w:basedOn w:val="DefaultParagraphFont"/>
    <w:link w:val="Header"/>
    <w:uiPriority w:val="99"/>
    <w:rsid w:val="00B26874"/>
  </w:style>
  <w:style w:type="paragraph" w:styleId="Footer">
    <w:name w:val="footer"/>
    <w:basedOn w:val="Normal"/>
    <w:link w:val="FooterChar"/>
    <w:uiPriority w:val="99"/>
    <w:unhideWhenUsed/>
    <w:rsid w:val="00B26874"/>
    <w:pPr>
      <w:tabs>
        <w:tab w:val="center" w:pos="4680"/>
        <w:tab w:val="right" w:pos="9360"/>
      </w:tabs>
      <w:snapToGrid w:val="0"/>
    </w:pPr>
  </w:style>
  <w:style w:type="character" w:customStyle="1" w:styleId="FooterChar">
    <w:name w:val="Footer Char"/>
    <w:basedOn w:val="DefaultParagraphFont"/>
    <w:link w:val="Footer"/>
    <w:uiPriority w:val="99"/>
    <w:rsid w:val="00B26874"/>
  </w:style>
  <w:style w:type="paragraph" w:styleId="ListParagraph">
    <w:name w:val="List Paragraph"/>
    <w:basedOn w:val="Normal"/>
    <w:uiPriority w:val="34"/>
    <w:qFormat/>
    <w:rsid w:val="00B26874"/>
    <w:pPr>
      <w:ind w:leftChars="400" w:left="720"/>
    </w:pPr>
  </w:style>
  <w:style w:type="character" w:styleId="LineNumber">
    <w:name w:val="line number"/>
    <w:basedOn w:val="DefaultParagraphFont"/>
    <w:uiPriority w:val="99"/>
    <w:semiHidden/>
    <w:unhideWhenUsed/>
    <w:rsid w:val="008716CD"/>
  </w:style>
  <w:style w:type="paragraph" w:styleId="HTMLPreformatted">
    <w:name w:val="HTML Preformatted"/>
    <w:basedOn w:val="Normal"/>
    <w:link w:val="HTMLPreformattedChar"/>
    <w:uiPriority w:val="99"/>
    <w:semiHidden/>
    <w:unhideWhenUsed/>
    <w:rsid w:val="00105F3B"/>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05F3B"/>
    <w:rPr>
      <w:rFonts w:ascii="Courier New" w:hAnsi="Courier New" w:cs="Courier New"/>
      <w:sz w:val="20"/>
      <w:szCs w:val="20"/>
    </w:rPr>
  </w:style>
  <w:style w:type="character" w:styleId="Hyperlink">
    <w:name w:val="Hyperlink"/>
    <w:basedOn w:val="DefaultParagraphFont"/>
    <w:unhideWhenUsed/>
    <w:rsid w:val="005D0A0C"/>
    <w:rPr>
      <w:color w:val="0563C1" w:themeColor="hyperlink"/>
      <w:u w:val="single"/>
    </w:rPr>
  </w:style>
  <w:style w:type="character" w:customStyle="1" w:styleId="UnresolvedMention1">
    <w:name w:val="Unresolved Mention1"/>
    <w:basedOn w:val="DefaultParagraphFont"/>
    <w:uiPriority w:val="99"/>
    <w:semiHidden/>
    <w:unhideWhenUsed/>
    <w:rsid w:val="005D0A0C"/>
    <w:rPr>
      <w:color w:val="605E5C"/>
      <w:shd w:val="clear" w:color="auto" w:fill="E1DFDD"/>
    </w:rPr>
  </w:style>
  <w:style w:type="paragraph" w:styleId="Caption">
    <w:name w:val="caption"/>
    <w:basedOn w:val="Normal"/>
    <w:next w:val="Normal"/>
    <w:link w:val="CaptionChar"/>
    <w:qFormat/>
    <w:rsid w:val="00620A3E"/>
    <w:pPr>
      <w:spacing w:after="200" w:line="240" w:lineRule="auto"/>
      <w:jc w:val="both"/>
    </w:pPr>
    <w:rPr>
      <w:rFonts w:ascii="Times" w:eastAsia="Times New Roman" w:hAnsi="Times" w:cs="Times New Roman"/>
      <w:b/>
      <w:bCs/>
      <w:szCs w:val="24"/>
      <w:lang w:val="en-US" w:eastAsia="en-US"/>
    </w:rPr>
  </w:style>
  <w:style w:type="character" w:customStyle="1" w:styleId="CaptionChar">
    <w:name w:val="Caption Char"/>
    <w:basedOn w:val="DefaultParagraphFont"/>
    <w:link w:val="Caption"/>
    <w:rsid w:val="00620A3E"/>
    <w:rPr>
      <w:rFonts w:ascii="Times" w:eastAsia="Times New Roman" w:hAnsi="Times" w:cs="Times New Roman"/>
      <w:b/>
      <w:bCs/>
      <w:szCs w:val="24"/>
      <w:lang w:val="en-US" w:eastAsia="en-US"/>
    </w:rPr>
  </w:style>
  <w:style w:type="paragraph" w:styleId="Revision">
    <w:name w:val="Revision"/>
    <w:hidden/>
    <w:uiPriority w:val="99"/>
    <w:semiHidden/>
    <w:rsid w:val="00152E6B"/>
    <w:pPr>
      <w:spacing w:after="0" w:line="240" w:lineRule="auto"/>
    </w:pPr>
  </w:style>
  <w:style w:type="character" w:styleId="CommentReference">
    <w:name w:val="annotation reference"/>
    <w:basedOn w:val="DefaultParagraphFont"/>
    <w:unhideWhenUsed/>
    <w:rsid w:val="008630A9"/>
    <w:rPr>
      <w:sz w:val="16"/>
      <w:szCs w:val="16"/>
    </w:rPr>
  </w:style>
  <w:style w:type="paragraph" w:styleId="CommentText">
    <w:name w:val="annotation text"/>
    <w:basedOn w:val="Normal"/>
    <w:link w:val="CommentTextChar"/>
    <w:unhideWhenUsed/>
    <w:rsid w:val="008630A9"/>
    <w:pPr>
      <w:spacing w:line="240" w:lineRule="auto"/>
    </w:pPr>
    <w:rPr>
      <w:sz w:val="20"/>
      <w:szCs w:val="20"/>
    </w:rPr>
  </w:style>
  <w:style w:type="character" w:customStyle="1" w:styleId="CommentTextChar">
    <w:name w:val="Comment Text Char"/>
    <w:basedOn w:val="DefaultParagraphFont"/>
    <w:link w:val="CommentText"/>
    <w:rsid w:val="008630A9"/>
    <w:rPr>
      <w:sz w:val="20"/>
      <w:szCs w:val="20"/>
    </w:rPr>
  </w:style>
  <w:style w:type="paragraph" w:styleId="CommentSubject">
    <w:name w:val="annotation subject"/>
    <w:basedOn w:val="CommentText"/>
    <w:next w:val="CommentText"/>
    <w:link w:val="CommentSubjectChar"/>
    <w:unhideWhenUsed/>
    <w:rsid w:val="008630A9"/>
    <w:rPr>
      <w:b/>
      <w:bCs/>
    </w:rPr>
  </w:style>
  <w:style w:type="character" w:customStyle="1" w:styleId="CommentSubjectChar">
    <w:name w:val="Comment Subject Char"/>
    <w:basedOn w:val="CommentTextChar"/>
    <w:link w:val="CommentSubject"/>
    <w:rsid w:val="008630A9"/>
    <w:rPr>
      <w:b/>
      <w:bCs/>
      <w:sz w:val="20"/>
      <w:szCs w:val="20"/>
    </w:rPr>
  </w:style>
  <w:style w:type="paragraph" w:customStyle="1" w:styleId="EndNoteBibliographyTitle">
    <w:name w:val="EndNote Bibliography Title"/>
    <w:basedOn w:val="Normal"/>
    <w:link w:val="EndNoteBibliographyTitleChar"/>
    <w:rsid w:val="00E844A0"/>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844A0"/>
    <w:rPr>
      <w:rFonts w:ascii="Calibri" w:hAnsi="Calibri" w:cs="Calibri"/>
      <w:noProof/>
    </w:rPr>
  </w:style>
  <w:style w:type="paragraph" w:customStyle="1" w:styleId="EndNoteBibliography">
    <w:name w:val="EndNote Bibliography"/>
    <w:basedOn w:val="Normal"/>
    <w:link w:val="EndNoteBibliographyChar"/>
    <w:rsid w:val="00E844A0"/>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844A0"/>
    <w:rPr>
      <w:rFonts w:ascii="Calibri" w:hAnsi="Calibri" w:cs="Calibri"/>
      <w:noProof/>
    </w:rPr>
  </w:style>
  <w:style w:type="table" w:styleId="TableGrid">
    <w:name w:val="Table Grid"/>
    <w:basedOn w:val="TableNormal"/>
    <w:uiPriority w:val="39"/>
    <w:rsid w:val="00975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Heading I Char"/>
    <w:basedOn w:val="DefaultParagraphFont"/>
    <w:link w:val="Heading1"/>
    <w:uiPriority w:val="9"/>
    <w:rsid w:val="001A50FD"/>
    <w:rPr>
      <w:rFonts w:ascii="Times New Roman" w:eastAsia="Gulim" w:hAnsi="Times New Roman" w:cs="Gulim"/>
      <w:b/>
      <w:bCs/>
      <w:kern w:val="36"/>
      <w:sz w:val="24"/>
      <w:szCs w:val="48"/>
      <w:lang w:val="en-US"/>
    </w:rPr>
  </w:style>
  <w:style w:type="character" w:styleId="Emphasis">
    <w:name w:val="Emphasis"/>
    <w:basedOn w:val="DefaultParagraphFont"/>
    <w:uiPriority w:val="20"/>
    <w:qFormat/>
    <w:rsid w:val="007F0913"/>
    <w:rPr>
      <w:i/>
      <w:iCs/>
    </w:rPr>
  </w:style>
  <w:style w:type="paragraph" w:customStyle="1" w:styleId="Body">
    <w:name w:val="Body"/>
    <w:basedOn w:val="Normal"/>
    <w:link w:val="BodyChar"/>
    <w:qFormat/>
    <w:rsid w:val="000D096A"/>
    <w:pPr>
      <w:widowControl w:val="0"/>
      <w:adjustRightInd w:val="0"/>
      <w:snapToGrid w:val="0"/>
      <w:spacing w:after="0" w:line="480" w:lineRule="auto"/>
      <w:ind w:firstLine="720"/>
      <w:jc w:val="both"/>
    </w:pPr>
    <w:rPr>
      <w:rFonts w:ascii="Times New Roman" w:eastAsia="Times New Roman" w:hAnsi="Times New Roman" w:cs="Times New Roman"/>
      <w:sz w:val="24"/>
      <w:szCs w:val="24"/>
      <w:lang w:val="en-US"/>
    </w:rPr>
  </w:style>
  <w:style w:type="character" w:customStyle="1" w:styleId="BodyChar">
    <w:name w:val="Body Char"/>
    <w:basedOn w:val="DefaultParagraphFont"/>
    <w:link w:val="Body"/>
    <w:rsid w:val="000D096A"/>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AA48BA"/>
    <w:rPr>
      <w:color w:val="605E5C"/>
      <w:shd w:val="clear" w:color="auto" w:fill="E1DFDD"/>
    </w:rPr>
  </w:style>
  <w:style w:type="paragraph" w:customStyle="1" w:styleId="MDPI31text">
    <w:name w:val="MDPI_3.1_text"/>
    <w:link w:val="MDPI31textChar"/>
    <w:qFormat/>
    <w:rsid w:val="00D41B10"/>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MDPI51figurecaption">
    <w:name w:val="MDPI_5.1_figure_caption"/>
    <w:qFormat/>
    <w:rsid w:val="0013191A"/>
    <w:pPr>
      <w:adjustRightInd w:val="0"/>
      <w:snapToGrid w:val="0"/>
      <w:spacing w:before="120" w:after="240" w:line="228" w:lineRule="auto"/>
      <w:ind w:left="2608"/>
      <w:jc w:val="both"/>
    </w:pPr>
    <w:rPr>
      <w:rFonts w:ascii="Palatino Linotype" w:eastAsia="Times New Roman" w:hAnsi="Palatino Linotype" w:cs="Times New Roman"/>
      <w:color w:val="000000"/>
      <w:sz w:val="18"/>
      <w:szCs w:val="20"/>
      <w:lang w:val="en-US" w:eastAsia="de-DE" w:bidi="en-US"/>
    </w:rPr>
  </w:style>
  <w:style w:type="character" w:customStyle="1" w:styleId="MDPI31textChar">
    <w:name w:val="MDPI_3.1_text Char"/>
    <w:basedOn w:val="DefaultParagraphFont"/>
    <w:link w:val="MDPI31text"/>
    <w:rsid w:val="00383382"/>
    <w:rPr>
      <w:rFonts w:ascii="Palatino Linotype" w:eastAsia="Times New Roman" w:hAnsi="Palatino Linotype" w:cs="Times New Roman"/>
      <w:snapToGrid w:val="0"/>
      <w:color w:val="000000"/>
      <w:sz w:val="20"/>
      <w:lang w:val="en-US" w:eastAsia="de-DE" w:bidi="en-US"/>
    </w:rPr>
  </w:style>
  <w:style w:type="paragraph" w:customStyle="1" w:styleId="a">
    <w:name w:val="바탕글"/>
    <w:basedOn w:val="Normal"/>
    <w:link w:val="Char"/>
    <w:rsid w:val="00F449AC"/>
    <w:pPr>
      <w:snapToGrid w:val="0"/>
      <w:spacing w:after="0" w:line="384" w:lineRule="auto"/>
      <w:jc w:val="both"/>
    </w:pPr>
    <w:rPr>
      <w:rFonts w:ascii="Batang" w:eastAsia="Batang" w:hAnsi="Batang" w:cs="Gulim"/>
      <w:color w:val="000000"/>
      <w:sz w:val="20"/>
      <w:szCs w:val="20"/>
      <w:lang w:val="en-US"/>
    </w:rPr>
  </w:style>
  <w:style w:type="character" w:customStyle="1" w:styleId="Char">
    <w:name w:val="바탕글 Char"/>
    <w:basedOn w:val="DefaultParagraphFont"/>
    <w:link w:val="a"/>
    <w:rsid w:val="00F449AC"/>
    <w:rPr>
      <w:rFonts w:ascii="Batang" w:eastAsia="Batang" w:hAnsi="Batang" w:cs="Gulim"/>
      <w:color w:val="000000"/>
      <w:sz w:val="20"/>
      <w:szCs w:val="20"/>
      <w:lang w:val="en-US"/>
    </w:rPr>
  </w:style>
  <w:style w:type="character" w:customStyle="1" w:styleId="Heading2Char">
    <w:name w:val="Heading 2 Char"/>
    <w:aliases w:val="Heading II Char,Heading 2. Char"/>
    <w:basedOn w:val="DefaultParagraphFont"/>
    <w:link w:val="Heading2"/>
    <w:uiPriority w:val="9"/>
    <w:rsid w:val="00940520"/>
    <w:rPr>
      <w:rFonts w:ascii="Times New Roman" w:eastAsia="MS Gothic" w:hAnsi="Times New Roman" w:cs="Gulim"/>
      <w:bCs/>
      <w:i/>
      <w:iCs/>
      <w:kern w:val="36"/>
      <w:sz w:val="24"/>
      <w:szCs w:val="26"/>
      <w:lang w:val="x-none"/>
    </w:rPr>
  </w:style>
  <w:style w:type="character" w:customStyle="1" w:styleId="Heading3Char">
    <w:name w:val="Heading 3 Char"/>
    <w:aliases w:val="Heading III Char"/>
    <w:basedOn w:val="DefaultParagraphFont"/>
    <w:link w:val="Heading3"/>
    <w:uiPriority w:val="9"/>
    <w:rsid w:val="0084040F"/>
    <w:rPr>
      <w:rFonts w:ascii="Times New Roman" w:eastAsiaTheme="majorEastAsia" w:hAnsi="Times New Roman" w:cstheme="majorBidi"/>
      <w:i/>
      <w:sz w:val="24"/>
      <w:szCs w:val="24"/>
      <w:lang w:val="en-US"/>
    </w:rPr>
  </w:style>
  <w:style w:type="paragraph" w:styleId="Title">
    <w:name w:val="Title"/>
    <w:basedOn w:val="Normal"/>
    <w:next w:val="Normal"/>
    <w:link w:val="TitleChar"/>
    <w:uiPriority w:val="10"/>
    <w:qFormat/>
    <w:rsid w:val="00E652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27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C2086A"/>
    <w:pPr>
      <w:spacing w:after="100"/>
    </w:pPr>
  </w:style>
  <w:style w:type="paragraph" w:styleId="NoSpacing">
    <w:name w:val="No Spacing"/>
    <w:uiPriority w:val="1"/>
    <w:qFormat/>
    <w:rsid w:val="004F13CB"/>
    <w:pPr>
      <w:spacing w:after="0" w:line="240" w:lineRule="auto"/>
    </w:pPr>
  </w:style>
  <w:style w:type="paragraph" w:styleId="TOCHeading">
    <w:name w:val="TOC Heading"/>
    <w:basedOn w:val="Heading1"/>
    <w:next w:val="Normal"/>
    <w:uiPriority w:val="39"/>
    <w:unhideWhenUsed/>
    <w:qFormat/>
    <w:rsid w:val="00C2086A"/>
    <w:pPr>
      <w:keepNext/>
      <w:keepLines/>
      <w:numPr>
        <w:numId w:val="0"/>
      </w:numPr>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GB"/>
    </w:rPr>
  </w:style>
  <w:style w:type="paragraph" w:styleId="TOC2">
    <w:name w:val="toc 2"/>
    <w:basedOn w:val="Normal"/>
    <w:next w:val="Normal"/>
    <w:autoRedefine/>
    <w:uiPriority w:val="39"/>
    <w:unhideWhenUsed/>
    <w:rsid w:val="00C2086A"/>
    <w:pPr>
      <w:spacing w:after="100"/>
      <w:ind w:left="220"/>
    </w:pPr>
  </w:style>
  <w:style w:type="paragraph" w:customStyle="1" w:styleId="Abstract">
    <w:name w:val="Abstract"/>
    <w:basedOn w:val="Body"/>
    <w:link w:val="AbstractChar"/>
    <w:qFormat/>
    <w:rsid w:val="003D1A7F"/>
    <w:pPr>
      <w:ind w:firstLine="0"/>
    </w:pPr>
  </w:style>
  <w:style w:type="character" w:customStyle="1" w:styleId="AbstractChar">
    <w:name w:val="Abstract Char"/>
    <w:basedOn w:val="BodyChar"/>
    <w:link w:val="Abstract"/>
    <w:rsid w:val="003D1A7F"/>
    <w:rPr>
      <w:rFonts w:ascii="Times New Roman" w:eastAsia="Times New Roman" w:hAnsi="Times New Roman" w:cs="Times New Roman"/>
      <w:sz w:val="24"/>
      <w:szCs w:val="24"/>
      <w:lang w:val="en-US"/>
    </w:rPr>
  </w:style>
  <w:style w:type="character" w:customStyle="1" w:styleId="mord">
    <w:name w:val="mord"/>
    <w:basedOn w:val="DefaultParagraphFont"/>
    <w:rsid w:val="0082737D"/>
  </w:style>
  <w:style w:type="character" w:customStyle="1" w:styleId="vlist-s">
    <w:name w:val="vlist-s"/>
    <w:basedOn w:val="DefaultParagraphFont"/>
    <w:rsid w:val="0082737D"/>
  </w:style>
  <w:style w:type="character" w:customStyle="1" w:styleId="katex-mathml">
    <w:name w:val="katex-mathml"/>
    <w:basedOn w:val="DefaultParagraphFont"/>
    <w:rsid w:val="0082737D"/>
  </w:style>
  <w:style w:type="character" w:styleId="PlaceholderText">
    <w:name w:val="Placeholder Text"/>
    <w:basedOn w:val="DefaultParagraphFont"/>
    <w:uiPriority w:val="99"/>
    <w:semiHidden/>
    <w:rsid w:val="00B2637A"/>
    <w:rPr>
      <w:color w:val="808080"/>
    </w:rPr>
  </w:style>
  <w:style w:type="character" w:customStyle="1" w:styleId="mopen">
    <w:name w:val="mopen"/>
    <w:basedOn w:val="DefaultParagraphFont"/>
    <w:rsid w:val="00BE1131"/>
  </w:style>
  <w:style w:type="character" w:customStyle="1" w:styleId="mclose">
    <w:name w:val="mclose"/>
    <w:basedOn w:val="DefaultParagraphFont"/>
    <w:rsid w:val="00BE1131"/>
  </w:style>
  <w:style w:type="character" w:customStyle="1" w:styleId="mrel">
    <w:name w:val="mrel"/>
    <w:basedOn w:val="DefaultParagraphFont"/>
    <w:rsid w:val="00BE1131"/>
  </w:style>
  <w:style w:type="character" w:customStyle="1" w:styleId="mop">
    <w:name w:val="mop"/>
    <w:basedOn w:val="DefaultParagraphFont"/>
    <w:rsid w:val="00BE1131"/>
  </w:style>
  <w:style w:type="character" w:customStyle="1" w:styleId="mbin">
    <w:name w:val="mbin"/>
    <w:basedOn w:val="DefaultParagraphFont"/>
    <w:rsid w:val="00265DEC"/>
  </w:style>
  <w:style w:type="character" w:customStyle="1" w:styleId="delimsizing">
    <w:name w:val="delimsizing"/>
    <w:basedOn w:val="DefaultParagraphFont"/>
    <w:rsid w:val="00265DEC"/>
  </w:style>
  <w:style w:type="character" w:customStyle="1" w:styleId="mpunct">
    <w:name w:val="mpunct"/>
    <w:basedOn w:val="DefaultParagraphFont"/>
    <w:rsid w:val="00265DEC"/>
  </w:style>
  <w:style w:type="character" w:customStyle="1" w:styleId="Heading4Char">
    <w:name w:val="Heading 4 Char"/>
    <w:aliases w:val="Heading IIII Char"/>
    <w:basedOn w:val="DefaultParagraphFont"/>
    <w:link w:val="Heading4"/>
    <w:uiPriority w:val="9"/>
    <w:rsid w:val="00D37993"/>
    <w:rPr>
      <w:rFonts w:ascii="Times New Roman" w:hAnsi="Times New Roman" w:cs="Times New Roman"/>
      <w:sz w:val="20"/>
      <w:szCs w:val="20"/>
      <w:lang w:val="en-US" w:eastAsia="en-US"/>
    </w:rPr>
  </w:style>
  <w:style w:type="character" w:customStyle="1" w:styleId="Heading5Char">
    <w:name w:val="Heading 5 Char"/>
    <w:basedOn w:val="DefaultParagraphFont"/>
    <w:link w:val="Heading5"/>
    <w:uiPriority w:val="9"/>
    <w:rsid w:val="00D37993"/>
    <w:rPr>
      <w:rFonts w:ascii="Times New Roman" w:hAnsi="Times New Roman" w:cs="Times New Roman"/>
      <w:sz w:val="18"/>
      <w:szCs w:val="18"/>
      <w:lang w:val="en-US" w:eastAsia="en-US"/>
    </w:rPr>
  </w:style>
  <w:style w:type="character" w:customStyle="1" w:styleId="Heading6Char">
    <w:name w:val="Heading 6 Char"/>
    <w:basedOn w:val="DefaultParagraphFont"/>
    <w:link w:val="Heading6"/>
    <w:uiPriority w:val="9"/>
    <w:rsid w:val="00D37993"/>
    <w:rPr>
      <w:rFonts w:ascii="Times New Roman" w:hAnsi="Times New Roman" w:cs="Times New Roman"/>
      <w:i/>
      <w:iCs/>
      <w:sz w:val="16"/>
      <w:szCs w:val="16"/>
      <w:lang w:val="en-US" w:eastAsia="en-US"/>
    </w:rPr>
  </w:style>
  <w:style w:type="character" w:customStyle="1" w:styleId="Heading7Char">
    <w:name w:val="Heading 7 Char"/>
    <w:basedOn w:val="DefaultParagraphFont"/>
    <w:link w:val="Heading7"/>
    <w:uiPriority w:val="9"/>
    <w:rsid w:val="00D37993"/>
    <w:rPr>
      <w:rFonts w:ascii="Times New Roman" w:hAnsi="Times New Roman" w:cs="Times New Roman"/>
      <w:sz w:val="16"/>
      <w:szCs w:val="16"/>
      <w:lang w:val="en-US" w:eastAsia="en-US"/>
    </w:rPr>
  </w:style>
  <w:style w:type="character" w:customStyle="1" w:styleId="Heading8Char">
    <w:name w:val="Heading 8 Char"/>
    <w:basedOn w:val="DefaultParagraphFont"/>
    <w:link w:val="Heading8"/>
    <w:uiPriority w:val="9"/>
    <w:rsid w:val="00D37993"/>
    <w:rPr>
      <w:rFonts w:ascii="Times New Roman" w:hAnsi="Times New Roman" w:cs="Times New Roman"/>
      <w:i/>
      <w:iCs/>
      <w:sz w:val="16"/>
      <w:szCs w:val="16"/>
      <w:lang w:val="en-US" w:eastAsia="en-US"/>
    </w:rPr>
  </w:style>
  <w:style w:type="character" w:customStyle="1" w:styleId="Heading9Char">
    <w:name w:val="Heading 9 Char"/>
    <w:basedOn w:val="DefaultParagraphFont"/>
    <w:link w:val="Heading9"/>
    <w:uiPriority w:val="9"/>
    <w:rsid w:val="00D37993"/>
    <w:rPr>
      <w:rFonts w:ascii="Times New Roman" w:hAnsi="Times New Roman" w:cs="Times New Roman"/>
      <w:sz w:val="16"/>
      <w:szCs w:val="16"/>
      <w:lang w:val="en-US" w:eastAsia="en-US"/>
    </w:rPr>
  </w:style>
  <w:style w:type="paragraph" w:customStyle="1" w:styleId="DOP">
    <w:name w:val="DOP"/>
    <w:basedOn w:val="Normal"/>
    <w:rsid w:val="00D37993"/>
    <w:pPr>
      <w:spacing w:after="120" w:line="240" w:lineRule="auto"/>
    </w:pPr>
    <w:rPr>
      <w:rFonts w:ascii="Helvetica" w:hAnsi="Helvetica" w:cs="Times New Roman"/>
      <w:sz w:val="14"/>
      <w:szCs w:val="14"/>
      <w:lang w:val="en-US" w:eastAsia="en-US"/>
    </w:rPr>
  </w:style>
  <w:style w:type="paragraph" w:customStyle="1" w:styleId="DOI">
    <w:name w:val="DOI"/>
    <w:basedOn w:val="Normal"/>
    <w:rsid w:val="00D37993"/>
    <w:pPr>
      <w:spacing w:after="0" w:line="240" w:lineRule="auto"/>
    </w:pPr>
    <w:rPr>
      <w:rFonts w:ascii="Times New Roman" w:hAnsi="Times New Roman" w:cs="Times New Roman"/>
      <w:i/>
      <w:sz w:val="12"/>
      <w:szCs w:val="12"/>
      <w:lang w:val="en-US" w:eastAsia="en-US"/>
    </w:rPr>
  </w:style>
  <w:style w:type="paragraph" w:customStyle="1" w:styleId="AIHead">
    <w:name w:val="AI Head"/>
    <w:basedOn w:val="Abstract"/>
    <w:link w:val="AIHeadChar"/>
    <w:rsid w:val="00D37993"/>
    <w:pPr>
      <w:widowControl/>
      <w:adjustRightInd/>
      <w:snapToGrid/>
      <w:spacing w:after="340" w:line="240" w:lineRule="exact"/>
      <w:ind w:right="1380"/>
    </w:pPr>
    <w:rPr>
      <w:rFonts w:ascii="Helvetica" w:eastAsiaTheme="minorEastAsia" w:hAnsi="Helvetica"/>
      <w:b/>
      <w:color w:val="00629B"/>
      <w:sz w:val="20"/>
      <w:szCs w:val="20"/>
      <w:lang w:eastAsia="en-US"/>
    </w:rPr>
  </w:style>
  <w:style w:type="character" w:customStyle="1" w:styleId="AIHeadChar">
    <w:name w:val="AI Head Char"/>
    <w:link w:val="AIHead"/>
    <w:rsid w:val="00D37993"/>
    <w:rPr>
      <w:rFonts w:ascii="Helvetica" w:hAnsi="Helvetica" w:cs="Times New Roman"/>
      <w:b/>
      <w:color w:val="00629B"/>
      <w:sz w:val="20"/>
      <w:szCs w:val="20"/>
      <w:lang w:val="en-US" w:eastAsia="en-US"/>
    </w:rPr>
  </w:style>
  <w:style w:type="paragraph" w:customStyle="1" w:styleId="IndexTerms">
    <w:name w:val="IndexTerms"/>
    <w:basedOn w:val="Normal"/>
    <w:rsid w:val="00D37993"/>
    <w:pPr>
      <w:autoSpaceDE w:val="0"/>
      <w:autoSpaceDN w:val="0"/>
      <w:adjustRightInd w:val="0"/>
      <w:spacing w:after="520" w:line="240" w:lineRule="auto"/>
      <w:ind w:right="1380"/>
    </w:pPr>
    <w:rPr>
      <w:rFonts w:ascii="Times New Roman" w:hAnsi="Times New Roman" w:cs="TimesLTStd-Roman"/>
      <w:sz w:val="20"/>
      <w:szCs w:val="20"/>
      <w:lang w:val="en-US" w:eastAsia="en-US"/>
    </w:rPr>
  </w:style>
  <w:style w:type="paragraph" w:customStyle="1" w:styleId="PARA">
    <w:name w:val="PARA"/>
    <w:basedOn w:val="Normal"/>
    <w:link w:val="PARAChar"/>
    <w:rsid w:val="00D37993"/>
    <w:pPr>
      <w:suppressAutoHyphens/>
      <w:autoSpaceDE w:val="0"/>
      <w:autoSpaceDN w:val="0"/>
      <w:adjustRightInd w:val="0"/>
      <w:spacing w:after="0" w:line="240" w:lineRule="exact"/>
      <w:jc w:val="both"/>
    </w:pPr>
    <w:rPr>
      <w:rFonts w:ascii="Times New Roman" w:hAnsi="Times New Roman" w:cs="TimesLTStd-Roman"/>
      <w:spacing w:val="-2"/>
      <w:sz w:val="20"/>
      <w:szCs w:val="20"/>
      <w:lang w:val="en-US" w:eastAsia="en-US"/>
    </w:rPr>
  </w:style>
  <w:style w:type="paragraph" w:customStyle="1" w:styleId="PARAIndent">
    <w:name w:val="PARA_Indent"/>
    <w:basedOn w:val="PARA"/>
    <w:rsid w:val="00D37993"/>
    <w:pPr>
      <w:ind w:firstLine="200"/>
    </w:pPr>
  </w:style>
  <w:style w:type="character" w:customStyle="1" w:styleId="ITAL">
    <w:name w:val="ITAL"/>
    <w:rsid w:val="00D37993"/>
    <w:rPr>
      <w:i/>
    </w:rPr>
  </w:style>
  <w:style w:type="paragraph" w:customStyle="1" w:styleId="AU">
    <w:name w:val="AU"/>
    <w:basedOn w:val="Normal"/>
    <w:rsid w:val="00D37993"/>
    <w:pPr>
      <w:spacing w:after="100" w:line="240" w:lineRule="auto"/>
      <w:ind w:right="1380"/>
    </w:pPr>
    <w:rPr>
      <w:rFonts w:ascii="Helvetica" w:hAnsi="Helvetica" w:cs="Times New Roman"/>
      <w:b/>
      <w:sz w:val="20"/>
      <w:szCs w:val="20"/>
      <w:lang w:val="en-US" w:eastAsia="en-US"/>
    </w:rPr>
  </w:style>
  <w:style w:type="paragraph" w:customStyle="1" w:styleId="Aff">
    <w:name w:val="Aff"/>
    <w:basedOn w:val="Normal"/>
    <w:rsid w:val="00D37993"/>
    <w:pPr>
      <w:spacing w:after="40" w:line="140" w:lineRule="exact"/>
      <w:ind w:right="1380"/>
    </w:pPr>
    <w:rPr>
      <w:rFonts w:ascii="Times New Roman" w:hAnsi="Times New Roman" w:cs="Times New Roman"/>
      <w:sz w:val="14"/>
      <w:szCs w:val="24"/>
      <w:lang w:val="en-US" w:eastAsia="en-US"/>
    </w:rPr>
  </w:style>
  <w:style w:type="paragraph" w:customStyle="1" w:styleId="CA">
    <w:name w:val="CA"/>
    <w:basedOn w:val="Normal"/>
    <w:rsid w:val="00D37993"/>
    <w:pPr>
      <w:spacing w:before="100" w:after="100" w:line="240" w:lineRule="auto"/>
      <w:ind w:right="1380"/>
    </w:pPr>
    <w:rPr>
      <w:rFonts w:ascii="Times New Roman" w:hAnsi="Times New Roman" w:cs="Times New Roman"/>
      <w:sz w:val="15"/>
      <w:szCs w:val="24"/>
      <w:lang w:val="en-US" w:eastAsia="en-US"/>
    </w:rPr>
  </w:style>
  <w:style w:type="paragraph" w:customStyle="1" w:styleId="PI">
    <w:name w:val="PI"/>
    <w:basedOn w:val="Normal"/>
    <w:rsid w:val="00D37993"/>
    <w:pPr>
      <w:spacing w:after="540" w:line="180" w:lineRule="exact"/>
      <w:ind w:right="1600" w:firstLine="180"/>
    </w:pPr>
    <w:rPr>
      <w:rFonts w:ascii="Times New Roman" w:hAnsi="Times New Roman" w:cs="Times New Roman"/>
      <w:sz w:val="15"/>
      <w:szCs w:val="24"/>
      <w:lang w:val="en-US" w:eastAsia="en-US"/>
    </w:rPr>
  </w:style>
  <w:style w:type="paragraph" w:customStyle="1" w:styleId="References">
    <w:name w:val="References"/>
    <w:basedOn w:val="Normal"/>
    <w:rsid w:val="00D37993"/>
    <w:pPr>
      <w:tabs>
        <w:tab w:val="num" w:pos="1170"/>
      </w:tabs>
      <w:spacing w:after="0" w:line="240" w:lineRule="auto"/>
      <w:ind w:left="1170" w:hanging="360"/>
      <w:jc w:val="both"/>
    </w:pPr>
    <w:rPr>
      <w:rFonts w:ascii="Times New Roman" w:hAnsi="Times New Roman" w:cs="Times New Roman"/>
      <w:sz w:val="16"/>
      <w:szCs w:val="16"/>
      <w:lang w:val="en-US" w:eastAsia="en-US"/>
    </w:rPr>
  </w:style>
  <w:style w:type="paragraph" w:customStyle="1" w:styleId="Equation">
    <w:name w:val="Equation"/>
    <w:basedOn w:val="Normal"/>
    <w:rsid w:val="00D37993"/>
    <w:pPr>
      <w:tabs>
        <w:tab w:val="left" w:pos="4584"/>
      </w:tabs>
      <w:autoSpaceDE w:val="0"/>
      <w:autoSpaceDN w:val="0"/>
      <w:adjustRightInd w:val="0"/>
      <w:spacing w:before="120" w:after="120" w:line="240" w:lineRule="auto"/>
      <w:ind w:left="1600"/>
    </w:pPr>
    <w:rPr>
      <w:rFonts w:ascii="Times New Roman" w:hAnsi="Times New Roman" w:cs="MTSYN"/>
      <w:i/>
      <w:sz w:val="20"/>
      <w:szCs w:val="20"/>
      <w:lang w:val="en-US" w:eastAsia="en-US"/>
    </w:rPr>
  </w:style>
  <w:style w:type="paragraph" w:customStyle="1" w:styleId="FigCaption">
    <w:name w:val="Fig Caption"/>
    <w:basedOn w:val="Normal"/>
    <w:rsid w:val="00D37993"/>
    <w:pPr>
      <w:autoSpaceDE w:val="0"/>
      <w:autoSpaceDN w:val="0"/>
      <w:adjustRightInd w:val="0"/>
      <w:spacing w:before="140" w:after="0" w:line="240" w:lineRule="auto"/>
    </w:pPr>
    <w:rPr>
      <w:rFonts w:ascii="Helvetica" w:hAnsi="Helvetica" w:cs="FormataOTF-Bold"/>
      <w:b/>
      <w:bCs/>
      <w:sz w:val="14"/>
      <w:szCs w:val="14"/>
      <w:lang w:val="en-US" w:eastAsia="en-US"/>
    </w:rPr>
  </w:style>
  <w:style w:type="character" w:customStyle="1" w:styleId="CaptionColor">
    <w:name w:val="Caption Color"/>
    <w:rsid w:val="00D37993"/>
    <w:rPr>
      <w:rFonts w:ascii="Helvetica" w:hAnsi="Helvetica" w:cs="FormataOTF-Bold"/>
      <w:bCs/>
      <w:color w:val="00629B"/>
      <w:sz w:val="14"/>
      <w:szCs w:val="14"/>
    </w:rPr>
  </w:style>
  <w:style w:type="paragraph" w:customStyle="1" w:styleId="TableCaption">
    <w:name w:val="Table Caption"/>
    <w:basedOn w:val="Normal"/>
    <w:rsid w:val="00D37993"/>
    <w:pPr>
      <w:autoSpaceDE w:val="0"/>
      <w:autoSpaceDN w:val="0"/>
      <w:adjustRightInd w:val="0"/>
      <w:spacing w:before="320" w:after="220" w:line="240" w:lineRule="auto"/>
    </w:pPr>
    <w:rPr>
      <w:rFonts w:ascii="Helvetica" w:hAnsi="Helvetica" w:cs="FormataOTFMd"/>
      <w:b/>
      <w:sz w:val="14"/>
      <w:szCs w:val="14"/>
      <w:lang w:val="en-US" w:eastAsia="en-US"/>
    </w:rPr>
  </w:style>
  <w:style w:type="paragraph" w:customStyle="1" w:styleId="Ref1">
    <w:name w:val="Ref_1"/>
    <w:basedOn w:val="Normal"/>
    <w:rsid w:val="00D37993"/>
    <w:pPr>
      <w:autoSpaceDE w:val="0"/>
      <w:autoSpaceDN w:val="0"/>
      <w:adjustRightInd w:val="0"/>
      <w:spacing w:before="40" w:after="0" w:line="240" w:lineRule="auto"/>
      <w:ind w:left="300" w:hanging="260"/>
      <w:jc w:val="both"/>
    </w:pPr>
    <w:rPr>
      <w:rFonts w:ascii="Times New Roman" w:hAnsi="Times New Roman" w:cs="TimesLTStd-Roman"/>
      <w:sz w:val="15"/>
      <w:szCs w:val="15"/>
      <w:lang w:val="en-US" w:eastAsia="en-US"/>
    </w:rPr>
  </w:style>
  <w:style w:type="paragraph" w:customStyle="1" w:styleId="Ref">
    <w:name w:val="Ref"/>
    <w:basedOn w:val="Ref1"/>
    <w:rsid w:val="00D37993"/>
    <w:pPr>
      <w:spacing w:before="0"/>
    </w:pPr>
  </w:style>
  <w:style w:type="paragraph" w:customStyle="1" w:styleId="AUBios">
    <w:name w:val="AU_Bios"/>
    <w:basedOn w:val="Normal"/>
    <w:rsid w:val="00D37993"/>
    <w:pPr>
      <w:autoSpaceDE w:val="0"/>
      <w:autoSpaceDN w:val="0"/>
      <w:adjustRightInd w:val="0"/>
      <w:spacing w:before="1340" w:after="0" w:line="240" w:lineRule="auto"/>
      <w:jc w:val="both"/>
    </w:pPr>
    <w:rPr>
      <w:rFonts w:ascii="Times New Roman" w:hAnsi="Times New Roman" w:cs="TimesLTStd-Roman"/>
      <w:sz w:val="16"/>
      <w:szCs w:val="16"/>
      <w:lang w:val="en-US" w:eastAsia="en-US"/>
    </w:rPr>
  </w:style>
  <w:style w:type="character" w:customStyle="1" w:styleId="AUBiosbd">
    <w:name w:val="AU_Bios bd"/>
    <w:rsid w:val="00D37993"/>
    <w:rPr>
      <w:rFonts w:ascii="Helvetica" w:hAnsi="Helvetica" w:cs="FormataOTFMd"/>
      <w:b/>
    </w:rPr>
  </w:style>
  <w:style w:type="character" w:customStyle="1" w:styleId="SuperScript">
    <w:name w:val="Super Script"/>
    <w:rsid w:val="00D37993"/>
    <w:rPr>
      <w:vertAlign w:val="superscript"/>
    </w:rPr>
  </w:style>
  <w:style w:type="paragraph" w:customStyle="1" w:styleId="PINoSpace">
    <w:name w:val="PI_No Space"/>
    <w:basedOn w:val="PI"/>
    <w:rsid w:val="00D37993"/>
    <w:pPr>
      <w:spacing w:after="0"/>
      <w:ind w:firstLine="0"/>
    </w:pPr>
    <w:rPr>
      <w:sz w:val="14"/>
      <w:szCs w:val="14"/>
    </w:rPr>
  </w:style>
  <w:style w:type="paragraph" w:customStyle="1" w:styleId="Text">
    <w:name w:val="Text"/>
    <w:basedOn w:val="PARA"/>
    <w:link w:val="TextChar"/>
    <w:rsid w:val="00D37993"/>
  </w:style>
  <w:style w:type="character" w:customStyle="1" w:styleId="BodyText2">
    <w:name w:val="Body Text2"/>
    <w:rsid w:val="00D37993"/>
    <w:rPr>
      <w:rFonts w:ascii="Verdana" w:hAnsi="Verdana" w:cs="Verdana"/>
      <w:color w:val="000000"/>
      <w:sz w:val="22"/>
      <w:szCs w:val="22"/>
    </w:rPr>
  </w:style>
  <w:style w:type="paragraph" w:styleId="FootnoteText">
    <w:name w:val="footnote text"/>
    <w:basedOn w:val="Normal"/>
    <w:link w:val="FootnoteTextChar"/>
    <w:semiHidden/>
    <w:rsid w:val="00D37993"/>
    <w:pPr>
      <w:spacing w:after="0" w:line="240" w:lineRule="auto"/>
      <w:ind w:firstLine="202"/>
      <w:jc w:val="both"/>
    </w:pPr>
    <w:rPr>
      <w:rFonts w:ascii="Times New Roman" w:hAnsi="Times New Roman" w:cs="Times New Roman"/>
      <w:sz w:val="16"/>
      <w:szCs w:val="16"/>
      <w:lang w:val="x-none" w:eastAsia="x-none"/>
    </w:rPr>
  </w:style>
  <w:style w:type="character" w:customStyle="1" w:styleId="FootnoteTextChar">
    <w:name w:val="Footnote Text Char"/>
    <w:basedOn w:val="DefaultParagraphFont"/>
    <w:link w:val="FootnoteText"/>
    <w:semiHidden/>
    <w:rsid w:val="00D37993"/>
    <w:rPr>
      <w:rFonts w:ascii="Times New Roman" w:hAnsi="Times New Roman" w:cs="Times New Roman"/>
      <w:sz w:val="16"/>
      <w:szCs w:val="16"/>
      <w:lang w:val="x-none" w:eastAsia="x-none"/>
    </w:rPr>
  </w:style>
  <w:style w:type="paragraph" w:customStyle="1" w:styleId="TableTitle">
    <w:name w:val="Table Title"/>
    <w:basedOn w:val="Normal"/>
    <w:rsid w:val="00D37993"/>
    <w:pPr>
      <w:spacing w:after="0" w:line="240" w:lineRule="auto"/>
      <w:jc w:val="center"/>
    </w:pPr>
    <w:rPr>
      <w:rFonts w:ascii="Times New Roman" w:hAnsi="Times New Roman" w:cs="Times New Roman"/>
      <w:smallCaps/>
      <w:sz w:val="16"/>
      <w:szCs w:val="16"/>
      <w:lang w:val="en-US" w:eastAsia="en-US"/>
    </w:rPr>
  </w:style>
  <w:style w:type="character" w:customStyle="1" w:styleId="bodytype">
    <w:name w:val="body type"/>
    <w:rsid w:val="00D37993"/>
    <w:rPr>
      <w:rFonts w:ascii="Formata-Regular" w:hAnsi="Formata-Regular" w:cs="Formata-Regular"/>
      <w:color w:val="000000"/>
      <w:sz w:val="22"/>
      <w:szCs w:val="22"/>
    </w:rPr>
  </w:style>
  <w:style w:type="character" w:styleId="FootnoteReference">
    <w:name w:val="footnote reference"/>
    <w:semiHidden/>
    <w:rsid w:val="00D37993"/>
    <w:rPr>
      <w:vertAlign w:val="superscript"/>
    </w:rPr>
  </w:style>
  <w:style w:type="paragraph" w:customStyle="1" w:styleId="AUBiosNoSpace">
    <w:name w:val="AU_Bios_No Space"/>
    <w:basedOn w:val="AUBios"/>
    <w:rsid w:val="00D37993"/>
    <w:pPr>
      <w:spacing w:before="0"/>
      <w:ind w:firstLine="180"/>
    </w:pPr>
  </w:style>
  <w:style w:type="paragraph" w:customStyle="1" w:styleId="FigureCaption">
    <w:name w:val="Figure Caption"/>
    <w:basedOn w:val="Normal"/>
    <w:rsid w:val="00D37993"/>
    <w:pPr>
      <w:spacing w:after="0" w:line="240" w:lineRule="auto"/>
      <w:jc w:val="both"/>
    </w:pPr>
    <w:rPr>
      <w:rFonts w:ascii="Times New Roman" w:hAnsi="Times New Roman" w:cs="Times New Roman"/>
      <w:sz w:val="16"/>
      <w:szCs w:val="16"/>
      <w:lang w:val="en-US" w:eastAsia="en-US"/>
    </w:rPr>
  </w:style>
  <w:style w:type="paragraph" w:styleId="BalloonText">
    <w:name w:val="Balloon Text"/>
    <w:basedOn w:val="Normal"/>
    <w:link w:val="BalloonTextChar"/>
    <w:rsid w:val="00D37993"/>
    <w:pPr>
      <w:spacing w:after="0" w:line="240" w:lineRule="auto"/>
    </w:pPr>
    <w:rPr>
      <w:rFonts w:ascii="Segoe UI" w:hAnsi="Segoe UI" w:cs="Segoe UI"/>
      <w:sz w:val="18"/>
      <w:szCs w:val="18"/>
      <w:lang w:val="en-US" w:eastAsia="en-US"/>
    </w:rPr>
  </w:style>
  <w:style w:type="character" w:customStyle="1" w:styleId="BalloonTextChar">
    <w:name w:val="Balloon Text Char"/>
    <w:basedOn w:val="DefaultParagraphFont"/>
    <w:link w:val="BalloonText"/>
    <w:rsid w:val="00D37993"/>
    <w:rPr>
      <w:rFonts w:ascii="Segoe UI" w:hAnsi="Segoe UI" w:cs="Segoe UI"/>
      <w:sz w:val="18"/>
      <w:szCs w:val="18"/>
      <w:lang w:val="en-US" w:eastAsia="en-US"/>
    </w:rPr>
  </w:style>
  <w:style w:type="character" w:customStyle="1" w:styleId="PARAChar">
    <w:name w:val="PARA Char"/>
    <w:link w:val="PARA"/>
    <w:rsid w:val="00D37993"/>
    <w:rPr>
      <w:rFonts w:ascii="Times New Roman" w:hAnsi="Times New Roman" w:cs="TimesLTStd-Roman"/>
      <w:spacing w:val="-2"/>
      <w:sz w:val="20"/>
      <w:szCs w:val="20"/>
      <w:lang w:val="en-US" w:eastAsia="en-US"/>
    </w:rPr>
  </w:style>
  <w:style w:type="character" w:customStyle="1" w:styleId="TextChar">
    <w:name w:val="Text Char"/>
    <w:basedOn w:val="PARAChar"/>
    <w:link w:val="Text"/>
    <w:rsid w:val="00D37993"/>
    <w:rPr>
      <w:rFonts w:ascii="Times New Roman" w:hAnsi="Times New Roman" w:cs="TimesLTStd-Roman"/>
      <w:spacing w:val="-2"/>
      <w:sz w:val="20"/>
      <w:szCs w:val="20"/>
      <w:lang w:val="en-US" w:eastAsia="en-US"/>
    </w:rPr>
  </w:style>
  <w:style w:type="paragraph" w:customStyle="1" w:styleId="H2">
    <w:name w:val="H2"/>
    <w:basedOn w:val="Normal"/>
    <w:rsid w:val="00D37993"/>
    <w:pPr>
      <w:autoSpaceDE w:val="0"/>
      <w:autoSpaceDN w:val="0"/>
      <w:adjustRightInd w:val="0"/>
      <w:spacing w:before="260" w:after="0" w:line="240" w:lineRule="auto"/>
    </w:pPr>
    <w:rPr>
      <w:rFonts w:ascii="Helvetica" w:hAnsi="Helvetica" w:cs="FormataOTFMdIt"/>
      <w:b/>
      <w:i/>
      <w:color w:val="58595B"/>
      <w:sz w:val="18"/>
      <w:szCs w:val="18"/>
      <w:lang w:val="en-US" w:eastAsia="en-US"/>
    </w:rPr>
  </w:style>
  <w:style w:type="paragraph" w:customStyle="1" w:styleId="IEEE">
    <w:name w:val="IEEE"/>
    <w:basedOn w:val="Heading2"/>
    <w:rsid w:val="00D37993"/>
    <w:pPr>
      <w:keepNext/>
      <w:spacing w:before="120" w:beforeAutospacing="0" w:after="60" w:afterAutospacing="0"/>
    </w:pPr>
    <w:rPr>
      <w:rFonts w:ascii="Helvetica" w:eastAsiaTheme="minorEastAsia" w:hAnsi="Helvetica"/>
      <w:b/>
      <w:bCs w:val="0"/>
      <w:iCs w:val="0"/>
      <w:color w:val="000000"/>
      <w:kern w:val="0"/>
      <w:sz w:val="18"/>
      <w:szCs w:val="18"/>
      <w:lang w:eastAsia="x-none"/>
    </w:rPr>
  </w:style>
  <w:style w:type="paragraph" w:customStyle="1" w:styleId="ieee3">
    <w:name w:val="ieee3"/>
    <w:basedOn w:val="Heading3"/>
    <w:rsid w:val="00D37993"/>
    <w:pPr>
      <w:keepLines w:val="0"/>
      <w:spacing w:before="0" w:after="0" w:line="240" w:lineRule="auto"/>
    </w:pPr>
    <w:rPr>
      <w:rFonts w:ascii="Helvetica" w:eastAsiaTheme="minorEastAsia" w:hAnsi="Helvetica" w:cs="Times New Roman"/>
      <w:i w:val="0"/>
      <w:color w:val="000000"/>
      <w:sz w:val="18"/>
      <w:szCs w:val="18"/>
      <w:lang w:eastAsia="en-US"/>
    </w:rPr>
  </w:style>
  <w:style w:type="paragraph" w:customStyle="1" w:styleId="H1">
    <w:name w:val="H1"/>
    <w:basedOn w:val="Normal"/>
    <w:rsid w:val="00D37993"/>
    <w:pPr>
      <w:autoSpaceDE w:val="0"/>
      <w:autoSpaceDN w:val="0"/>
      <w:adjustRightInd w:val="0"/>
      <w:spacing w:before="240" w:after="0" w:line="240" w:lineRule="auto"/>
    </w:pPr>
    <w:rPr>
      <w:rFonts w:ascii="Helvetica" w:hAnsi="Helvetica" w:cs="FormataOTF-Bold"/>
      <w:b/>
      <w:bCs/>
      <w:color w:val="00629B"/>
      <w:sz w:val="18"/>
      <w:szCs w:val="18"/>
      <w:lang w:val="en-US" w:eastAsia="en-US"/>
    </w:rPr>
  </w:style>
  <w:style w:type="paragraph" w:styleId="NormalWeb">
    <w:name w:val="Normal (Web)"/>
    <w:basedOn w:val="Normal"/>
    <w:uiPriority w:val="99"/>
    <w:unhideWhenUsed/>
    <w:rsid w:val="00D37993"/>
    <w:pPr>
      <w:spacing w:before="100" w:beforeAutospacing="1" w:after="100" w:afterAutospacing="1" w:line="240" w:lineRule="auto"/>
    </w:pPr>
    <w:rPr>
      <w:rFonts w:ascii="Times New Roman" w:hAnsi="Times New Roman" w:cs="Times New Roman"/>
      <w:sz w:val="24"/>
      <w:szCs w:val="24"/>
      <w:lang w:val="en-US"/>
    </w:rPr>
  </w:style>
  <w:style w:type="character" w:customStyle="1" w:styleId="fontstyle01">
    <w:name w:val="fontstyle01"/>
    <w:basedOn w:val="DefaultParagraphFont"/>
    <w:rsid w:val="00D37993"/>
    <w:rPr>
      <w:rFonts w:ascii="TimesNewRomanPSMT" w:hAnsi="TimesNewRomanPSMT" w:hint="default"/>
      <w:b w:val="0"/>
      <w:bCs w:val="0"/>
      <w:i w:val="0"/>
      <w:iCs w:val="0"/>
      <w:color w:val="000000"/>
      <w:sz w:val="22"/>
      <w:szCs w:val="22"/>
    </w:rPr>
  </w:style>
  <w:style w:type="character" w:customStyle="1" w:styleId="UnresolvedMention2">
    <w:name w:val="Unresolved Mention2"/>
    <w:basedOn w:val="DefaultParagraphFont"/>
    <w:uiPriority w:val="99"/>
    <w:semiHidden/>
    <w:unhideWhenUsed/>
    <w:rsid w:val="00D37993"/>
    <w:rPr>
      <w:color w:val="605E5C"/>
      <w:shd w:val="clear" w:color="auto" w:fill="E1DFDD"/>
    </w:rPr>
  </w:style>
  <w:style w:type="character" w:customStyle="1" w:styleId="UnresolvedMention3">
    <w:name w:val="Unresolved Mention3"/>
    <w:basedOn w:val="DefaultParagraphFont"/>
    <w:uiPriority w:val="99"/>
    <w:semiHidden/>
    <w:unhideWhenUsed/>
    <w:rsid w:val="00D37993"/>
    <w:rPr>
      <w:color w:val="605E5C"/>
      <w:shd w:val="clear" w:color="auto" w:fill="E1DFDD"/>
    </w:rPr>
  </w:style>
  <w:style w:type="character" w:customStyle="1" w:styleId="UnresolvedMention4">
    <w:name w:val="Unresolved Mention4"/>
    <w:basedOn w:val="DefaultParagraphFont"/>
    <w:uiPriority w:val="99"/>
    <w:unhideWhenUsed/>
    <w:rsid w:val="00D37993"/>
    <w:rPr>
      <w:color w:val="605E5C"/>
      <w:shd w:val="clear" w:color="auto" w:fill="E1DFDD"/>
    </w:rPr>
  </w:style>
  <w:style w:type="character" w:customStyle="1" w:styleId="UnresolvedMention5">
    <w:name w:val="Unresolved Mention5"/>
    <w:basedOn w:val="DefaultParagraphFont"/>
    <w:uiPriority w:val="99"/>
    <w:semiHidden/>
    <w:unhideWhenUsed/>
    <w:rsid w:val="00D37993"/>
    <w:rPr>
      <w:color w:val="605E5C"/>
      <w:shd w:val="clear" w:color="auto" w:fill="E1DFDD"/>
    </w:rPr>
  </w:style>
  <w:style w:type="character" w:customStyle="1" w:styleId="UnresolvedMention6">
    <w:name w:val="Unresolved Mention6"/>
    <w:basedOn w:val="DefaultParagraphFont"/>
    <w:uiPriority w:val="99"/>
    <w:semiHidden/>
    <w:unhideWhenUsed/>
    <w:rsid w:val="00D37993"/>
    <w:rPr>
      <w:color w:val="605E5C"/>
      <w:shd w:val="clear" w:color="auto" w:fill="E1DFDD"/>
    </w:rPr>
  </w:style>
  <w:style w:type="character" w:customStyle="1" w:styleId="UnresolvedMention7">
    <w:name w:val="Unresolved Mention7"/>
    <w:basedOn w:val="DefaultParagraphFont"/>
    <w:uiPriority w:val="99"/>
    <w:semiHidden/>
    <w:unhideWhenUsed/>
    <w:rsid w:val="00D37993"/>
    <w:rPr>
      <w:color w:val="605E5C"/>
      <w:shd w:val="clear" w:color="auto" w:fill="E1DFDD"/>
    </w:rPr>
  </w:style>
  <w:style w:type="character" w:customStyle="1" w:styleId="UnresolvedMention8">
    <w:name w:val="Unresolved Mention8"/>
    <w:basedOn w:val="DefaultParagraphFont"/>
    <w:uiPriority w:val="99"/>
    <w:semiHidden/>
    <w:unhideWhenUsed/>
    <w:rsid w:val="00D37993"/>
    <w:rPr>
      <w:color w:val="605E5C"/>
      <w:shd w:val="clear" w:color="auto" w:fill="E1DFDD"/>
    </w:rPr>
  </w:style>
  <w:style w:type="character" w:customStyle="1" w:styleId="UnresolvedMention9">
    <w:name w:val="Unresolved Mention9"/>
    <w:basedOn w:val="DefaultParagraphFont"/>
    <w:uiPriority w:val="99"/>
    <w:semiHidden/>
    <w:unhideWhenUsed/>
    <w:rsid w:val="00D37993"/>
    <w:rPr>
      <w:color w:val="605E5C"/>
      <w:shd w:val="clear" w:color="auto" w:fill="E1DFDD"/>
    </w:rPr>
  </w:style>
  <w:style w:type="character" w:customStyle="1" w:styleId="UnresolvedMention10">
    <w:name w:val="Unresolved Mention10"/>
    <w:basedOn w:val="DefaultParagraphFont"/>
    <w:uiPriority w:val="99"/>
    <w:semiHidden/>
    <w:unhideWhenUsed/>
    <w:rsid w:val="00D37993"/>
    <w:rPr>
      <w:color w:val="605E5C"/>
      <w:shd w:val="clear" w:color="auto" w:fill="E1DFDD"/>
    </w:rPr>
  </w:style>
  <w:style w:type="character" w:customStyle="1" w:styleId="UnresolvedMention11">
    <w:name w:val="Unresolved Mention11"/>
    <w:basedOn w:val="DefaultParagraphFont"/>
    <w:uiPriority w:val="99"/>
    <w:semiHidden/>
    <w:unhideWhenUsed/>
    <w:rsid w:val="00D37993"/>
    <w:rPr>
      <w:color w:val="605E5C"/>
      <w:shd w:val="clear" w:color="auto" w:fill="E1DFDD"/>
    </w:rPr>
  </w:style>
  <w:style w:type="character" w:customStyle="1" w:styleId="UnresolvedMention12">
    <w:name w:val="Unresolved Mention12"/>
    <w:basedOn w:val="DefaultParagraphFont"/>
    <w:uiPriority w:val="99"/>
    <w:semiHidden/>
    <w:unhideWhenUsed/>
    <w:rsid w:val="00D37993"/>
    <w:rPr>
      <w:color w:val="605E5C"/>
      <w:shd w:val="clear" w:color="auto" w:fill="E1DFDD"/>
    </w:rPr>
  </w:style>
  <w:style w:type="character" w:customStyle="1" w:styleId="UnresolvedMention13">
    <w:name w:val="Unresolved Mention13"/>
    <w:basedOn w:val="DefaultParagraphFont"/>
    <w:uiPriority w:val="99"/>
    <w:semiHidden/>
    <w:unhideWhenUsed/>
    <w:rsid w:val="00D37993"/>
    <w:rPr>
      <w:color w:val="605E5C"/>
      <w:shd w:val="clear" w:color="auto" w:fill="E1DFDD"/>
    </w:rPr>
  </w:style>
  <w:style w:type="character" w:customStyle="1" w:styleId="UnresolvedMention14">
    <w:name w:val="Unresolved Mention14"/>
    <w:basedOn w:val="DefaultParagraphFont"/>
    <w:uiPriority w:val="99"/>
    <w:semiHidden/>
    <w:unhideWhenUsed/>
    <w:rsid w:val="00D37993"/>
    <w:rPr>
      <w:color w:val="605E5C"/>
      <w:shd w:val="clear" w:color="auto" w:fill="E1DFDD"/>
    </w:rPr>
  </w:style>
  <w:style w:type="paragraph" w:customStyle="1" w:styleId="Style2">
    <w:name w:val="Style2"/>
    <w:basedOn w:val="Normal"/>
    <w:link w:val="Style2Char"/>
    <w:qFormat/>
    <w:rsid w:val="00D37993"/>
    <w:pPr>
      <w:spacing w:after="0" w:line="240" w:lineRule="auto"/>
    </w:pPr>
    <w:rPr>
      <w:rFonts w:ascii="Times New Roman" w:hAnsi="Times New Roman" w:cs="Times New Roman"/>
      <w:sz w:val="24"/>
      <w:szCs w:val="24"/>
      <w:lang w:val="en-US" w:eastAsia="en-US"/>
    </w:rPr>
  </w:style>
  <w:style w:type="character" w:customStyle="1" w:styleId="Style2Char">
    <w:name w:val="Style2 Char"/>
    <w:basedOn w:val="DefaultParagraphFont"/>
    <w:link w:val="Style2"/>
    <w:rsid w:val="00D37993"/>
    <w:rPr>
      <w:rFonts w:ascii="Times New Roman" w:hAnsi="Times New Roman" w:cs="Times New Roman"/>
      <w:sz w:val="24"/>
      <w:szCs w:val="24"/>
      <w:lang w:val="en-US" w:eastAsia="en-US"/>
    </w:rPr>
  </w:style>
  <w:style w:type="character" w:customStyle="1" w:styleId="line-clamp-1">
    <w:name w:val="line-clamp-1"/>
    <w:basedOn w:val="DefaultParagraphFont"/>
    <w:rsid w:val="00D37993"/>
  </w:style>
  <w:style w:type="paragraph" w:styleId="z-TopofForm">
    <w:name w:val="HTML Top of Form"/>
    <w:basedOn w:val="Normal"/>
    <w:next w:val="Normal"/>
    <w:link w:val="z-TopofFormChar"/>
    <w:hidden/>
    <w:uiPriority w:val="99"/>
    <w:unhideWhenUsed/>
    <w:rsid w:val="00D37993"/>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rsid w:val="00D37993"/>
    <w:rPr>
      <w:rFonts w:ascii="Arial" w:eastAsia="Times New Roman" w:hAnsi="Arial" w:cs="Arial"/>
      <w:vanish/>
      <w:sz w:val="16"/>
      <w:szCs w:val="16"/>
      <w:lang w:val="en-US" w:eastAsia="en-US"/>
    </w:rPr>
  </w:style>
  <w:style w:type="paragraph" w:styleId="z-BottomofForm">
    <w:name w:val="HTML Bottom of Form"/>
    <w:basedOn w:val="Normal"/>
    <w:next w:val="Normal"/>
    <w:link w:val="z-BottomofFormChar"/>
    <w:hidden/>
    <w:uiPriority w:val="99"/>
    <w:unhideWhenUsed/>
    <w:rsid w:val="00D37993"/>
    <w:pPr>
      <w:pBdr>
        <w:top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BottomofFormChar">
    <w:name w:val="z-Bottom of Form Char"/>
    <w:basedOn w:val="DefaultParagraphFont"/>
    <w:link w:val="z-BottomofForm"/>
    <w:uiPriority w:val="99"/>
    <w:rsid w:val="00D37993"/>
    <w:rPr>
      <w:rFonts w:ascii="Arial" w:eastAsia="Times New Roman" w:hAnsi="Arial" w:cs="Arial"/>
      <w:vanish/>
      <w:sz w:val="16"/>
      <w:szCs w:val="16"/>
      <w:lang w:val="en-US" w:eastAsia="en-US"/>
    </w:rPr>
  </w:style>
  <w:style w:type="character" w:customStyle="1" w:styleId="UnresolvedMention15">
    <w:name w:val="Unresolved Mention15"/>
    <w:basedOn w:val="DefaultParagraphFont"/>
    <w:uiPriority w:val="99"/>
    <w:semiHidden/>
    <w:unhideWhenUsed/>
    <w:rsid w:val="00D37993"/>
    <w:rPr>
      <w:color w:val="605E5C"/>
      <w:shd w:val="clear" w:color="auto" w:fill="E1DFDD"/>
    </w:rPr>
  </w:style>
  <w:style w:type="paragraph" w:styleId="Subtitle">
    <w:name w:val="Subtitle"/>
    <w:basedOn w:val="Normal"/>
    <w:next w:val="Normal"/>
    <w:link w:val="SubtitleChar"/>
    <w:uiPriority w:val="11"/>
    <w:qFormat/>
    <w:rsid w:val="00840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40F"/>
    <w:pPr>
      <w:spacing w:before="160"/>
      <w:jc w:val="center"/>
    </w:pPr>
    <w:rPr>
      <w:i/>
      <w:iCs/>
      <w:color w:val="404040" w:themeColor="text1" w:themeTint="BF"/>
    </w:rPr>
  </w:style>
  <w:style w:type="character" w:customStyle="1" w:styleId="QuoteChar">
    <w:name w:val="Quote Char"/>
    <w:basedOn w:val="DefaultParagraphFont"/>
    <w:link w:val="Quote"/>
    <w:uiPriority w:val="29"/>
    <w:rsid w:val="0084040F"/>
    <w:rPr>
      <w:i/>
      <w:iCs/>
      <w:color w:val="404040" w:themeColor="text1" w:themeTint="BF"/>
    </w:rPr>
  </w:style>
  <w:style w:type="character" w:styleId="IntenseEmphasis">
    <w:name w:val="Intense Emphasis"/>
    <w:basedOn w:val="DefaultParagraphFont"/>
    <w:uiPriority w:val="21"/>
    <w:qFormat/>
    <w:rsid w:val="0084040F"/>
    <w:rPr>
      <w:i/>
      <w:iCs/>
      <w:color w:val="2E74B5" w:themeColor="accent1" w:themeShade="BF"/>
    </w:rPr>
  </w:style>
  <w:style w:type="paragraph" w:styleId="IntenseQuote">
    <w:name w:val="Intense Quote"/>
    <w:basedOn w:val="Normal"/>
    <w:next w:val="Normal"/>
    <w:link w:val="IntenseQuoteChar"/>
    <w:uiPriority w:val="30"/>
    <w:qFormat/>
    <w:rsid w:val="008404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040F"/>
    <w:rPr>
      <w:i/>
      <w:iCs/>
      <w:color w:val="2E74B5" w:themeColor="accent1" w:themeShade="BF"/>
    </w:rPr>
  </w:style>
  <w:style w:type="character" w:styleId="IntenseReference">
    <w:name w:val="Intense Reference"/>
    <w:basedOn w:val="DefaultParagraphFont"/>
    <w:uiPriority w:val="32"/>
    <w:qFormat/>
    <w:rsid w:val="0084040F"/>
    <w:rPr>
      <w:b/>
      <w:bCs/>
      <w:smallCaps/>
      <w:color w:val="2E74B5" w:themeColor="accent1" w:themeShade="BF"/>
      <w:spacing w:val="5"/>
    </w:rPr>
  </w:style>
  <w:style w:type="paragraph" w:customStyle="1" w:styleId="Heading10">
    <w:name w:val="Heading 1."/>
    <w:basedOn w:val="Heading2"/>
    <w:qFormat/>
    <w:rsid w:val="0084040F"/>
  </w:style>
  <w:style w:type="paragraph" w:customStyle="1" w:styleId="HeadingII">
    <w:name w:val="Heading_II"/>
    <w:basedOn w:val="Heading2"/>
    <w:link w:val="HeadingIIChar"/>
    <w:qFormat/>
    <w:rsid w:val="0084040F"/>
  </w:style>
  <w:style w:type="character" w:customStyle="1" w:styleId="HeadingIIChar">
    <w:name w:val="Heading_II Char"/>
    <w:basedOn w:val="Heading2Char"/>
    <w:link w:val="HeadingII"/>
    <w:rsid w:val="0084040F"/>
    <w:rPr>
      <w:rFonts w:ascii="Times New Roman" w:eastAsia="MS Gothic" w:hAnsi="Times New Roman" w:cs="Gulim"/>
      <w:bCs/>
      <w:i/>
      <w:iCs/>
      <w:kern w:val="36"/>
      <w:sz w:val="24"/>
      <w:szCs w:val="26"/>
      <w:lang w:val="x-none"/>
    </w:rPr>
  </w:style>
  <w:style w:type="character" w:styleId="SubtleEmphasis">
    <w:name w:val="Subtle Emphasis"/>
    <w:basedOn w:val="DefaultParagraphFont"/>
    <w:uiPriority w:val="19"/>
    <w:qFormat/>
    <w:rsid w:val="0084040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36730">
      <w:bodyDiv w:val="1"/>
      <w:marLeft w:val="0"/>
      <w:marRight w:val="0"/>
      <w:marTop w:val="0"/>
      <w:marBottom w:val="0"/>
      <w:divBdr>
        <w:top w:val="none" w:sz="0" w:space="0" w:color="auto"/>
        <w:left w:val="none" w:sz="0" w:space="0" w:color="auto"/>
        <w:bottom w:val="none" w:sz="0" w:space="0" w:color="auto"/>
        <w:right w:val="none" w:sz="0" w:space="0" w:color="auto"/>
      </w:divBdr>
      <w:divsChild>
        <w:div w:id="2122413103">
          <w:marLeft w:val="640"/>
          <w:marRight w:val="0"/>
          <w:marTop w:val="0"/>
          <w:marBottom w:val="0"/>
          <w:divBdr>
            <w:top w:val="none" w:sz="0" w:space="0" w:color="auto"/>
            <w:left w:val="none" w:sz="0" w:space="0" w:color="auto"/>
            <w:bottom w:val="none" w:sz="0" w:space="0" w:color="auto"/>
            <w:right w:val="none" w:sz="0" w:space="0" w:color="auto"/>
          </w:divBdr>
        </w:div>
        <w:div w:id="441153175">
          <w:marLeft w:val="640"/>
          <w:marRight w:val="0"/>
          <w:marTop w:val="0"/>
          <w:marBottom w:val="0"/>
          <w:divBdr>
            <w:top w:val="none" w:sz="0" w:space="0" w:color="auto"/>
            <w:left w:val="none" w:sz="0" w:space="0" w:color="auto"/>
            <w:bottom w:val="none" w:sz="0" w:space="0" w:color="auto"/>
            <w:right w:val="none" w:sz="0" w:space="0" w:color="auto"/>
          </w:divBdr>
        </w:div>
        <w:div w:id="1649163097">
          <w:marLeft w:val="640"/>
          <w:marRight w:val="0"/>
          <w:marTop w:val="0"/>
          <w:marBottom w:val="0"/>
          <w:divBdr>
            <w:top w:val="none" w:sz="0" w:space="0" w:color="auto"/>
            <w:left w:val="none" w:sz="0" w:space="0" w:color="auto"/>
            <w:bottom w:val="none" w:sz="0" w:space="0" w:color="auto"/>
            <w:right w:val="none" w:sz="0" w:space="0" w:color="auto"/>
          </w:divBdr>
        </w:div>
        <w:div w:id="1755513588">
          <w:marLeft w:val="640"/>
          <w:marRight w:val="0"/>
          <w:marTop w:val="0"/>
          <w:marBottom w:val="0"/>
          <w:divBdr>
            <w:top w:val="none" w:sz="0" w:space="0" w:color="auto"/>
            <w:left w:val="none" w:sz="0" w:space="0" w:color="auto"/>
            <w:bottom w:val="none" w:sz="0" w:space="0" w:color="auto"/>
            <w:right w:val="none" w:sz="0" w:space="0" w:color="auto"/>
          </w:divBdr>
        </w:div>
        <w:div w:id="2077431209">
          <w:marLeft w:val="640"/>
          <w:marRight w:val="0"/>
          <w:marTop w:val="0"/>
          <w:marBottom w:val="0"/>
          <w:divBdr>
            <w:top w:val="none" w:sz="0" w:space="0" w:color="auto"/>
            <w:left w:val="none" w:sz="0" w:space="0" w:color="auto"/>
            <w:bottom w:val="none" w:sz="0" w:space="0" w:color="auto"/>
            <w:right w:val="none" w:sz="0" w:space="0" w:color="auto"/>
          </w:divBdr>
        </w:div>
        <w:div w:id="263268408">
          <w:marLeft w:val="640"/>
          <w:marRight w:val="0"/>
          <w:marTop w:val="0"/>
          <w:marBottom w:val="0"/>
          <w:divBdr>
            <w:top w:val="none" w:sz="0" w:space="0" w:color="auto"/>
            <w:left w:val="none" w:sz="0" w:space="0" w:color="auto"/>
            <w:bottom w:val="none" w:sz="0" w:space="0" w:color="auto"/>
            <w:right w:val="none" w:sz="0" w:space="0" w:color="auto"/>
          </w:divBdr>
        </w:div>
        <w:div w:id="1394357051">
          <w:marLeft w:val="640"/>
          <w:marRight w:val="0"/>
          <w:marTop w:val="0"/>
          <w:marBottom w:val="0"/>
          <w:divBdr>
            <w:top w:val="none" w:sz="0" w:space="0" w:color="auto"/>
            <w:left w:val="none" w:sz="0" w:space="0" w:color="auto"/>
            <w:bottom w:val="none" w:sz="0" w:space="0" w:color="auto"/>
            <w:right w:val="none" w:sz="0" w:space="0" w:color="auto"/>
          </w:divBdr>
        </w:div>
        <w:div w:id="1969848137">
          <w:marLeft w:val="640"/>
          <w:marRight w:val="0"/>
          <w:marTop w:val="0"/>
          <w:marBottom w:val="0"/>
          <w:divBdr>
            <w:top w:val="none" w:sz="0" w:space="0" w:color="auto"/>
            <w:left w:val="none" w:sz="0" w:space="0" w:color="auto"/>
            <w:bottom w:val="none" w:sz="0" w:space="0" w:color="auto"/>
            <w:right w:val="none" w:sz="0" w:space="0" w:color="auto"/>
          </w:divBdr>
        </w:div>
        <w:div w:id="1480197333">
          <w:marLeft w:val="640"/>
          <w:marRight w:val="0"/>
          <w:marTop w:val="0"/>
          <w:marBottom w:val="0"/>
          <w:divBdr>
            <w:top w:val="none" w:sz="0" w:space="0" w:color="auto"/>
            <w:left w:val="none" w:sz="0" w:space="0" w:color="auto"/>
            <w:bottom w:val="none" w:sz="0" w:space="0" w:color="auto"/>
            <w:right w:val="none" w:sz="0" w:space="0" w:color="auto"/>
          </w:divBdr>
        </w:div>
        <w:div w:id="1333025836">
          <w:marLeft w:val="640"/>
          <w:marRight w:val="0"/>
          <w:marTop w:val="0"/>
          <w:marBottom w:val="0"/>
          <w:divBdr>
            <w:top w:val="none" w:sz="0" w:space="0" w:color="auto"/>
            <w:left w:val="none" w:sz="0" w:space="0" w:color="auto"/>
            <w:bottom w:val="none" w:sz="0" w:space="0" w:color="auto"/>
            <w:right w:val="none" w:sz="0" w:space="0" w:color="auto"/>
          </w:divBdr>
        </w:div>
        <w:div w:id="368917411">
          <w:marLeft w:val="640"/>
          <w:marRight w:val="0"/>
          <w:marTop w:val="0"/>
          <w:marBottom w:val="0"/>
          <w:divBdr>
            <w:top w:val="none" w:sz="0" w:space="0" w:color="auto"/>
            <w:left w:val="none" w:sz="0" w:space="0" w:color="auto"/>
            <w:bottom w:val="none" w:sz="0" w:space="0" w:color="auto"/>
            <w:right w:val="none" w:sz="0" w:space="0" w:color="auto"/>
          </w:divBdr>
        </w:div>
        <w:div w:id="1853105317">
          <w:marLeft w:val="640"/>
          <w:marRight w:val="0"/>
          <w:marTop w:val="0"/>
          <w:marBottom w:val="0"/>
          <w:divBdr>
            <w:top w:val="none" w:sz="0" w:space="0" w:color="auto"/>
            <w:left w:val="none" w:sz="0" w:space="0" w:color="auto"/>
            <w:bottom w:val="none" w:sz="0" w:space="0" w:color="auto"/>
            <w:right w:val="none" w:sz="0" w:space="0" w:color="auto"/>
          </w:divBdr>
        </w:div>
        <w:div w:id="1421370162">
          <w:marLeft w:val="640"/>
          <w:marRight w:val="0"/>
          <w:marTop w:val="0"/>
          <w:marBottom w:val="0"/>
          <w:divBdr>
            <w:top w:val="none" w:sz="0" w:space="0" w:color="auto"/>
            <w:left w:val="none" w:sz="0" w:space="0" w:color="auto"/>
            <w:bottom w:val="none" w:sz="0" w:space="0" w:color="auto"/>
            <w:right w:val="none" w:sz="0" w:space="0" w:color="auto"/>
          </w:divBdr>
        </w:div>
        <w:div w:id="617955570">
          <w:marLeft w:val="640"/>
          <w:marRight w:val="0"/>
          <w:marTop w:val="0"/>
          <w:marBottom w:val="0"/>
          <w:divBdr>
            <w:top w:val="none" w:sz="0" w:space="0" w:color="auto"/>
            <w:left w:val="none" w:sz="0" w:space="0" w:color="auto"/>
            <w:bottom w:val="none" w:sz="0" w:space="0" w:color="auto"/>
            <w:right w:val="none" w:sz="0" w:space="0" w:color="auto"/>
          </w:divBdr>
        </w:div>
        <w:div w:id="1762948803">
          <w:marLeft w:val="640"/>
          <w:marRight w:val="0"/>
          <w:marTop w:val="0"/>
          <w:marBottom w:val="0"/>
          <w:divBdr>
            <w:top w:val="none" w:sz="0" w:space="0" w:color="auto"/>
            <w:left w:val="none" w:sz="0" w:space="0" w:color="auto"/>
            <w:bottom w:val="none" w:sz="0" w:space="0" w:color="auto"/>
            <w:right w:val="none" w:sz="0" w:space="0" w:color="auto"/>
          </w:divBdr>
        </w:div>
        <w:div w:id="1000082773">
          <w:marLeft w:val="640"/>
          <w:marRight w:val="0"/>
          <w:marTop w:val="0"/>
          <w:marBottom w:val="0"/>
          <w:divBdr>
            <w:top w:val="none" w:sz="0" w:space="0" w:color="auto"/>
            <w:left w:val="none" w:sz="0" w:space="0" w:color="auto"/>
            <w:bottom w:val="none" w:sz="0" w:space="0" w:color="auto"/>
            <w:right w:val="none" w:sz="0" w:space="0" w:color="auto"/>
          </w:divBdr>
        </w:div>
        <w:div w:id="2079327827">
          <w:marLeft w:val="640"/>
          <w:marRight w:val="0"/>
          <w:marTop w:val="0"/>
          <w:marBottom w:val="0"/>
          <w:divBdr>
            <w:top w:val="none" w:sz="0" w:space="0" w:color="auto"/>
            <w:left w:val="none" w:sz="0" w:space="0" w:color="auto"/>
            <w:bottom w:val="none" w:sz="0" w:space="0" w:color="auto"/>
            <w:right w:val="none" w:sz="0" w:space="0" w:color="auto"/>
          </w:divBdr>
        </w:div>
        <w:div w:id="1367758632">
          <w:marLeft w:val="640"/>
          <w:marRight w:val="0"/>
          <w:marTop w:val="0"/>
          <w:marBottom w:val="0"/>
          <w:divBdr>
            <w:top w:val="none" w:sz="0" w:space="0" w:color="auto"/>
            <w:left w:val="none" w:sz="0" w:space="0" w:color="auto"/>
            <w:bottom w:val="none" w:sz="0" w:space="0" w:color="auto"/>
            <w:right w:val="none" w:sz="0" w:space="0" w:color="auto"/>
          </w:divBdr>
        </w:div>
        <w:div w:id="209615226">
          <w:marLeft w:val="640"/>
          <w:marRight w:val="0"/>
          <w:marTop w:val="0"/>
          <w:marBottom w:val="0"/>
          <w:divBdr>
            <w:top w:val="none" w:sz="0" w:space="0" w:color="auto"/>
            <w:left w:val="none" w:sz="0" w:space="0" w:color="auto"/>
            <w:bottom w:val="none" w:sz="0" w:space="0" w:color="auto"/>
            <w:right w:val="none" w:sz="0" w:space="0" w:color="auto"/>
          </w:divBdr>
        </w:div>
        <w:div w:id="1077937682">
          <w:marLeft w:val="640"/>
          <w:marRight w:val="0"/>
          <w:marTop w:val="0"/>
          <w:marBottom w:val="0"/>
          <w:divBdr>
            <w:top w:val="none" w:sz="0" w:space="0" w:color="auto"/>
            <w:left w:val="none" w:sz="0" w:space="0" w:color="auto"/>
            <w:bottom w:val="none" w:sz="0" w:space="0" w:color="auto"/>
            <w:right w:val="none" w:sz="0" w:space="0" w:color="auto"/>
          </w:divBdr>
        </w:div>
        <w:div w:id="54817879">
          <w:marLeft w:val="640"/>
          <w:marRight w:val="0"/>
          <w:marTop w:val="0"/>
          <w:marBottom w:val="0"/>
          <w:divBdr>
            <w:top w:val="none" w:sz="0" w:space="0" w:color="auto"/>
            <w:left w:val="none" w:sz="0" w:space="0" w:color="auto"/>
            <w:bottom w:val="none" w:sz="0" w:space="0" w:color="auto"/>
            <w:right w:val="none" w:sz="0" w:space="0" w:color="auto"/>
          </w:divBdr>
        </w:div>
        <w:div w:id="1235894904">
          <w:marLeft w:val="640"/>
          <w:marRight w:val="0"/>
          <w:marTop w:val="0"/>
          <w:marBottom w:val="0"/>
          <w:divBdr>
            <w:top w:val="none" w:sz="0" w:space="0" w:color="auto"/>
            <w:left w:val="none" w:sz="0" w:space="0" w:color="auto"/>
            <w:bottom w:val="none" w:sz="0" w:space="0" w:color="auto"/>
            <w:right w:val="none" w:sz="0" w:space="0" w:color="auto"/>
          </w:divBdr>
        </w:div>
        <w:div w:id="595242">
          <w:marLeft w:val="640"/>
          <w:marRight w:val="0"/>
          <w:marTop w:val="0"/>
          <w:marBottom w:val="0"/>
          <w:divBdr>
            <w:top w:val="none" w:sz="0" w:space="0" w:color="auto"/>
            <w:left w:val="none" w:sz="0" w:space="0" w:color="auto"/>
            <w:bottom w:val="none" w:sz="0" w:space="0" w:color="auto"/>
            <w:right w:val="none" w:sz="0" w:space="0" w:color="auto"/>
          </w:divBdr>
        </w:div>
        <w:div w:id="1159033948">
          <w:marLeft w:val="640"/>
          <w:marRight w:val="0"/>
          <w:marTop w:val="0"/>
          <w:marBottom w:val="0"/>
          <w:divBdr>
            <w:top w:val="none" w:sz="0" w:space="0" w:color="auto"/>
            <w:left w:val="none" w:sz="0" w:space="0" w:color="auto"/>
            <w:bottom w:val="none" w:sz="0" w:space="0" w:color="auto"/>
            <w:right w:val="none" w:sz="0" w:space="0" w:color="auto"/>
          </w:divBdr>
        </w:div>
        <w:div w:id="1675575065">
          <w:marLeft w:val="640"/>
          <w:marRight w:val="0"/>
          <w:marTop w:val="0"/>
          <w:marBottom w:val="0"/>
          <w:divBdr>
            <w:top w:val="none" w:sz="0" w:space="0" w:color="auto"/>
            <w:left w:val="none" w:sz="0" w:space="0" w:color="auto"/>
            <w:bottom w:val="none" w:sz="0" w:space="0" w:color="auto"/>
            <w:right w:val="none" w:sz="0" w:space="0" w:color="auto"/>
          </w:divBdr>
        </w:div>
        <w:div w:id="38940245">
          <w:marLeft w:val="640"/>
          <w:marRight w:val="0"/>
          <w:marTop w:val="0"/>
          <w:marBottom w:val="0"/>
          <w:divBdr>
            <w:top w:val="none" w:sz="0" w:space="0" w:color="auto"/>
            <w:left w:val="none" w:sz="0" w:space="0" w:color="auto"/>
            <w:bottom w:val="none" w:sz="0" w:space="0" w:color="auto"/>
            <w:right w:val="none" w:sz="0" w:space="0" w:color="auto"/>
          </w:divBdr>
        </w:div>
        <w:div w:id="714551057">
          <w:marLeft w:val="640"/>
          <w:marRight w:val="0"/>
          <w:marTop w:val="0"/>
          <w:marBottom w:val="0"/>
          <w:divBdr>
            <w:top w:val="none" w:sz="0" w:space="0" w:color="auto"/>
            <w:left w:val="none" w:sz="0" w:space="0" w:color="auto"/>
            <w:bottom w:val="none" w:sz="0" w:space="0" w:color="auto"/>
            <w:right w:val="none" w:sz="0" w:space="0" w:color="auto"/>
          </w:divBdr>
        </w:div>
        <w:div w:id="499468341">
          <w:marLeft w:val="640"/>
          <w:marRight w:val="0"/>
          <w:marTop w:val="0"/>
          <w:marBottom w:val="0"/>
          <w:divBdr>
            <w:top w:val="none" w:sz="0" w:space="0" w:color="auto"/>
            <w:left w:val="none" w:sz="0" w:space="0" w:color="auto"/>
            <w:bottom w:val="none" w:sz="0" w:space="0" w:color="auto"/>
            <w:right w:val="none" w:sz="0" w:space="0" w:color="auto"/>
          </w:divBdr>
        </w:div>
      </w:divsChild>
    </w:div>
    <w:div w:id="14573766">
      <w:bodyDiv w:val="1"/>
      <w:marLeft w:val="0"/>
      <w:marRight w:val="0"/>
      <w:marTop w:val="0"/>
      <w:marBottom w:val="0"/>
      <w:divBdr>
        <w:top w:val="none" w:sz="0" w:space="0" w:color="auto"/>
        <w:left w:val="none" w:sz="0" w:space="0" w:color="auto"/>
        <w:bottom w:val="none" w:sz="0" w:space="0" w:color="auto"/>
        <w:right w:val="none" w:sz="0" w:space="0" w:color="auto"/>
      </w:divBdr>
      <w:divsChild>
        <w:div w:id="27417778">
          <w:marLeft w:val="640"/>
          <w:marRight w:val="0"/>
          <w:marTop w:val="0"/>
          <w:marBottom w:val="0"/>
          <w:divBdr>
            <w:top w:val="none" w:sz="0" w:space="0" w:color="auto"/>
            <w:left w:val="none" w:sz="0" w:space="0" w:color="auto"/>
            <w:bottom w:val="none" w:sz="0" w:space="0" w:color="auto"/>
            <w:right w:val="none" w:sz="0" w:space="0" w:color="auto"/>
          </w:divBdr>
        </w:div>
        <w:div w:id="807434411">
          <w:marLeft w:val="640"/>
          <w:marRight w:val="0"/>
          <w:marTop w:val="0"/>
          <w:marBottom w:val="0"/>
          <w:divBdr>
            <w:top w:val="none" w:sz="0" w:space="0" w:color="auto"/>
            <w:left w:val="none" w:sz="0" w:space="0" w:color="auto"/>
            <w:bottom w:val="none" w:sz="0" w:space="0" w:color="auto"/>
            <w:right w:val="none" w:sz="0" w:space="0" w:color="auto"/>
          </w:divBdr>
        </w:div>
        <w:div w:id="2123255524">
          <w:marLeft w:val="640"/>
          <w:marRight w:val="0"/>
          <w:marTop w:val="0"/>
          <w:marBottom w:val="0"/>
          <w:divBdr>
            <w:top w:val="none" w:sz="0" w:space="0" w:color="auto"/>
            <w:left w:val="none" w:sz="0" w:space="0" w:color="auto"/>
            <w:bottom w:val="none" w:sz="0" w:space="0" w:color="auto"/>
            <w:right w:val="none" w:sz="0" w:space="0" w:color="auto"/>
          </w:divBdr>
        </w:div>
        <w:div w:id="33501897">
          <w:marLeft w:val="640"/>
          <w:marRight w:val="0"/>
          <w:marTop w:val="0"/>
          <w:marBottom w:val="0"/>
          <w:divBdr>
            <w:top w:val="none" w:sz="0" w:space="0" w:color="auto"/>
            <w:left w:val="none" w:sz="0" w:space="0" w:color="auto"/>
            <w:bottom w:val="none" w:sz="0" w:space="0" w:color="auto"/>
            <w:right w:val="none" w:sz="0" w:space="0" w:color="auto"/>
          </w:divBdr>
        </w:div>
        <w:div w:id="1449811070">
          <w:marLeft w:val="640"/>
          <w:marRight w:val="0"/>
          <w:marTop w:val="0"/>
          <w:marBottom w:val="0"/>
          <w:divBdr>
            <w:top w:val="none" w:sz="0" w:space="0" w:color="auto"/>
            <w:left w:val="none" w:sz="0" w:space="0" w:color="auto"/>
            <w:bottom w:val="none" w:sz="0" w:space="0" w:color="auto"/>
            <w:right w:val="none" w:sz="0" w:space="0" w:color="auto"/>
          </w:divBdr>
        </w:div>
        <w:div w:id="1444613263">
          <w:marLeft w:val="640"/>
          <w:marRight w:val="0"/>
          <w:marTop w:val="0"/>
          <w:marBottom w:val="0"/>
          <w:divBdr>
            <w:top w:val="none" w:sz="0" w:space="0" w:color="auto"/>
            <w:left w:val="none" w:sz="0" w:space="0" w:color="auto"/>
            <w:bottom w:val="none" w:sz="0" w:space="0" w:color="auto"/>
            <w:right w:val="none" w:sz="0" w:space="0" w:color="auto"/>
          </w:divBdr>
        </w:div>
        <w:div w:id="1846673598">
          <w:marLeft w:val="640"/>
          <w:marRight w:val="0"/>
          <w:marTop w:val="0"/>
          <w:marBottom w:val="0"/>
          <w:divBdr>
            <w:top w:val="none" w:sz="0" w:space="0" w:color="auto"/>
            <w:left w:val="none" w:sz="0" w:space="0" w:color="auto"/>
            <w:bottom w:val="none" w:sz="0" w:space="0" w:color="auto"/>
            <w:right w:val="none" w:sz="0" w:space="0" w:color="auto"/>
          </w:divBdr>
        </w:div>
        <w:div w:id="1136531816">
          <w:marLeft w:val="640"/>
          <w:marRight w:val="0"/>
          <w:marTop w:val="0"/>
          <w:marBottom w:val="0"/>
          <w:divBdr>
            <w:top w:val="none" w:sz="0" w:space="0" w:color="auto"/>
            <w:left w:val="none" w:sz="0" w:space="0" w:color="auto"/>
            <w:bottom w:val="none" w:sz="0" w:space="0" w:color="auto"/>
            <w:right w:val="none" w:sz="0" w:space="0" w:color="auto"/>
          </w:divBdr>
        </w:div>
        <w:div w:id="299385760">
          <w:marLeft w:val="640"/>
          <w:marRight w:val="0"/>
          <w:marTop w:val="0"/>
          <w:marBottom w:val="0"/>
          <w:divBdr>
            <w:top w:val="none" w:sz="0" w:space="0" w:color="auto"/>
            <w:left w:val="none" w:sz="0" w:space="0" w:color="auto"/>
            <w:bottom w:val="none" w:sz="0" w:space="0" w:color="auto"/>
            <w:right w:val="none" w:sz="0" w:space="0" w:color="auto"/>
          </w:divBdr>
        </w:div>
        <w:div w:id="1489900367">
          <w:marLeft w:val="640"/>
          <w:marRight w:val="0"/>
          <w:marTop w:val="0"/>
          <w:marBottom w:val="0"/>
          <w:divBdr>
            <w:top w:val="none" w:sz="0" w:space="0" w:color="auto"/>
            <w:left w:val="none" w:sz="0" w:space="0" w:color="auto"/>
            <w:bottom w:val="none" w:sz="0" w:space="0" w:color="auto"/>
            <w:right w:val="none" w:sz="0" w:space="0" w:color="auto"/>
          </w:divBdr>
        </w:div>
        <w:div w:id="911307734">
          <w:marLeft w:val="640"/>
          <w:marRight w:val="0"/>
          <w:marTop w:val="0"/>
          <w:marBottom w:val="0"/>
          <w:divBdr>
            <w:top w:val="none" w:sz="0" w:space="0" w:color="auto"/>
            <w:left w:val="none" w:sz="0" w:space="0" w:color="auto"/>
            <w:bottom w:val="none" w:sz="0" w:space="0" w:color="auto"/>
            <w:right w:val="none" w:sz="0" w:space="0" w:color="auto"/>
          </w:divBdr>
        </w:div>
        <w:div w:id="295455332">
          <w:marLeft w:val="640"/>
          <w:marRight w:val="0"/>
          <w:marTop w:val="0"/>
          <w:marBottom w:val="0"/>
          <w:divBdr>
            <w:top w:val="none" w:sz="0" w:space="0" w:color="auto"/>
            <w:left w:val="none" w:sz="0" w:space="0" w:color="auto"/>
            <w:bottom w:val="none" w:sz="0" w:space="0" w:color="auto"/>
            <w:right w:val="none" w:sz="0" w:space="0" w:color="auto"/>
          </w:divBdr>
        </w:div>
        <w:div w:id="1840609973">
          <w:marLeft w:val="640"/>
          <w:marRight w:val="0"/>
          <w:marTop w:val="0"/>
          <w:marBottom w:val="0"/>
          <w:divBdr>
            <w:top w:val="none" w:sz="0" w:space="0" w:color="auto"/>
            <w:left w:val="none" w:sz="0" w:space="0" w:color="auto"/>
            <w:bottom w:val="none" w:sz="0" w:space="0" w:color="auto"/>
            <w:right w:val="none" w:sz="0" w:space="0" w:color="auto"/>
          </w:divBdr>
        </w:div>
        <w:div w:id="1065303877">
          <w:marLeft w:val="640"/>
          <w:marRight w:val="0"/>
          <w:marTop w:val="0"/>
          <w:marBottom w:val="0"/>
          <w:divBdr>
            <w:top w:val="none" w:sz="0" w:space="0" w:color="auto"/>
            <w:left w:val="none" w:sz="0" w:space="0" w:color="auto"/>
            <w:bottom w:val="none" w:sz="0" w:space="0" w:color="auto"/>
            <w:right w:val="none" w:sz="0" w:space="0" w:color="auto"/>
          </w:divBdr>
        </w:div>
        <w:div w:id="1439065371">
          <w:marLeft w:val="640"/>
          <w:marRight w:val="0"/>
          <w:marTop w:val="0"/>
          <w:marBottom w:val="0"/>
          <w:divBdr>
            <w:top w:val="none" w:sz="0" w:space="0" w:color="auto"/>
            <w:left w:val="none" w:sz="0" w:space="0" w:color="auto"/>
            <w:bottom w:val="none" w:sz="0" w:space="0" w:color="auto"/>
            <w:right w:val="none" w:sz="0" w:space="0" w:color="auto"/>
          </w:divBdr>
        </w:div>
        <w:div w:id="248005724">
          <w:marLeft w:val="640"/>
          <w:marRight w:val="0"/>
          <w:marTop w:val="0"/>
          <w:marBottom w:val="0"/>
          <w:divBdr>
            <w:top w:val="none" w:sz="0" w:space="0" w:color="auto"/>
            <w:left w:val="none" w:sz="0" w:space="0" w:color="auto"/>
            <w:bottom w:val="none" w:sz="0" w:space="0" w:color="auto"/>
            <w:right w:val="none" w:sz="0" w:space="0" w:color="auto"/>
          </w:divBdr>
        </w:div>
        <w:div w:id="1949314417">
          <w:marLeft w:val="640"/>
          <w:marRight w:val="0"/>
          <w:marTop w:val="0"/>
          <w:marBottom w:val="0"/>
          <w:divBdr>
            <w:top w:val="none" w:sz="0" w:space="0" w:color="auto"/>
            <w:left w:val="none" w:sz="0" w:space="0" w:color="auto"/>
            <w:bottom w:val="none" w:sz="0" w:space="0" w:color="auto"/>
            <w:right w:val="none" w:sz="0" w:space="0" w:color="auto"/>
          </w:divBdr>
        </w:div>
        <w:div w:id="1686247316">
          <w:marLeft w:val="640"/>
          <w:marRight w:val="0"/>
          <w:marTop w:val="0"/>
          <w:marBottom w:val="0"/>
          <w:divBdr>
            <w:top w:val="none" w:sz="0" w:space="0" w:color="auto"/>
            <w:left w:val="none" w:sz="0" w:space="0" w:color="auto"/>
            <w:bottom w:val="none" w:sz="0" w:space="0" w:color="auto"/>
            <w:right w:val="none" w:sz="0" w:space="0" w:color="auto"/>
          </w:divBdr>
        </w:div>
        <w:div w:id="24067473">
          <w:marLeft w:val="640"/>
          <w:marRight w:val="0"/>
          <w:marTop w:val="0"/>
          <w:marBottom w:val="0"/>
          <w:divBdr>
            <w:top w:val="none" w:sz="0" w:space="0" w:color="auto"/>
            <w:left w:val="none" w:sz="0" w:space="0" w:color="auto"/>
            <w:bottom w:val="none" w:sz="0" w:space="0" w:color="auto"/>
            <w:right w:val="none" w:sz="0" w:space="0" w:color="auto"/>
          </w:divBdr>
        </w:div>
        <w:div w:id="1139959027">
          <w:marLeft w:val="640"/>
          <w:marRight w:val="0"/>
          <w:marTop w:val="0"/>
          <w:marBottom w:val="0"/>
          <w:divBdr>
            <w:top w:val="none" w:sz="0" w:space="0" w:color="auto"/>
            <w:left w:val="none" w:sz="0" w:space="0" w:color="auto"/>
            <w:bottom w:val="none" w:sz="0" w:space="0" w:color="auto"/>
            <w:right w:val="none" w:sz="0" w:space="0" w:color="auto"/>
          </w:divBdr>
        </w:div>
      </w:divsChild>
    </w:div>
    <w:div w:id="36005270">
      <w:bodyDiv w:val="1"/>
      <w:marLeft w:val="0"/>
      <w:marRight w:val="0"/>
      <w:marTop w:val="0"/>
      <w:marBottom w:val="0"/>
      <w:divBdr>
        <w:top w:val="none" w:sz="0" w:space="0" w:color="auto"/>
        <w:left w:val="none" w:sz="0" w:space="0" w:color="auto"/>
        <w:bottom w:val="none" w:sz="0" w:space="0" w:color="auto"/>
        <w:right w:val="none" w:sz="0" w:space="0" w:color="auto"/>
      </w:divBdr>
    </w:div>
    <w:div w:id="47386766">
      <w:bodyDiv w:val="1"/>
      <w:marLeft w:val="0"/>
      <w:marRight w:val="0"/>
      <w:marTop w:val="0"/>
      <w:marBottom w:val="0"/>
      <w:divBdr>
        <w:top w:val="none" w:sz="0" w:space="0" w:color="auto"/>
        <w:left w:val="none" w:sz="0" w:space="0" w:color="auto"/>
        <w:bottom w:val="none" w:sz="0" w:space="0" w:color="auto"/>
        <w:right w:val="none" w:sz="0" w:space="0" w:color="auto"/>
      </w:divBdr>
      <w:divsChild>
        <w:div w:id="1793548691">
          <w:marLeft w:val="640"/>
          <w:marRight w:val="0"/>
          <w:marTop w:val="0"/>
          <w:marBottom w:val="0"/>
          <w:divBdr>
            <w:top w:val="none" w:sz="0" w:space="0" w:color="auto"/>
            <w:left w:val="none" w:sz="0" w:space="0" w:color="auto"/>
            <w:bottom w:val="none" w:sz="0" w:space="0" w:color="auto"/>
            <w:right w:val="none" w:sz="0" w:space="0" w:color="auto"/>
          </w:divBdr>
        </w:div>
        <w:div w:id="2068871498">
          <w:marLeft w:val="640"/>
          <w:marRight w:val="0"/>
          <w:marTop w:val="0"/>
          <w:marBottom w:val="0"/>
          <w:divBdr>
            <w:top w:val="none" w:sz="0" w:space="0" w:color="auto"/>
            <w:left w:val="none" w:sz="0" w:space="0" w:color="auto"/>
            <w:bottom w:val="none" w:sz="0" w:space="0" w:color="auto"/>
            <w:right w:val="none" w:sz="0" w:space="0" w:color="auto"/>
          </w:divBdr>
        </w:div>
        <w:div w:id="996809359">
          <w:marLeft w:val="640"/>
          <w:marRight w:val="0"/>
          <w:marTop w:val="0"/>
          <w:marBottom w:val="0"/>
          <w:divBdr>
            <w:top w:val="none" w:sz="0" w:space="0" w:color="auto"/>
            <w:left w:val="none" w:sz="0" w:space="0" w:color="auto"/>
            <w:bottom w:val="none" w:sz="0" w:space="0" w:color="auto"/>
            <w:right w:val="none" w:sz="0" w:space="0" w:color="auto"/>
          </w:divBdr>
        </w:div>
        <w:div w:id="1924293382">
          <w:marLeft w:val="640"/>
          <w:marRight w:val="0"/>
          <w:marTop w:val="0"/>
          <w:marBottom w:val="0"/>
          <w:divBdr>
            <w:top w:val="none" w:sz="0" w:space="0" w:color="auto"/>
            <w:left w:val="none" w:sz="0" w:space="0" w:color="auto"/>
            <w:bottom w:val="none" w:sz="0" w:space="0" w:color="auto"/>
            <w:right w:val="none" w:sz="0" w:space="0" w:color="auto"/>
          </w:divBdr>
        </w:div>
        <w:div w:id="818767444">
          <w:marLeft w:val="640"/>
          <w:marRight w:val="0"/>
          <w:marTop w:val="0"/>
          <w:marBottom w:val="0"/>
          <w:divBdr>
            <w:top w:val="none" w:sz="0" w:space="0" w:color="auto"/>
            <w:left w:val="none" w:sz="0" w:space="0" w:color="auto"/>
            <w:bottom w:val="none" w:sz="0" w:space="0" w:color="auto"/>
            <w:right w:val="none" w:sz="0" w:space="0" w:color="auto"/>
          </w:divBdr>
        </w:div>
        <w:div w:id="1728527744">
          <w:marLeft w:val="640"/>
          <w:marRight w:val="0"/>
          <w:marTop w:val="0"/>
          <w:marBottom w:val="0"/>
          <w:divBdr>
            <w:top w:val="none" w:sz="0" w:space="0" w:color="auto"/>
            <w:left w:val="none" w:sz="0" w:space="0" w:color="auto"/>
            <w:bottom w:val="none" w:sz="0" w:space="0" w:color="auto"/>
            <w:right w:val="none" w:sz="0" w:space="0" w:color="auto"/>
          </w:divBdr>
        </w:div>
        <w:div w:id="1183939939">
          <w:marLeft w:val="640"/>
          <w:marRight w:val="0"/>
          <w:marTop w:val="0"/>
          <w:marBottom w:val="0"/>
          <w:divBdr>
            <w:top w:val="none" w:sz="0" w:space="0" w:color="auto"/>
            <w:left w:val="none" w:sz="0" w:space="0" w:color="auto"/>
            <w:bottom w:val="none" w:sz="0" w:space="0" w:color="auto"/>
            <w:right w:val="none" w:sz="0" w:space="0" w:color="auto"/>
          </w:divBdr>
        </w:div>
        <w:div w:id="1360468247">
          <w:marLeft w:val="640"/>
          <w:marRight w:val="0"/>
          <w:marTop w:val="0"/>
          <w:marBottom w:val="0"/>
          <w:divBdr>
            <w:top w:val="none" w:sz="0" w:space="0" w:color="auto"/>
            <w:left w:val="none" w:sz="0" w:space="0" w:color="auto"/>
            <w:bottom w:val="none" w:sz="0" w:space="0" w:color="auto"/>
            <w:right w:val="none" w:sz="0" w:space="0" w:color="auto"/>
          </w:divBdr>
        </w:div>
        <w:div w:id="659625318">
          <w:marLeft w:val="640"/>
          <w:marRight w:val="0"/>
          <w:marTop w:val="0"/>
          <w:marBottom w:val="0"/>
          <w:divBdr>
            <w:top w:val="none" w:sz="0" w:space="0" w:color="auto"/>
            <w:left w:val="none" w:sz="0" w:space="0" w:color="auto"/>
            <w:bottom w:val="none" w:sz="0" w:space="0" w:color="auto"/>
            <w:right w:val="none" w:sz="0" w:space="0" w:color="auto"/>
          </w:divBdr>
        </w:div>
        <w:div w:id="974331951">
          <w:marLeft w:val="640"/>
          <w:marRight w:val="0"/>
          <w:marTop w:val="0"/>
          <w:marBottom w:val="0"/>
          <w:divBdr>
            <w:top w:val="none" w:sz="0" w:space="0" w:color="auto"/>
            <w:left w:val="none" w:sz="0" w:space="0" w:color="auto"/>
            <w:bottom w:val="none" w:sz="0" w:space="0" w:color="auto"/>
            <w:right w:val="none" w:sz="0" w:space="0" w:color="auto"/>
          </w:divBdr>
        </w:div>
        <w:div w:id="1931158381">
          <w:marLeft w:val="640"/>
          <w:marRight w:val="0"/>
          <w:marTop w:val="0"/>
          <w:marBottom w:val="0"/>
          <w:divBdr>
            <w:top w:val="none" w:sz="0" w:space="0" w:color="auto"/>
            <w:left w:val="none" w:sz="0" w:space="0" w:color="auto"/>
            <w:bottom w:val="none" w:sz="0" w:space="0" w:color="auto"/>
            <w:right w:val="none" w:sz="0" w:space="0" w:color="auto"/>
          </w:divBdr>
        </w:div>
        <w:div w:id="365788390">
          <w:marLeft w:val="640"/>
          <w:marRight w:val="0"/>
          <w:marTop w:val="0"/>
          <w:marBottom w:val="0"/>
          <w:divBdr>
            <w:top w:val="none" w:sz="0" w:space="0" w:color="auto"/>
            <w:left w:val="none" w:sz="0" w:space="0" w:color="auto"/>
            <w:bottom w:val="none" w:sz="0" w:space="0" w:color="auto"/>
            <w:right w:val="none" w:sz="0" w:space="0" w:color="auto"/>
          </w:divBdr>
        </w:div>
        <w:div w:id="886180766">
          <w:marLeft w:val="640"/>
          <w:marRight w:val="0"/>
          <w:marTop w:val="0"/>
          <w:marBottom w:val="0"/>
          <w:divBdr>
            <w:top w:val="none" w:sz="0" w:space="0" w:color="auto"/>
            <w:left w:val="none" w:sz="0" w:space="0" w:color="auto"/>
            <w:bottom w:val="none" w:sz="0" w:space="0" w:color="auto"/>
            <w:right w:val="none" w:sz="0" w:space="0" w:color="auto"/>
          </w:divBdr>
        </w:div>
        <w:div w:id="1240094470">
          <w:marLeft w:val="640"/>
          <w:marRight w:val="0"/>
          <w:marTop w:val="0"/>
          <w:marBottom w:val="0"/>
          <w:divBdr>
            <w:top w:val="none" w:sz="0" w:space="0" w:color="auto"/>
            <w:left w:val="none" w:sz="0" w:space="0" w:color="auto"/>
            <w:bottom w:val="none" w:sz="0" w:space="0" w:color="auto"/>
            <w:right w:val="none" w:sz="0" w:space="0" w:color="auto"/>
          </w:divBdr>
        </w:div>
        <w:div w:id="598560084">
          <w:marLeft w:val="640"/>
          <w:marRight w:val="0"/>
          <w:marTop w:val="0"/>
          <w:marBottom w:val="0"/>
          <w:divBdr>
            <w:top w:val="none" w:sz="0" w:space="0" w:color="auto"/>
            <w:left w:val="none" w:sz="0" w:space="0" w:color="auto"/>
            <w:bottom w:val="none" w:sz="0" w:space="0" w:color="auto"/>
            <w:right w:val="none" w:sz="0" w:space="0" w:color="auto"/>
          </w:divBdr>
        </w:div>
        <w:div w:id="1079715907">
          <w:marLeft w:val="640"/>
          <w:marRight w:val="0"/>
          <w:marTop w:val="0"/>
          <w:marBottom w:val="0"/>
          <w:divBdr>
            <w:top w:val="none" w:sz="0" w:space="0" w:color="auto"/>
            <w:left w:val="none" w:sz="0" w:space="0" w:color="auto"/>
            <w:bottom w:val="none" w:sz="0" w:space="0" w:color="auto"/>
            <w:right w:val="none" w:sz="0" w:space="0" w:color="auto"/>
          </w:divBdr>
        </w:div>
        <w:div w:id="781266493">
          <w:marLeft w:val="640"/>
          <w:marRight w:val="0"/>
          <w:marTop w:val="0"/>
          <w:marBottom w:val="0"/>
          <w:divBdr>
            <w:top w:val="none" w:sz="0" w:space="0" w:color="auto"/>
            <w:left w:val="none" w:sz="0" w:space="0" w:color="auto"/>
            <w:bottom w:val="none" w:sz="0" w:space="0" w:color="auto"/>
            <w:right w:val="none" w:sz="0" w:space="0" w:color="auto"/>
          </w:divBdr>
        </w:div>
        <w:div w:id="1673339825">
          <w:marLeft w:val="640"/>
          <w:marRight w:val="0"/>
          <w:marTop w:val="0"/>
          <w:marBottom w:val="0"/>
          <w:divBdr>
            <w:top w:val="none" w:sz="0" w:space="0" w:color="auto"/>
            <w:left w:val="none" w:sz="0" w:space="0" w:color="auto"/>
            <w:bottom w:val="none" w:sz="0" w:space="0" w:color="auto"/>
            <w:right w:val="none" w:sz="0" w:space="0" w:color="auto"/>
          </w:divBdr>
        </w:div>
        <w:div w:id="252052384">
          <w:marLeft w:val="640"/>
          <w:marRight w:val="0"/>
          <w:marTop w:val="0"/>
          <w:marBottom w:val="0"/>
          <w:divBdr>
            <w:top w:val="none" w:sz="0" w:space="0" w:color="auto"/>
            <w:left w:val="none" w:sz="0" w:space="0" w:color="auto"/>
            <w:bottom w:val="none" w:sz="0" w:space="0" w:color="auto"/>
            <w:right w:val="none" w:sz="0" w:space="0" w:color="auto"/>
          </w:divBdr>
        </w:div>
        <w:div w:id="68814172">
          <w:marLeft w:val="640"/>
          <w:marRight w:val="0"/>
          <w:marTop w:val="0"/>
          <w:marBottom w:val="0"/>
          <w:divBdr>
            <w:top w:val="none" w:sz="0" w:space="0" w:color="auto"/>
            <w:left w:val="none" w:sz="0" w:space="0" w:color="auto"/>
            <w:bottom w:val="none" w:sz="0" w:space="0" w:color="auto"/>
            <w:right w:val="none" w:sz="0" w:space="0" w:color="auto"/>
          </w:divBdr>
        </w:div>
        <w:div w:id="1809542986">
          <w:marLeft w:val="640"/>
          <w:marRight w:val="0"/>
          <w:marTop w:val="0"/>
          <w:marBottom w:val="0"/>
          <w:divBdr>
            <w:top w:val="none" w:sz="0" w:space="0" w:color="auto"/>
            <w:left w:val="none" w:sz="0" w:space="0" w:color="auto"/>
            <w:bottom w:val="none" w:sz="0" w:space="0" w:color="auto"/>
            <w:right w:val="none" w:sz="0" w:space="0" w:color="auto"/>
          </w:divBdr>
        </w:div>
      </w:divsChild>
    </w:div>
    <w:div w:id="56317878">
      <w:bodyDiv w:val="1"/>
      <w:marLeft w:val="0"/>
      <w:marRight w:val="0"/>
      <w:marTop w:val="0"/>
      <w:marBottom w:val="0"/>
      <w:divBdr>
        <w:top w:val="none" w:sz="0" w:space="0" w:color="auto"/>
        <w:left w:val="none" w:sz="0" w:space="0" w:color="auto"/>
        <w:bottom w:val="none" w:sz="0" w:space="0" w:color="auto"/>
        <w:right w:val="none" w:sz="0" w:space="0" w:color="auto"/>
      </w:divBdr>
      <w:divsChild>
        <w:div w:id="1434278049">
          <w:marLeft w:val="640"/>
          <w:marRight w:val="0"/>
          <w:marTop w:val="0"/>
          <w:marBottom w:val="0"/>
          <w:divBdr>
            <w:top w:val="none" w:sz="0" w:space="0" w:color="auto"/>
            <w:left w:val="none" w:sz="0" w:space="0" w:color="auto"/>
            <w:bottom w:val="none" w:sz="0" w:space="0" w:color="auto"/>
            <w:right w:val="none" w:sz="0" w:space="0" w:color="auto"/>
          </w:divBdr>
        </w:div>
        <w:div w:id="1032878921">
          <w:marLeft w:val="640"/>
          <w:marRight w:val="0"/>
          <w:marTop w:val="0"/>
          <w:marBottom w:val="0"/>
          <w:divBdr>
            <w:top w:val="none" w:sz="0" w:space="0" w:color="auto"/>
            <w:left w:val="none" w:sz="0" w:space="0" w:color="auto"/>
            <w:bottom w:val="none" w:sz="0" w:space="0" w:color="auto"/>
            <w:right w:val="none" w:sz="0" w:space="0" w:color="auto"/>
          </w:divBdr>
        </w:div>
        <w:div w:id="423646794">
          <w:marLeft w:val="640"/>
          <w:marRight w:val="0"/>
          <w:marTop w:val="0"/>
          <w:marBottom w:val="0"/>
          <w:divBdr>
            <w:top w:val="none" w:sz="0" w:space="0" w:color="auto"/>
            <w:left w:val="none" w:sz="0" w:space="0" w:color="auto"/>
            <w:bottom w:val="none" w:sz="0" w:space="0" w:color="auto"/>
            <w:right w:val="none" w:sz="0" w:space="0" w:color="auto"/>
          </w:divBdr>
        </w:div>
        <w:div w:id="1771001953">
          <w:marLeft w:val="640"/>
          <w:marRight w:val="0"/>
          <w:marTop w:val="0"/>
          <w:marBottom w:val="0"/>
          <w:divBdr>
            <w:top w:val="none" w:sz="0" w:space="0" w:color="auto"/>
            <w:left w:val="none" w:sz="0" w:space="0" w:color="auto"/>
            <w:bottom w:val="none" w:sz="0" w:space="0" w:color="auto"/>
            <w:right w:val="none" w:sz="0" w:space="0" w:color="auto"/>
          </w:divBdr>
        </w:div>
        <w:div w:id="174030390">
          <w:marLeft w:val="640"/>
          <w:marRight w:val="0"/>
          <w:marTop w:val="0"/>
          <w:marBottom w:val="0"/>
          <w:divBdr>
            <w:top w:val="none" w:sz="0" w:space="0" w:color="auto"/>
            <w:left w:val="none" w:sz="0" w:space="0" w:color="auto"/>
            <w:bottom w:val="none" w:sz="0" w:space="0" w:color="auto"/>
            <w:right w:val="none" w:sz="0" w:space="0" w:color="auto"/>
          </w:divBdr>
        </w:div>
        <w:div w:id="1129587964">
          <w:marLeft w:val="640"/>
          <w:marRight w:val="0"/>
          <w:marTop w:val="0"/>
          <w:marBottom w:val="0"/>
          <w:divBdr>
            <w:top w:val="none" w:sz="0" w:space="0" w:color="auto"/>
            <w:left w:val="none" w:sz="0" w:space="0" w:color="auto"/>
            <w:bottom w:val="none" w:sz="0" w:space="0" w:color="auto"/>
            <w:right w:val="none" w:sz="0" w:space="0" w:color="auto"/>
          </w:divBdr>
        </w:div>
        <w:div w:id="1775248801">
          <w:marLeft w:val="640"/>
          <w:marRight w:val="0"/>
          <w:marTop w:val="0"/>
          <w:marBottom w:val="0"/>
          <w:divBdr>
            <w:top w:val="none" w:sz="0" w:space="0" w:color="auto"/>
            <w:left w:val="none" w:sz="0" w:space="0" w:color="auto"/>
            <w:bottom w:val="none" w:sz="0" w:space="0" w:color="auto"/>
            <w:right w:val="none" w:sz="0" w:space="0" w:color="auto"/>
          </w:divBdr>
        </w:div>
        <w:div w:id="1969316374">
          <w:marLeft w:val="640"/>
          <w:marRight w:val="0"/>
          <w:marTop w:val="0"/>
          <w:marBottom w:val="0"/>
          <w:divBdr>
            <w:top w:val="none" w:sz="0" w:space="0" w:color="auto"/>
            <w:left w:val="none" w:sz="0" w:space="0" w:color="auto"/>
            <w:bottom w:val="none" w:sz="0" w:space="0" w:color="auto"/>
            <w:right w:val="none" w:sz="0" w:space="0" w:color="auto"/>
          </w:divBdr>
        </w:div>
        <w:div w:id="1532185403">
          <w:marLeft w:val="640"/>
          <w:marRight w:val="0"/>
          <w:marTop w:val="0"/>
          <w:marBottom w:val="0"/>
          <w:divBdr>
            <w:top w:val="none" w:sz="0" w:space="0" w:color="auto"/>
            <w:left w:val="none" w:sz="0" w:space="0" w:color="auto"/>
            <w:bottom w:val="none" w:sz="0" w:space="0" w:color="auto"/>
            <w:right w:val="none" w:sz="0" w:space="0" w:color="auto"/>
          </w:divBdr>
        </w:div>
        <w:div w:id="962345201">
          <w:marLeft w:val="640"/>
          <w:marRight w:val="0"/>
          <w:marTop w:val="0"/>
          <w:marBottom w:val="0"/>
          <w:divBdr>
            <w:top w:val="none" w:sz="0" w:space="0" w:color="auto"/>
            <w:left w:val="none" w:sz="0" w:space="0" w:color="auto"/>
            <w:bottom w:val="none" w:sz="0" w:space="0" w:color="auto"/>
            <w:right w:val="none" w:sz="0" w:space="0" w:color="auto"/>
          </w:divBdr>
        </w:div>
        <w:div w:id="1450006676">
          <w:marLeft w:val="640"/>
          <w:marRight w:val="0"/>
          <w:marTop w:val="0"/>
          <w:marBottom w:val="0"/>
          <w:divBdr>
            <w:top w:val="none" w:sz="0" w:space="0" w:color="auto"/>
            <w:left w:val="none" w:sz="0" w:space="0" w:color="auto"/>
            <w:bottom w:val="none" w:sz="0" w:space="0" w:color="auto"/>
            <w:right w:val="none" w:sz="0" w:space="0" w:color="auto"/>
          </w:divBdr>
        </w:div>
        <w:div w:id="1687826025">
          <w:marLeft w:val="640"/>
          <w:marRight w:val="0"/>
          <w:marTop w:val="0"/>
          <w:marBottom w:val="0"/>
          <w:divBdr>
            <w:top w:val="none" w:sz="0" w:space="0" w:color="auto"/>
            <w:left w:val="none" w:sz="0" w:space="0" w:color="auto"/>
            <w:bottom w:val="none" w:sz="0" w:space="0" w:color="auto"/>
            <w:right w:val="none" w:sz="0" w:space="0" w:color="auto"/>
          </w:divBdr>
        </w:div>
        <w:div w:id="1746220559">
          <w:marLeft w:val="640"/>
          <w:marRight w:val="0"/>
          <w:marTop w:val="0"/>
          <w:marBottom w:val="0"/>
          <w:divBdr>
            <w:top w:val="none" w:sz="0" w:space="0" w:color="auto"/>
            <w:left w:val="none" w:sz="0" w:space="0" w:color="auto"/>
            <w:bottom w:val="none" w:sz="0" w:space="0" w:color="auto"/>
            <w:right w:val="none" w:sz="0" w:space="0" w:color="auto"/>
          </w:divBdr>
        </w:div>
        <w:div w:id="1313176195">
          <w:marLeft w:val="640"/>
          <w:marRight w:val="0"/>
          <w:marTop w:val="0"/>
          <w:marBottom w:val="0"/>
          <w:divBdr>
            <w:top w:val="none" w:sz="0" w:space="0" w:color="auto"/>
            <w:left w:val="none" w:sz="0" w:space="0" w:color="auto"/>
            <w:bottom w:val="none" w:sz="0" w:space="0" w:color="auto"/>
            <w:right w:val="none" w:sz="0" w:space="0" w:color="auto"/>
          </w:divBdr>
        </w:div>
        <w:div w:id="1934430587">
          <w:marLeft w:val="640"/>
          <w:marRight w:val="0"/>
          <w:marTop w:val="0"/>
          <w:marBottom w:val="0"/>
          <w:divBdr>
            <w:top w:val="none" w:sz="0" w:space="0" w:color="auto"/>
            <w:left w:val="none" w:sz="0" w:space="0" w:color="auto"/>
            <w:bottom w:val="none" w:sz="0" w:space="0" w:color="auto"/>
            <w:right w:val="none" w:sz="0" w:space="0" w:color="auto"/>
          </w:divBdr>
        </w:div>
        <w:div w:id="1187643657">
          <w:marLeft w:val="640"/>
          <w:marRight w:val="0"/>
          <w:marTop w:val="0"/>
          <w:marBottom w:val="0"/>
          <w:divBdr>
            <w:top w:val="none" w:sz="0" w:space="0" w:color="auto"/>
            <w:left w:val="none" w:sz="0" w:space="0" w:color="auto"/>
            <w:bottom w:val="none" w:sz="0" w:space="0" w:color="auto"/>
            <w:right w:val="none" w:sz="0" w:space="0" w:color="auto"/>
          </w:divBdr>
        </w:div>
        <w:div w:id="1257178723">
          <w:marLeft w:val="640"/>
          <w:marRight w:val="0"/>
          <w:marTop w:val="0"/>
          <w:marBottom w:val="0"/>
          <w:divBdr>
            <w:top w:val="none" w:sz="0" w:space="0" w:color="auto"/>
            <w:left w:val="none" w:sz="0" w:space="0" w:color="auto"/>
            <w:bottom w:val="none" w:sz="0" w:space="0" w:color="auto"/>
            <w:right w:val="none" w:sz="0" w:space="0" w:color="auto"/>
          </w:divBdr>
        </w:div>
        <w:div w:id="113716406">
          <w:marLeft w:val="640"/>
          <w:marRight w:val="0"/>
          <w:marTop w:val="0"/>
          <w:marBottom w:val="0"/>
          <w:divBdr>
            <w:top w:val="none" w:sz="0" w:space="0" w:color="auto"/>
            <w:left w:val="none" w:sz="0" w:space="0" w:color="auto"/>
            <w:bottom w:val="none" w:sz="0" w:space="0" w:color="auto"/>
            <w:right w:val="none" w:sz="0" w:space="0" w:color="auto"/>
          </w:divBdr>
        </w:div>
        <w:div w:id="1894123701">
          <w:marLeft w:val="640"/>
          <w:marRight w:val="0"/>
          <w:marTop w:val="0"/>
          <w:marBottom w:val="0"/>
          <w:divBdr>
            <w:top w:val="none" w:sz="0" w:space="0" w:color="auto"/>
            <w:left w:val="none" w:sz="0" w:space="0" w:color="auto"/>
            <w:bottom w:val="none" w:sz="0" w:space="0" w:color="auto"/>
            <w:right w:val="none" w:sz="0" w:space="0" w:color="auto"/>
          </w:divBdr>
        </w:div>
        <w:div w:id="705906896">
          <w:marLeft w:val="640"/>
          <w:marRight w:val="0"/>
          <w:marTop w:val="0"/>
          <w:marBottom w:val="0"/>
          <w:divBdr>
            <w:top w:val="none" w:sz="0" w:space="0" w:color="auto"/>
            <w:left w:val="none" w:sz="0" w:space="0" w:color="auto"/>
            <w:bottom w:val="none" w:sz="0" w:space="0" w:color="auto"/>
            <w:right w:val="none" w:sz="0" w:space="0" w:color="auto"/>
          </w:divBdr>
        </w:div>
        <w:div w:id="1597126854">
          <w:marLeft w:val="640"/>
          <w:marRight w:val="0"/>
          <w:marTop w:val="0"/>
          <w:marBottom w:val="0"/>
          <w:divBdr>
            <w:top w:val="none" w:sz="0" w:space="0" w:color="auto"/>
            <w:left w:val="none" w:sz="0" w:space="0" w:color="auto"/>
            <w:bottom w:val="none" w:sz="0" w:space="0" w:color="auto"/>
            <w:right w:val="none" w:sz="0" w:space="0" w:color="auto"/>
          </w:divBdr>
        </w:div>
        <w:div w:id="1851796771">
          <w:marLeft w:val="640"/>
          <w:marRight w:val="0"/>
          <w:marTop w:val="0"/>
          <w:marBottom w:val="0"/>
          <w:divBdr>
            <w:top w:val="none" w:sz="0" w:space="0" w:color="auto"/>
            <w:left w:val="none" w:sz="0" w:space="0" w:color="auto"/>
            <w:bottom w:val="none" w:sz="0" w:space="0" w:color="auto"/>
            <w:right w:val="none" w:sz="0" w:space="0" w:color="auto"/>
          </w:divBdr>
        </w:div>
        <w:div w:id="234895512">
          <w:marLeft w:val="640"/>
          <w:marRight w:val="0"/>
          <w:marTop w:val="0"/>
          <w:marBottom w:val="0"/>
          <w:divBdr>
            <w:top w:val="none" w:sz="0" w:space="0" w:color="auto"/>
            <w:left w:val="none" w:sz="0" w:space="0" w:color="auto"/>
            <w:bottom w:val="none" w:sz="0" w:space="0" w:color="auto"/>
            <w:right w:val="none" w:sz="0" w:space="0" w:color="auto"/>
          </w:divBdr>
        </w:div>
        <w:div w:id="568737299">
          <w:marLeft w:val="640"/>
          <w:marRight w:val="0"/>
          <w:marTop w:val="0"/>
          <w:marBottom w:val="0"/>
          <w:divBdr>
            <w:top w:val="none" w:sz="0" w:space="0" w:color="auto"/>
            <w:left w:val="none" w:sz="0" w:space="0" w:color="auto"/>
            <w:bottom w:val="none" w:sz="0" w:space="0" w:color="auto"/>
            <w:right w:val="none" w:sz="0" w:space="0" w:color="auto"/>
          </w:divBdr>
        </w:div>
        <w:div w:id="2138601192">
          <w:marLeft w:val="640"/>
          <w:marRight w:val="0"/>
          <w:marTop w:val="0"/>
          <w:marBottom w:val="0"/>
          <w:divBdr>
            <w:top w:val="none" w:sz="0" w:space="0" w:color="auto"/>
            <w:left w:val="none" w:sz="0" w:space="0" w:color="auto"/>
            <w:bottom w:val="none" w:sz="0" w:space="0" w:color="auto"/>
            <w:right w:val="none" w:sz="0" w:space="0" w:color="auto"/>
          </w:divBdr>
        </w:div>
        <w:div w:id="273371299">
          <w:marLeft w:val="640"/>
          <w:marRight w:val="0"/>
          <w:marTop w:val="0"/>
          <w:marBottom w:val="0"/>
          <w:divBdr>
            <w:top w:val="none" w:sz="0" w:space="0" w:color="auto"/>
            <w:left w:val="none" w:sz="0" w:space="0" w:color="auto"/>
            <w:bottom w:val="none" w:sz="0" w:space="0" w:color="auto"/>
            <w:right w:val="none" w:sz="0" w:space="0" w:color="auto"/>
          </w:divBdr>
        </w:div>
        <w:div w:id="1204974683">
          <w:marLeft w:val="640"/>
          <w:marRight w:val="0"/>
          <w:marTop w:val="0"/>
          <w:marBottom w:val="0"/>
          <w:divBdr>
            <w:top w:val="none" w:sz="0" w:space="0" w:color="auto"/>
            <w:left w:val="none" w:sz="0" w:space="0" w:color="auto"/>
            <w:bottom w:val="none" w:sz="0" w:space="0" w:color="auto"/>
            <w:right w:val="none" w:sz="0" w:space="0" w:color="auto"/>
          </w:divBdr>
        </w:div>
        <w:div w:id="1540119693">
          <w:marLeft w:val="640"/>
          <w:marRight w:val="0"/>
          <w:marTop w:val="0"/>
          <w:marBottom w:val="0"/>
          <w:divBdr>
            <w:top w:val="none" w:sz="0" w:space="0" w:color="auto"/>
            <w:left w:val="none" w:sz="0" w:space="0" w:color="auto"/>
            <w:bottom w:val="none" w:sz="0" w:space="0" w:color="auto"/>
            <w:right w:val="none" w:sz="0" w:space="0" w:color="auto"/>
          </w:divBdr>
        </w:div>
        <w:div w:id="845293221">
          <w:marLeft w:val="640"/>
          <w:marRight w:val="0"/>
          <w:marTop w:val="0"/>
          <w:marBottom w:val="0"/>
          <w:divBdr>
            <w:top w:val="none" w:sz="0" w:space="0" w:color="auto"/>
            <w:left w:val="none" w:sz="0" w:space="0" w:color="auto"/>
            <w:bottom w:val="none" w:sz="0" w:space="0" w:color="auto"/>
            <w:right w:val="none" w:sz="0" w:space="0" w:color="auto"/>
          </w:divBdr>
        </w:div>
      </w:divsChild>
    </w:div>
    <w:div w:id="75397510">
      <w:bodyDiv w:val="1"/>
      <w:marLeft w:val="0"/>
      <w:marRight w:val="0"/>
      <w:marTop w:val="0"/>
      <w:marBottom w:val="0"/>
      <w:divBdr>
        <w:top w:val="none" w:sz="0" w:space="0" w:color="auto"/>
        <w:left w:val="none" w:sz="0" w:space="0" w:color="auto"/>
        <w:bottom w:val="none" w:sz="0" w:space="0" w:color="auto"/>
        <w:right w:val="none" w:sz="0" w:space="0" w:color="auto"/>
      </w:divBdr>
      <w:divsChild>
        <w:div w:id="1840583795">
          <w:marLeft w:val="640"/>
          <w:marRight w:val="0"/>
          <w:marTop w:val="0"/>
          <w:marBottom w:val="0"/>
          <w:divBdr>
            <w:top w:val="none" w:sz="0" w:space="0" w:color="auto"/>
            <w:left w:val="none" w:sz="0" w:space="0" w:color="auto"/>
            <w:bottom w:val="none" w:sz="0" w:space="0" w:color="auto"/>
            <w:right w:val="none" w:sz="0" w:space="0" w:color="auto"/>
          </w:divBdr>
        </w:div>
        <w:div w:id="1636520159">
          <w:marLeft w:val="640"/>
          <w:marRight w:val="0"/>
          <w:marTop w:val="0"/>
          <w:marBottom w:val="0"/>
          <w:divBdr>
            <w:top w:val="none" w:sz="0" w:space="0" w:color="auto"/>
            <w:left w:val="none" w:sz="0" w:space="0" w:color="auto"/>
            <w:bottom w:val="none" w:sz="0" w:space="0" w:color="auto"/>
            <w:right w:val="none" w:sz="0" w:space="0" w:color="auto"/>
          </w:divBdr>
        </w:div>
        <w:div w:id="1546143371">
          <w:marLeft w:val="640"/>
          <w:marRight w:val="0"/>
          <w:marTop w:val="0"/>
          <w:marBottom w:val="0"/>
          <w:divBdr>
            <w:top w:val="none" w:sz="0" w:space="0" w:color="auto"/>
            <w:left w:val="none" w:sz="0" w:space="0" w:color="auto"/>
            <w:bottom w:val="none" w:sz="0" w:space="0" w:color="auto"/>
            <w:right w:val="none" w:sz="0" w:space="0" w:color="auto"/>
          </w:divBdr>
        </w:div>
        <w:div w:id="45418322">
          <w:marLeft w:val="640"/>
          <w:marRight w:val="0"/>
          <w:marTop w:val="0"/>
          <w:marBottom w:val="0"/>
          <w:divBdr>
            <w:top w:val="none" w:sz="0" w:space="0" w:color="auto"/>
            <w:left w:val="none" w:sz="0" w:space="0" w:color="auto"/>
            <w:bottom w:val="none" w:sz="0" w:space="0" w:color="auto"/>
            <w:right w:val="none" w:sz="0" w:space="0" w:color="auto"/>
          </w:divBdr>
        </w:div>
        <w:div w:id="355039303">
          <w:marLeft w:val="640"/>
          <w:marRight w:val="0"/>
          <w:marTop w:val="0"/>
          <w:marBottom w:val="0"/>
          <w:divBdr>
            <w:top w:val="none" w:sz="0" w:space="0" w:color="auto"/>
            <w:left w:val="none" w:sz="0" w:space="0" w:color="auto"/>
            <w:bottom w:val="none" w:sz="0" w:space="0" w:color="auto"/>
            <w:right w:val="none" w:sz="0" w:space="0" w:color="auto"/>
          </w:divBdr>
        </w:div>
        <w:div w:id="1190222688">
          <w:marLeft w:val="640"/>
          <w:marRight w:val="0"/>
          <w:marTop w:val="0"/>
          <w:marBottom w:val="0"/>
          <w:divBdr>
            <w:top w:val="none" w:sz="0" w:space="0" w:color="auto"/>
            <w:left w:val="none" w:sz="0" w:space="0" w:color="auto"/>
            <w:bottom w:val="none" w:sz="0" w:space="0" w:color="auto"/>
            <w:right w:val="none" w:sz="0" w:space="0" w:color="auto"/>
          </w:divBdr>
        </w:div>
        <w:div w:id="1911303422">
          <w:marLeft w:val="640"/>
          <w:marRight w:val="0"/>
          <w:marTop w:val="0"/>
          <w:marBottom w:val="0"/>
          <w:divBdr>
            <w:top w:val="none" w:sz="0" w:space="0" w:color="auto"/>
            <w:left w:val="none" w:sz="0" w:space="0" w:color="auto"/>
            <w:bottom w:val="none" w:sz="0" w:space="0" w:color="auto"/>
            <w:right w:val="none" w:sz="0" w:space="0" w:color="auto"/>
          </w:divBdr>
        </w:div>
        <w:div w:id="800029419">
          <w:marLeft w:val="640"/>
          <w:marRight w:val="0"/>
          <w:marTop w:val="0"/>
          <w:marBottom w:val="0"/>
          <w:divBdr>
            <w:top w:val="none" w:sz="0" w:space="0" w:color="auto"/>
            <w:left w:val="none" w:sz="0" w:space="0" w:color="auto"/>
            <w:bottom w:val="none" w:sz="0" w:space="0" w:color="auto"/>
            <w:right w:val="none" w:sz="0" w:space="0" w:color="auto"/>
          </w:divBdr>
        </w:div>
        <w:div w:id="1415320409">
          <w:marLeft w:val="640"/>
          <w:marRight w:val="0"/>
          <w:marTop w:val="0"/>
          <w:marBottom w:val="0"/>
          <w:divBdr>
            <w:top w:val="none" w:sz="0" w:space="0" w:color="auto"/>
            <w:left w:val="none" w:sz="0" w:space="0" w:color="auto"/>
            <w:bottom w:val="none" w:sz="0" w:space="0" w:color="auto"/>
            <w:right w:val="none" w:sz="0" w:space="0" w:color="auto"/>
          </w:divBdr>
        </w:div>
        <w:div w:id="213352261">
          <w:marLeft w:val="640"/>
          <w:marRight w:val="0"/>
          <w:marTop w:val="0"/>
          <w:marBottom w:val="0"/>
          <w:divBdr>
            <w:top w:val="none" w:sz="0" w:space="0" w:color="auto"/>
            <w:left w:val="none" w:sz="0" w:space="0" w:color="auto"/>
            <w:bottom w:val="none" w:sz="0" w:space="0" w:color="auto"/>
            <w:right w:val="none" w:sz="0" w:space="0" w:color="auto"/>
          </w:divBdr>
        </w:div>
        <w:div w:id="1065372867">
          <w:marLeft w:val="640"/>
          <w:marRight w:val="0"/>
          <w:marTop w:val="0"/>
          <w:marBottom w:val="0"/>
          <w:divBdr>
            <w:top w:val="none" w:sz="0" w:space="0" w:color="auto"/>
            <w:left w:val="none" w:sz="0" w:space="0" w:color="auto"/>
            <w:bottom w:val="none" w:sz="0" w:space="0" w:color="auto"/>
            <w:right w:val="none" w:sz="0" w:space="0" w:color="auto"/>
          </w:divBdr>
        </w:div>
        <w:div w:id="1708794458">
          <w:marLeft w:val="640"/>
          <w:marRight w:val="0"/>
          <w:marTop w:val="0"/>
          <w:marBottom w:val="0"/>
          <w:divBdr>
            <w:top w:val="none" w:sz="0" w:space="0" w:color="auto"/>
            <w:left w:val="none" w:sz="0" w:space="0" w:color="auto"/>
            <w:bottom w:val="none" w:sz="0" w:space="0" w:color="auto"/>
            <w:right w:val="none" w:sz="0" w:space="0" w:color="auto"/>
          </w:divBdr>
        </w:div>
        <w:div w:id="1994529812">
          <w:marLeft w:val="640"/>
          <w:marRight w:val="0"/>
          <w:marTop w:val="0"/>
          <w:marBottom w:val="0"/>
          <w:divBdr>
            <w:top w:val="none" w:sz="0" w:space="0" w:color="auto"/>
            <w:left w:val="none" w:sz="0" w:space="0" w:color="auto"/>
            <w:bottom w:val="none" w:sz="0" w:space="0" w:color="auto"/>
            <w:right w:val="none" w:sz="0" w:space="0" w:color="auto"/>
          </w:divBdr>
        </w:div>
        <w:div w:id="1331522660">
          <w:marLeft w:val="640"/>
          <w:marRight w:val="0"/>
          <w:marTop w:val="0"/>
          <w:marBottom w:val="0"/>
          <w:divBdr>
            <w:top w:val="none" w:sz="0" w:space="0" w:color="auto"/>
            <w:left w:val="none" w:sz="0" w:space="0" w:color="auto"/>
            <w:bottom w:val="none" w:sz="0" w:space="0" w:color="auto"/>
            <w:right w:val="none" w:sz="0" w:space="0" w:color="auto"/>
          </w:divBdr>
        </w:div>
        <w:div w:id="724841554">
          <w:marLeft w:val="640"/>
          <w:marRight w:val="0"/>
          <w:marTop w:val="0"/>
          <w:marBottom w:val="0"/>
          <w:divBdr>
            <w:top w:val="none" w:sz="0" w:space="0" w:color="auto"/>
            <w:left w:val="none" w:sz="0" w:space="0" w:color="auto"/>
            <w:bottom w:val="none" w:sz="0" w:space="0" w:color="auto"/>
            <w:right w:val="none" w:sz="0" w:space="0" w:color="auto"/>
          </w:divBdr>
        </w:div>
        <w:div w:id="1609267521">
          <w:marLeft w:val="640"/>
          <w:marRight w:val="0"/>
          <w:marTop w:val="0"/>
          <w:marBottom w:val="0"/>
          <w:divBdr>
            <w:top w:val="none" w:sz="0" w:space="0" w:color="auto"/>
            <w:left w:val="none" w:sz="0" w:space="0" w:color="auto"/>
            <w:bottom w:val="none" w:sz="0" w:space="0" w:color="auto"/>
            <w:right w:val="none" w:sz="0" w:space="0" w:color="auto"/>
          </w:divBdr>
        </w:div>
        <w:div w:id="574974155">
          <w:marLeft w:val="640"/>
          <w:marRight w:val="0"/>
          <w:marTop w:val="0"/>
          <w:marBottom w:val="0"/>
          <w:divBdr>
            <w:top w:val="none" w:sz="0" w:space="0" w:color="auto"/>
            <w:left w:val="none" w:sz="0" w:space="0" w:color="auto"/>
            <w:bottom w:val="none" w:sz="0" w:space="0" w:color="auto"/>
            <w:right w:val="none" w:sz="0" w:space="0" w:color="auto"/>
          </w:divBdr>
        </w:div>
        <w:div w:id="43482063">
          <w:marLeft w:val="640"/>
          <w:marRight w:val="0"/>
          <w:marTop w:val="0"/>
          <w:marBottom w:val="0"/>
          <w:divBdr>
            <w:top w:val="none" w:sz="0" w:space="0" w:color="auto"/>
            <w:left w:val="none" w:sz="0" w:space="0" w:color="auto"/>
            <w:bottom w:val="none" w:sz="0" w:space="0" w:color="auto"/>
            <w:right w:val="none" w:sz="0" w:space="0" w:color="auto"/>
          </w:divBdr>
        </w:div>
        <w:div w:id="1186095290">
          <w:marLeft w:val="640"/>
          <w:marRight w:val="0"/>
          <w:marTop w:val="0"/>
          <w:marBottom w:val="0"/>
          <w:divBdr>
            <w:top w:val="none" w:sz="0" w:space="0" w:color="auto"/>
            <w:left w:val="none" w:sz="0" w:space="0" w:color="auto"/>
            <w:bottom w:val="none" w:sz="0" w:space="0" w:color="auto"/>
            <w:right w:val="none" w:sz="0" w:space="0" w:color="auto"/>
          </w:divBdr>
        </w:div>
        <w:div w:id="1480227890">
          <w:marLeft w:val="640"/>
          <w:marRight w:val="0"/>
          <w:marTop w:val="0"/>
          <w:marBottom w:val="0"/>
          <w:divBdr>
            <w:top w:val="none" w:sz="0" w:space="0" w:color="auto"/>
            <w:left w:val="none" w:sz="0" w:space="0" w:color="auto"/>
            <w:bottom w:val="none" w:sz="0" w:space="0" w:color="auto"/>
            <w:right w:val="none" w:sz="0" w:space="0" w:color="auto"/>
          </w:divBdr>
        </w:div>
      </w:divsChild>
    </w:div>
    <w:div w:id="77406242">
      <w:bodyDiv w:val="1"/>
      <w:marLeft w:val="0"/>
      <w:marRight w:val="0"/>
      <w:marTop w:val="0"/>
      <w:marBottom w:val="0"/>
      <w:divBdr>
        <w:top w:val="none" w:sz="0" w:space="0" w:color="auto"/>
        <w:left w:val="none" w:sz="0" w:space="0" w:color="auto"/>
        <w:bottom w:val="none" w:sz="0" w:space="0" w:color="auto"/>
        <w:right w:val="none" w:sz="0" w:space="0" w:color="auto"/>
      </w:divBdr>
      <w:divsChild>
        <w:div w:id="131947502">
          <w:marLeft w:val="640"/>
          <w:marRight w:val="0"/>
          <w:marTop w:val="0"/>
          <w:marBottom w:val="0"/>
          <w:divBdr>
            <w:top w:val="none" w:sz="0" w:space="0" w:color="auto"/>
            <w:left w:val="none" w:sz="0" w:space="0" w:color="auto"/>
            <w:bottom w:val="none" w:sz="0" w:space="0" w:color="auto"/>
            <w:right w:val="none" w:sz="0" w:space="0" w:color="auto"/>
          </w:divBdr>
        </w:div>
        <w:div w:id="570819567">
          <w:marLeft w:val="640"/>
          <w:marRight w:val="0"/>
          <w:marTop w:val="0"/>
          <w:marBottom w:val="0"/>
          <w:divBdr>
            <w:top w:val="none" w:sz="0" w:space="0" w:color="auto"/>
            <w:left w:val="none" w:sz="0" w:space="0" w:color="auto"/>
            <w:bottom w:val="none" w:sz="0" w:space="0" w:color="auto"/>
            <w:right w:val="none" w:sz="0" w:space="0" w:color="auto"/>
          </w:divBdr>
        </w:div>
        <w:div w:id="1446726896">
          <w:marLeft w:val="640"/>
          <w:marRight w:val="0"/>
          <w:marTop w:val="0"/>
          <w:marBottom w:val="0"/>
          <w:divBdr>
            <w:top w:val="none" w:sz="0" w:space="0" w:color="auto"/>
            <w:left w:val="none" w:sz="0" w:space="0" w:color="auto"/>
            <w:bottom w:val="none" w:sz="0" w:space="0" w:color="auto"/>
            <w:right w:val="none" w:sz="0" w:space="0" w:color="auto"/>
          </w:divBdr>
        </w:div>
        <w:div w:id="2109041049">
          <w:marLeft w:val="640"/>
          <w:marRight w:val="0"/>
          <w:marTop w:val="0"/>
          <w:marBottom w:val="0"/>
          <w:divBdr>
            <w:top w:val="none" w:sz="0" w:space="0" w:color="auto"/>
            <w:left w:val="none" w:sz="0" w:space="0" w:color="auto"/>
            <w:bottom w:val="none" w:sz="0" w:space="0" w:color="auto"/>
            <w:right w:val="none" w:sz="0" w:space="0" w:color="auto"/>
          </w:divBdr>
        </w:div>
        <w:div w:id="2004355517">
          <w:marLeft w:val="640"/>
          <w:marRight w:val="0"/>
          <w:marTop w:val="0"/>
          <w:marBottom w:val="0"/>
          <w:divBdr>
            <w:top w:val="none" w:sz="0" w:space="0" w:color="auto"/>
            <w:left w:val="none" w:sz="0" w:space="0" w:color="auto"/>
            <w:bottom w:val="none" w:sz="0" w:space="0" w:color="auto"/>
            <w:right w:val="none" w:sz="0" w:space="0" w:color="auto"/>
          </w:divBdr>
        </w:div>
        <w:div w:id="1824354176">
          <w:marLeft w:val="640"/>
          <w:marRight w:val="0"/>
          <w:marTop w:val="0"/>
          <w:marBottom w:val="0"/>
          <w:divBdr>
            <w:top w:val="none" w:sz="0" w:space="0" w:color="auto"/>
            <w:left w:val="none" w:sz="0" w:space="0" w:color="auto"/>
            <w:bottom w:val="none" w:sz="0" w:space="0" w:color="auto"/>
            <w:right w:val="none" w:sz="0" w:space="0" w:color="auto"/>
          </w:divBdr>
        </w:div>
        <w:div w:id="1655526875">
          <w:marLeft w:val="640"/>
          <w:marRight w:val="0"/>
          <w:marTop w:val="0"/>
          <w:marBottom w:val="0"/>
          <w:divBdr>
            <w:top w:val="none" w:sz="0" w:space="0" w:color="auto"/>
            <w:left w:val="none" w:sz="0" w:space="0" w:color="auto"/>
            <w:bottom w:val="none" w:sz="0" w:space="0" w:color="auto"/>
            <w:right w:val="none" w:sz="0" w:space="0" w:color="auto"/>
          </w:divBdr>
        </w:div>
        <w:div w:id="1759712678">
          <w:marLeft w:val="640"/>
          <w:marRight w:val="0"/>
          <w:marTop w:val="0"/>
          <w:marBottom w:val="0"/>
          <w:divBdr>
            <w:top w:val="none" w:sz="0" w:space="0" w:color="auto"/>
            <w:left w:val="none" w:sz="0" w:space="0" w:color="auto"/>
            <w:bottom w:val="none" w:sz="0" w:space="0" w:color="auto"/>
            <w:right w:val="none" w:sz="0" w:space="0" w:color="auto"/>
          </w:divBdr>
        </w:div>
        <w:div w:id="816650410">
          <w:marLeft w:val="640"/>
          <w:marRight w:val="0"/>
          <w:marTop w:val="0"/>
          <w:marBottom w:val="0"/>
          <w:divBdr>
            <w:top w:val="none" w:sz="0" w:space="0" w:color="auto"/>
            <w:left w:val="none" w:sz="0" w:space="0" w:color="auto"/>
            <w:bottom w:val="none" w:sz="0" w:space="0" w:color="auto"/>
            <w:right w:val="none" w:sz="0" w:space="0" w:color="auto"/>
          </w:divBdr>
        </w:div>
        <w:div w:id="1326669611">
          <w:marLeft w:val="640"/>
          <w:marRight w:val="0"/>
          <w:marTop w:val="0"/>
          <w:marBottom w:val="0"/>
          <w:divBdr>
            <w:top w:val="none" w:sz="0" w:space="0" w:color="auto"/>
            <w:left w:val="none" w:sz="0" w:space="0" w:color="auto"/>
            <w:bottom w:val="none" w:sz="0" w:space="0" w:color="auto"/>
            <w:right w:val="none" w:sz="0" w:space="0" w:color="auto"/>
          </w:divBdr>
        </w:div>
        <w:div w:id="498349321">
          <w:marLeft w:val="640"/>
          <w:marRight w:val="0"/>
          <w:marTop w:val="0"/>
          <w:marBottom w:val="0"/>
          <w:divBdr>
            <w:top w:val="none" w:sz="0" w:space="0" w:color="auto"/>
            <w:left w:val="none" w:sz="0" w:space="0" w:color="auto"/>
            <w:bottom w:val="none" w:sz="0" w:space="0" w:color="auto"/>
            <w:right w:val="none" w:sz="0" w:space="0" w:color="auto"/>
          </w:divBdr>
        </w:div>
        <w:div w:id="1246577339">
          <w:marLeft w:val="640"/>
          <w:marRight w:val="0"/>
          <w:marTop w:val="0"/>
          <w:marBottom w:val="0"/>
          <w:divBdr>
            <w:top w:val="none" w:sz="0" w:space="0" w:color="auto"/>
            <w:left w:val="none" w:sz="0" w:space="0" w:color="auto"/>
            <w:bottom w:val="none" w:sz="0" w:space="0" w:color="auto"/>
            <w:right w:val="none" w:sz="0" w:space="0" w:color="auto"/>
          </w:divBdr>
        </w:div>
        <w:div w:id="1050807636">
          <w:marLeft w:val="640"/>
          <w:marRight w:val="0"/>
          <w:marTop w:val="0"/>
          <w:marBottom w:val="0"/>
          <w:divBdr>
            <w:top w:val="none" w:sz="0" w:space="0" w:color="auto"/>
            <w:left w:val="none" w:sz="0" w:space="0" w:color="auto"/>
            <w:bottom w:val="none" w:sz="0" w:space="0" w:color="auto"/>
            <w:right w:val="none" w:sz="0" w:space="0" w:color="auto"/>
          </w:divBdr>
        </w:div>
        <w:div w:id="1804079361">
          <w:marLeft w:val="640"/>
          <w:marRight w:val="0"/>
          <w:marTop w:val="0"/>
          <w:marBottom w:val="0"/>
          <w:divBdr>
            <w:top w:val="none" w:sz="0" w:space="0" w:color="auto"/>
            <w:left w:val="none" w:sz="0" w:space="0" w:color="auto"/>
            <w:bottom w:val="none" w:sz="0" w:space="0" w:color="auto"/>
            <w:right w:val="none" w:sz="0" w:space="0" w:color="auto"/>
          </w:divBdr>
        </w:div>
        <w:div w:id="1191382153">
          <w:marLeft w:val="640"/>
          <w:marRight w:val="0"/>
          <w:marTop w:val="0"/>
          <w:marBottom w:val="0"/>
          <w:divBdr>
            <w:top w:val="none" w:sz="0" w:space="0" w:color="auto"/>
            <w:left w:val="none" w:sz="0" w:space="0" w:color="auto"/>
            <w:bottom w:val="none" w:sz="0" w:space="0" w:color="auto"/>
            <w:right w:val="none" w:sz="0" w:space="0" w:color="auto"/>
          </w:divBdr>
        </w:div>
        <w:div w:id="1736775878">
          <w:marLeft w:val="640"/>
          <w:marRight w:val="0"/>
          <w:marTop w:val="0"/>
          <w:marBottom w:val="0"/>
          <w:divBdr>
            <w:top w:val="none" w:sz="0" w:space="0" w:color="auto"/>
            <w:left w:val="none" w:sz="0" w:space="0" w:color="auto"/>
            <w:bottom w:val="none" w:sz="0" w:space="0" w:color="auto"/>
            <w:right w:val="none" w:sz="0" w:space="0" w:color="auto"/>
          </w:divBdr>
        </w:div>
        <w:div w:id="174199138">
          <w:marLeft w:val="640"/>
          <w:marRight w:val="0"/>
          <w:marTop w:val="0"/>
          <w:marBottom w:val="0"/>
          <w:divBdr>
            <w:top w:val="none" w:sz="0" w:space="0" w:color="auto"/>
            <w:left w:val="none" w:sz="0" w:space="0" w:color="auto"/>
            <w:bottom w:val="none" w:sz="0" w:space="0" w:color="auto"/>
            <w:right w:val="none" w:sz="0" w:space="0" w:color="auto"/>
          </w:divBdr>
        </w:div>
        <w:div w:id="954337111">
          <w:marLeft w:val="640"/>
          <w:marRight w:val="0"/>
          <w:marTop w:val="0"/>
          <w:marBottom w:val="0"/>
          <w:divBdr>
            <w:top w:val="none" w:sz="0" w:space="0" w:color="auto"/>
            <w:left w:val="none" w:sz="0" w:space="0" w:color="auto"/>
            <w:bottom w:val="none" w:sz="0" w:space="0" w:color="auto"/>
            <w:right w:val="none" w:sz="0" w:space="0" w:color="auto"/>
          </w:divBdr>
        </w:div>
        <w:div w:id="967006964">
          <w:marLeft w:val="640"/>
          <w:marRight w:val="0"/>
          <w:marTop w:val="0"/>
          <w:marBottom w:val="0"/>
          <w:divBdr>
            <w:top w:val="none" w:sz="0" w:space="0" w:color="auto"/>
            <w:left w:val="none" w:sz="0" w:space="0" w:color="auto"/>
            <w:bottom w:val="none" w:sz="0" w:space="0" w:color="auto"/>
            <w:right w:val="none" w:sz="0" w:space="0" w:color="auto"/>
          </w:divBdr>
        </w:div>
        <w:div w:id="897742471">
          <w:marLeft w:val="640"/>
          <w:marRight w:val="0"/>
          <w:marTop w:val="0"/>
          <w:marBottom w:val="0"/>
          <w:divBdr>
            <w:top w:val="none" w:sz="0" w:space="0" w:color="auto"/>
            <w:left w:val="none" w:sz="0" w:space="0" w:color="auto"/>
            <w:bottom w:val="none" w:sz="0" w:space="0" w:color="auto"/>
            <w:right w:val="none" w:sz="0" w:space="0" w:color="auto"/>
          </w:divBdr>
        </w:div>
        <w:div w:id="1865636025">
          <w:marLeft w:val="640"/>
          <w:marRight w:val="0"/>
          <w:marTop w:val="0"/>
          <w:marBottom w:val="0"/>
          <w:divBdr>
            <w:top w:val="none" w:sz="0" w:space="0" w:color="auto"/>
            <w:left w:val="none" w:sz="0" w:space="0" w:color="auto"/>
            <w:bottom w:val="none" w:sz="0" w:space="0" w:color="auto"/>
            <w:right w:val="none" w:sz="0" w:space="0" w:color="auto"/>
          </w:divBdr>
        </w:div>
        <w:div w:id="1832790755">
          <w:marLeft w:val="640"/>
          <w:marRight w:val="0"/>
          <w:marTop w:val="0"/>
          <w:marBottom w:val="0"/>
          <w:divBdr>
            <w:top w:val="none" w:sz="0" w:space="0" w:color="auto"/>
            <w:left w:val="none" w:sz="0" w:space="0" w:color="auto"/>
            <w:bottom w:val="none" w:sz="0" w:space="0" w:color="auto"/>
            <w:right w:val="none" w:sz="0" w:space="0" w:color="auto"/>
          </w:divBdr>
        </w:div>
      </w:divsChild>
    </w:div>
    <w:div w:id="97415400">
      <w:bodyDiv w:val="1"/>
      <w:marLeft w:val="0"/>
      <w:marRight w:val="0"/>
      <w:marTop w:val="0"/>
      <w:marBottom w:val="0"/>
      <w:divBdr>
        <w:top w:val="none" w:sz="0" w:space="0" w:color="auto"/>
        <w:left w:val="none" w:sz="0" w:space="0" w:color="auto"/>
        <w:bottom w:val="none" w:sz="0" w:space="0" w:color="auto"/>
        <w:right w:val="none" w:sz="0" w:space="0" w:color="auto"/>
      </w:divBdr>
    </w:div>
    <w:div w:id="138038700">
      <w:bodyDiv w:val="1"/>
      <w:marLeft w:val="0"/>
      <w:marRight w:val="0"/>
      <w:marTop w:val="0"/>
      <w:marBottom w:val="0"/>
      <w:divBdr>
        <w:top w:val="none" w:sz="0" w:space="0" w:color="auto"/>
        <w:left w:val="none" w:sz="0" w:space="0" w:color="auto"/>
        <w:bottom w:val="none" w:sz="0" w:space="0" w:color="auto"/>
        <w:right w:val="none" w:sz="0" w:space="0" w:color="auto"/>
      </w:divBdr>
      <w:divsChild>
        <w:div w:id="622007777">
          <w:marLeft w:val="640"/>
          <w:marRight w:val="0"/>
          <w:marTop w:val="0"/>
          <w:marBottom w:val="0"/>
          <w:divBdr>
            <w:top w:val="none" w:sz="0" w:space="0" w:color="auto"/>
            <w:left w:val="none" w:sz="0" w:space="0" w:color="auto"/>
            <w:bottom w:val="none" w:sz="0" w:space="0" w:color="auto"/>
            <w:right w:val="none" w:sz="0" w:space="0" w:color="auto"/>
          </w:divBdr>
        </w:div>
        <w:div w:id="1282305657">
          <w:marLeft w:val="640"/>
          <w:marRight w:val="0"/>
          <w:marTop w:val="0"/>
          <w:marBottom w:val="0"/>
          <w:divBdr>
            <w:top w:val="none" w:sz="0" w:space="0" w:color="auto"/>
            <w:left w:val="none" w:sz="0" w:space="0" w:color="auto"/>
            <w:bottom w:val="none" w:sz="0" w:space="0" w:color="auto"/>
            <w:right w:val="none" w:sz="0" w:space="0" w:color="auto"/>
          </w:divBdr>
        </w:div>
        <w:div w:id="587231168">
          <w:marLeft w:val="640"/>
          <w:marRight w:val="0"/>
          <w:marTop w:val="0"/>
          <w:marBottom w:val="0"/>
          <w:divBdr>
            <w:top w:val="none" w:sz="0" w:space="0" w:color="auto"/>
            <w:left w:val="none" w:sz="0" w:space="0" w:color="auto"/>
            <w:bottom w:val="none" w:sz="0" w:space="0" w:color="auto"/>
            <w:right w:val="none" w:sz="0" w:space="0" w:color="auto"/>
          </w:divBdr>
        </w:div>
        <w:div w:id="1508864802">
          <w:marLeft w:val="640"/>
          <w:marRight w:val="0"/>
          <w:marTop w:val="0"/>
          <w:marBottom w:val="0"/>
          <w:divBdr>
            <w:top w:val="none" w:sz="0" w:space="0" w:color="auto"/>
            <w:left w:val="none" w:sz="0" w:space="0" w:color="auto"/>
            <w:bottom w:val="none" w:sz="0" w:space="0" w:color="auto"/>
            <w:right w:val="none" w:sz="0" w:space="0" w:color="auto"/>
          </w:divBdr>
        </w:div>
        <w:div w:id="386492717">
          <w:marLeft w:val="640"/>
          <w:marRight w:val="0"/>
          <w:marTop w:val="0"/>
          <w:marBottom w:val="0"/>
          <w:divBdr>
            <w:top w:val="none" w:sz="0" w:space="0" w:color="auto"/>
            <w:left w:val="none" w:sz="0" w:space="0" w:color="auto"/>
            <w:bottom w:val="none" w:sz="0" w:space="0" w:color="auto"/>
            <w:right w:val="none" w:sz="0" w:space="0" w:color="auto"/>
          </w:divBdr>
        </w:div>
        <w:div w:id="738210029">
          <w:marLeft w:val="640"/>
          <w:marRight w:val="0"/>
          <w:marTop w:val="0"/>
          <w:marBottom w:val="0"/>
          <w:divBdr>
            <w:top w:val="none" w:sz="0" w:space="0" w:color="auto"/>
            <w:left w:val="none" w:sz="0" w:space="0" w:color="auto"/>
            <w:bottom w:val="none" w:sz="0" w:space="0" w:color="auto"/>
            <w:right w:val="none" w:sz="0" w:space="0" w:color="auto"/>
          </w:divBdr>
        </w:div>
        <w:div w:id="510412355">
          <w:marLeft w:val="640"/>
          <w:marRight w:val="0"/>
          <w:marTop w:val="0"/>
          <w:marBottom w:val="0"/>
          <w:divBdr>
            <w:top w:val="none" w:sz="0" w:space="0" w:color="auto"/>
            <w:left w:val="none" w:sz="0" w:space="0" w:color="auto"/>
            <w:bottom w:val="none" w:sz="0" w:space="0" w:color="auto"/>
            <w:right w:val="none" w:sz="0" w:space="0" w:color="auto"/>
          </w:divBdr>
        </w:div>
        <w:div w:id="1519346327">
          <w:marLeft w:val="640"/>
          <w:marRight w:val="0"/>
          <w:marTop w:val="0"/>
          <w:marBottom w:val="0"/>
          <w:divBdr>
            <w:top w:val="none" w:sz="0" w:space="0" w:color="auto"/>
            <w:left w:val="none" w:sz="0" w:space="0" w:color="auto"/>
            <w:bottom w:val="none" w:sz="0" w:space="0" w:color="auto"/>
            <w:right w:val="none" w:sz="0" w:space="0" w:color="auto"/>
          </w:divBdr>
        </w:div>
        <w:div w:id="1355036609">
          <w:marLeft w:val="640"/>
          <w:marRight w:val="0"/>
          <w:marTop w:val="0"/>
          <w:marBottom w:val="0"/>
          <w:divBdr>
            <w:top w:val="none" w:sz="0" w:space="0" w:color="auto"/>
            <w:left w:val="none" w:sz="0" w:space="0" w:color="auto"/>
            <w:bottom w:val="none" w:sz="0" w:space="0" w:color="auto"/>
            <w:right w:val="none" w:sz="0" w:space="0" w:color="auto"/>
          </w:divBdr>
        </w:div>
      </w:divsChild>
    </w:div>
    <w:div w:id="142088159">
      <w:bodyDiv w:val="1"/>
      <w:marLeft w:val="0"/>
      <w:marRight w:val="0"/>
      <w:marTop w:val="0"/>
      <w:marBottom w:val="0"/>
      <w:divBdr>
        <w:top w:val="none" w:sz="0" w:space="0" w:color="auto"/>
        <w:left w:val="none" w:sz="0" w:space="0" w:color="auto"/>
        <w:bottom w:val="none" w:sz="0" w:space="0" w:color="auto"/>
        <w:right w:val="none" w:sz="0" w:space="0" w:color="auto"/>
      </w:divBdr>
      <w:divsChild>
        <w:div w:id="1508978152">
          <w:marLeft w:val="640"/>
          <w:marRight w:val="0"/>
          <w:marTop w:val="0"/>
          <w:marBottom w:val="0"/>
          <w:divBdr>
            <w:top w:val="none" w:sz="0" w:space="0" w:color="auto"/>
            <w:left w:val="none" w:sz="0" w:space="0" w:color="auto"/>
            <w:bottom w:val="none" w:sz="0" w:space="0" w:color="auto"/>
            <w:right w:val="none" w:sz="0" w:space="0" w:color="auto"/>
          </w:divBdr>
        </w:div>
        <w:div w:id="696465693">
          <w:marLeft w:val="640"/>
          <w:marRight w:val="0"/>
          <w:marTop w:val="0"/>
          <w:marBottom w:val="0"/>
          <w:divBdr>
            <w:top w:val="none" w:sz="0" w:space="0" w:color="auto"/>
            <w:left w:val="none" w:sz="0" w:space="0" w:color="auto"/>
            <w:bottom w:val="none" w:sz="0" w:space="0" w:color="auto"/>
            <w:right w:val="none" w:sz="0" w:space="0" w:color="auto"/>
          </w:divBdr>
        </w:div>
        <w:div w:id="527330597">
          <w:marLeft w:val="640"/>
          <w:marRight w:val="0"/>
          <w:marTop w:val="0"/>
          <w:marBottom w:val="0"/>
          <w:divBdr>
            <w:top w:val="none" w:sz="0" w:space="0" w:color="auto"/>
            <w:left w:val="none" w:sz="0" w:space="0" w:color="auto"/>
            <w:bottom w:val="none" w:sz="0" w:space="0" w:color="auto"/>
            <w:right w:val="none" w:sz="0" w:space="0" w:color="auto"/>
          </w:divBdr>
        </w:div>
        <w:div w:id="1018967442">
          <w:marLeft w:val="640"/>
          <w:marRight w:val="0"/>
          <w:marTop w:val="0"/>
          <w:marBottom w:val="0"/>
          <w:divBdr>
            <w:top w:val="none" w:sz="0" w:space="0" w:color="auto"/>
            <w:left w:val="none" w:sz="0" w:space="0" w:color="auto"/>
            <w:bottom w:val="none" w:sz="0" w:space="0" w:color="auto"/>
            <w:right w:val="none" w:sz="0" w:space="0" w:color="auto"/>
          </w:divBdr>
        </w:div>
        <w:div w:id="1425305266">
          <w:marLeft w:val="640"/>
          <w:marRight w:val="0"/>
          <w:marTop w:val="0"/>
          <w:marBottom w:val="0"/>
          <w:divBdr>
            <w:top w:val="none" w:sz="0" w:space="0" w:color="auto"/>
            <w:left w:val="none" w:sz="0" w:space="0" w:color="auto"/>
            <w:bottom w:val="none" w:sz="0" w:space="0" w:color="auto"/>
            <w:right w:val="none" w:sz="0" w:space="0" w:color="auto"/>
          </w:divBdr>
        </w:div>
        <w:div w:id="1111128008">
          <w:marLeft w:val="640"/>
          <w:marRight w:val="0"/>
          <w:marTop w:val="0"/>
          <w:marBottom w:val="0"/>
          <w:divBdr>
            <w:top w:val="none" w:sz="0" w:space="0" w:color="auto"/>
            <w:left w:val="none" w:sz="0" w:space="0" w:color="auto"/>
            <w:bottom w:val="none" w:sz="0" w:space="0" w:color="auto"/>
            <w:right w:val="none" w:sz="0" w:space="0" w:color="auto"/>
          </w:divBdr>
        </w:div>
        <w:div w:id="1412849511">
          <w:marLeft w:val="640"/>
          <w:marRight w:val="0"/>
          <w:marTop w:val="0"/>
          <w:marBottom w:val="0"/>
          <w:divBdr>
            <w:top w:val="none" w:sz="0" w:space="0" w:color="auto"/>
            <w:left w:val="none" w:sz="0" w:space="0" w:color="auto"/>
            <w:bottom w:val="none" w:sz="0" w:space="0" w:color="auto"/>
            <w:right w:val="none" w:sz="0" w:space="0" w:color="auto"/>
          </w:divBdr>
        </w:div>
        <w:div w:id="1690252501">
          <w:marLeft w:val="640"/>
          <w:marRight w:val="0"/>
          <w:marTop w:val="0"/>
          <w:marBottom w:val="0"/>
          <w:divBdr>
            <w:top w:val="none" w:sz="0" w:space="0" w:color="auto"/>
            <w:left w:val="none" w:sz="0" w:space="0" w:color="auto"/>
            <w:bottom w:val="none" w:sz="0" w:space="0" w:color="auto"/>
            <w:right w:val="none" w:sz="0" w:space="0" w:color="auto"/>
          </w:divBdr>
        </w:div>
        <w:div w:id="1571891948">
          <w:marLeft w:val="640"/>
          <w:marRight w:val="0"/>
          <w:marTop w:val="0"/>
          <w:marBottom w:val="0"/>
          <w:divBdr>
            <w:top w:val="none" w:sz="0" w:space="0" w:color="auto"/>
            <w:left w:val="none" w:sz="0" w:space="0" w:color="auto"/>
            <w:bottom w:val="none" w:sz="0" w:space="0" w:color="auto"/>
            <w:right w:val="none" w:sz="0" w:space="0" w:color="auto"/>
          </w:divBdr>
        </w:div>
        <w:div w:id="1805460653">
          <w:marLeft w:val="640"/>
          <w:marRight w:val="0"/>
          <w:marTop w:val="0"/>
          <w:marBottom w:val="0"/>
          <w:divBdr>
            <w:top w:val="none" w:sz="0" w:space="0" w:color="auto"/>
            <w:left w:val="none" w:sz="0" w:space="0" w:color="auto"/>
            <w:bottom w:val="none" w:sz="0" w:space="0" w:color="auto"/>
            <w:right w:val="none" w:sz="0" w:space="0" w:color="auto"/>
          </w:divBdr>
        </w:div>
        <w:div w:id="405423037">
          <w:marLeft w:val="640"/>
          <w:marRight w:val="0"/>
          <w:marTop w:val="0"/>
          <w:marBottom w:val="0"/>
          <w:divBdr>
            <w:top w:val="none" w:sz="0" w:space="0" w:color="auto"/>
            <w:left w:val="none" w:sz="0" w:space="0" w:color="auto"/>
            <w:bottom w:val="none" w:sz="0" w:space="0" w:color="auto"/>
            <w:right w:val="none" w:sz="0" w:space="0" w:color="auto"/>
          </w:divBdr>
        </w:div>
        <w:div w:id="1320964407">
          <w:marLeft w:val="640"/>
          <w:marRight w:val="0"/>
          <w:marTop w:val="0"/>
          <w:marBottom w:val="0"/>
          <w:divBdr>
            <w:top w:val="none" w:sz="0" w:space="0" w:color="auto"/>
            <w:left w:val="none" w:sz="0" w:space="0" w:color="auto"/>
            <w:bottom w:val="none" w:sz="0" w:space="0" w:color="auto"/>
            <w:right w:val="none" w:sz="0" w:space="0" w:color="auto"/>
          </w:divBdr>
        </w:div>
        <w:div w:id="2069957553">
          <w:marLeft w:val="640"/>
          <w:marRight w:val="0"/>
          <w:marTop w:val="0"/>
          <w:marBottom w:val="0"/>
          <w:divBdr>
            <w:top w:val="none" w:sz="0" w:space="0" w:color="auto"/>
            <w:left w:val="none" w:sz="0" w:space="0" w:color="auto"/>
            <w:bottom w:val="none" w:sz="0" w:space="0" w:color="auto"/>
            <w:right w:val="none" w:sz="0" w:space="0" w:color="auto"/>
          </w:divBdr>
        </w:div>
        <w:div w:id="2096246373">
          <w:marLeft w:val="640"/>
          <w:marRight w:val="0"/>
          <w:marTop w:val="0"/>
          <w:marBottom w:val="0"/>
          <w:divBdr>
            <w:top w:val="none" w:sz="0" w:space="0" w:color="auto"/>
            <w:left w:val="none" w:sz="0" w:space="0" w:color="auto"/>
            <w:bottom w:val="none" w:sz="0" w:space="0" w:color="auto"/>
            <w:right w:val="none" w:sz="0" w:space="0" w:color="auto"/>
          </w:divBdr>
        </w:div>
        <w:div w:id="1421298361">
          <w:marLeft w:val="640"/>
          <w:marRight w:val="0"/>
          <w:marTop w:val="0"/>
          <w:marBottom w:val="0"/>
          <w:divBdr>
            <w:top w:val="none" w:sz="0" w:space="0" w:color="auto"/>
            <w:left w:val="none" w:sz="0" w:space="0" w:color="auto"/>
            <w:bottom w:val="none" w:sz="0" w:space="0" w:color="auto"/>
            <w:right w:val="none" w:sz="0" w:space="0" w:color="auto"/>
          </w:divBdr>
        </w:div>
        <w:div w:id="1741169681">
          <w:marLeft w:val="640"/>
          <w:marRight w:val="0"/>
          <w:marTop w:val="0"/>
          <w:marBottom w:val="0"/>
          <w:divBdr>
            <w:top w:val="none" w:sz="0" w:space="0" w:color="auto"/>
            <w:left w:val="none" w:sz="0" w:space="0" w:color="auto"/>
            <w:bottom w:val="none" w:sz="0" w:space="0" w:color="auto"/>
            <w:right w:val="none" w:sz="0" w:space="0" w:color="auto"/>
          </w:divBdr>
        </w:div>
        <w:div w:id="816919313">
          <w:marLeft w:val="640"/>
          <w:marRight w:val="0"/>
          <w:marTop w:val="0"/>
          <w:marBottom w:val="0"/>
          <w:divBdr>
            <w:top w:val="none" w:sz="0" w:space="0" w:color="auto"/>
            <w:left w:val="none" w:sz="0" w:space="0" w:color="auto"/>
            <w:bottom w:val="none" w:sz="0" w:space="0" w:color="auto"/>
            <w:right w:val="none" w:sz="0" w:space="0" w:color="auto"/>
          </w:divBdr>
        </w:div>
        <w:div w:id="1389374796">
          <w:marLeft w:val="640"/>
          <w:marRight w:val="0"/>
          <w:marTop w:val="0"/>
          <w:marBottom w:val="0"/>
          <w:divBdr>
            <w:top w:val="none" w:sz="0" w:space="0" w:color="auto"/>
            <w:left w:val="none" w:sz="0" w:space="0" w:color="auto"/>
            <w:bottom w:val="none" w:sz="0" w:space="0" w:color="auto"/>
            <w:right w:val="none" w:sz="0" w:space="0" w:color="auto"/>
          </w:divBdr>
        </w:div>
        <w:div w:id="1080786060">
          <w:marLeft w:val="640"/>
          <w:marRight w:val="0"/>
          <w:marTop w:val="0"/>
          <w:marBottom w:val="0"/>
          <w:divBdr>
            <w:top w:val="none" w:sz="0" w:space="0" w:color="auto"/>
            <w:left w:val="none" w:sz="0" w:space="0" w:color="auto"/>
            <w:bottom w:val="none" w:sz="0" w:space="0" w:color="auto"/>
            <w:right w:val="none" w:sz="0" w:space="0" w:color="auto"/>
          </w:divBdr>
        </w:div>
        <w:div w:id="1240674824">
          <w:marLeft w:val="640"/>
          <w:marRight w:val="0"/>
          <w:marTop w:val="0"/>
          <w:marBottom w:val="0"/>
          <w:divBdr>
            <w:top w:val="none" w:sz="0" w:space="0" w:color="auto"/>
            <w:left w:val="none" w:sz="0" w:space="0" w:color="auto"/>
            <w:bottom w:val="none" w:sz="0" w:space="0" w:color="auto"/>
            <w:right w:val="none" w:sz="0" w:space="0" w:color="auto"/>
          </w:divBdr>
        </w:div>
        <w:div w:id="1744251215">
          <w:marLeft w:val="640"/>
          <w:marRight w:val="0"/>
          <w:marTop w:val="0"/>
          <w:marBottom w:val="0"/>
          <w:divBdr>
            <w:top w:val="none" w:sz="0" w:space="0" w:color="auto"/>
            <w:left w:val="none" w:sz="0" w:space="0" w:color="auto"/>
            <w:bottom w:val="none" w:sz="0" w:space="0" w:color="auto"/>
            <w:right w:val="none" w:sz="0" w:space="0" w:color="auto"/>
          </w:divBdr>
        </w:div>
        <w:div w:id="1865705290">
          <w:marLeft w:val="640"/>
          <w:marRight w:val="0"/>
          <w:marTop w:val="0"/>
          <w:marBottom w:val="0"/>
          <w:divBdr>
            <w:top w:val="none" w:sz="0" w:space="0" w:color="auto"/>
            <w:left w:val="none" w:sz="0" w:space="0" w:color="auto"/>
            <w:bottom w:val="none" w:sz="0" w:space="0" w:color="auto"/>
            <w:right w:val="none" w:sz="0" w:space="0" w:color="auto"/>
          </w:divBdr>
        </w:div>
        <w:div w:id="2064408045">
          <w:marLeft w:val="640"/>
          <w:marRight w:val="0"/>
          <w:marTop w:val="0"/>
          <w:marBottom w:val="0"/>
          <w:divBdr>
            <w:top w:val="none" w:sz="0" w:space="0" w:color="auto"/>
            <w:left w:val="none" w:sz="0" w:space="0" w:color="auto"/>
            <w:bottom w:val="none" w:sz="0" w:space="0" w:color="auto"/>
            <w:right w:val="none" w:sz="0" w:space="0" w:color="auto"/>
          </w:divBdr>
        </w:div>
        <w:div w:id="586616576">
          <w:marLeft w:val="640"/>
          <w:marRight w:val="0"/>
          <w:marTop w:val="0"/>
          <w:marBottom w:val="0"/>
          <w:divBdr>
            <w:top w:val="none" w:sz="0" w:space="0" w:color="auto"/>
            <w:left w:val="none" w:sz="0" w:space="0" w:color="auto"/>
            <w:bottom w:val="none" w:sz="0" w:space="0" w:color="auto"/>
            <w:right w:val="none" w:sz="0" w:space="0" w:color="auto"/>
          </w:divBdr>
        </w:div>
        <w:div w:id="1476289374">
          <w:marLeft w:val="640"/>
          <w:marRight w:val="0"/>
          <w:marTop w:val="0"/>
          <w:marBottom w:val="0"/>
          <w:divBdr>
            <w:top w:val="none" w:sz="0" w:space="0" w:color="auto"/>
            <w:left w:val="none" w:sz="0" w:space="0" w:color="auto"/>
            <w:bottom w:val="none" w:sz="0" w:space="0" w:color="auto"/>
            <w:right w:val="none" w:sz="0" w:space="0" w:color="auto"/>
          </w:divBdr>
        </w:div>
        <w:div w:id="795410729">
          <w:marLeft w:val="640"/>
          <w:marRight w:val="0"/>
          <w:marTop w:val="0"/>
          <w:marBottom w:val="0"/>
          <w:divBdr>
            <w:top w:val="none" w:sz="0" w:space="0" w:color="auto"/>
            <w:left w:val="none" w:sz="0" w:space="0" w:color="auto"/>
            <w:bottom w:val="none" w:sz="0" w:space="0" w:color="auto"/>
            <w:right w:val="none" w:sz="0" w:space="0" w:color="auto"/>
          </w:divBdr>
        </w:div>
        <w:div w:id="507906165">
          <w:marLeft w:val="640"/>
          <w:marRight w:val="0"/>
          <w:marTop w:val="0"/>
          <w:marBottom w:val="0"/>
          <w:divBdr>
            <w:top w:val="none" w:sz="0" w:space="0" w:color="auto"/>
            <w:left w:val="none" w:sz="0" w:space="0" w:color="auto"/>
            <w:bottom w:val="none" w:sz="0" w:space="0" w:color="auto"/>
            <w:right w:val="none" w:sz="0" w:space="0" w:color="auto"/>
          </w:divBdr>
        </w:div>
        <w:div w:id="1775394815">
          <w:marLeft w:val="640"/>
          <w:marRight w:val="0"/>
          <w:marTop w:val="0"/>
          <w:marBottom w:val="0"/>
          <w:divBdr>
            <w:top w:val="none" w:sz="0" w:space="0" w:color="auto"/>
            <w:left w:val="none" w:sz="0" w:space="0" w:color="auto"/>
            <w:bottom w:val="none" w:sz="0" w:space="0" w:color="auto"/>
            <w:right w:val="none" w:sz="0" w:space="0" w:color="auto"/>
          </w:divBdr>
        </w:div>
        <w:div w:id="1982689768">
          <w:marLeft w:val="640"/>
          <w:marRight w:val="0"/>
          <w:marTop w:val="0"/>
          <w:marBottom w:val="0"/>
          <w:divBdr>
            <w:top w:val="none" w:sz="0" w:space="0" w:color="auto"/>
            <w:left w:val="none" w:sz="0" w:space="0" w:color="auto"/>
            <w:bottom w:val="none" w:sz="0" w:space="0" w:color="auto"/>
            <w:right w:val="none" w:sz="0" w:space="0" w:color="auto"/>
          </w:divBdr>
        </w:div>
        <w:div w:id="1328820662">
          <w:marLeft w:val="640"/>
          <w:marRight w:val="0"/>
          <w:marTop w:val="0"/>
          <w:marBottom w:val="0"/>
          <w:divBdr>
            <w:top w:val="none" w:sz="0" w:space="0" w:color="auto"/>
            <w:left w:val="none" w:sz="0" w:space="0" w:color="auto"/>
            <w:bottom w:val="none" w:sz="0" w:space="0" w:color="auto"/>
            <w:right w:val="none" w:sz="0" w:space="0" w:color="auto"/>
          </w:divBdr>
        </w:div>
        <w:div w:id="37315076">
          <w:marLeft w:val="640"/>
          <w:marRight w:val="0"/>
          <w:marTop w:val="0"/>
          <w:marBottom w:val="0"/>
          <w:divBdr>
            <w:top w:val="none" w:sz="0" w:space="0" w:color="auto"/>
            <w:left w:val="none" w:sz="0" w:space="0" w:color="auto"/>
            <w:bottom w:val="none" w:sz="0" w:space="0" w:color="auto"/>
            <w:right w:val="none" w:sz="0" w:space="0" w:color="auto"/>
          </w:divBdr>
        </w:div>
        <w:div w:id="1823888800">
          <w:marLeft w:val="640"/>
          <w:marRight w:val="0"/>
          <w:marTop w:val="0"/>
          <w:marBottom w:val="0"/>
          <w:divBdr>
            <w:top w:val="none" w:sz="0" w:space="0" w:color="auto"/>
            <w:left w:val="none" w:sz="0" w:space="0" w:color="auto"/>
            <w:bottom w:val="none" w:sz="0" w:space="0" w:color="auto"/>
            <w:right w:val="none" w:sz="0" w:space="0" w:color="auto"/>
          </w:divBdr>
        </w:div>
      </w:divsChild>
    </w:div>
    <w:div w:id="169026010">
      <w:bodyDiv w:val="1"/>
      <w:marLeft w:val="0"/>
      <w:marRight w:val="0"/>
      <w:marTop w:val="0"/>
      <w:marBottom w:val="0"/>
      <w:divBdr>
        <w:top w:val="none" w:sz="0" w:space="0" w:color="auto"/>
        <w:left w:val="none" w:sz="0" w:space="0" w:color="auto"/>
        <w:bottom w:val="none" w:sz="0" w:space="0" w:color="auto"/>
        <w:right w:val="none" w:sz="0" w:space="0" w:color="auto"/>
      </w:divBdr>
      <w:divsChild>
        <w:div w:id="1717849905">
          <w:marLeft w:val="640"/>
          <w:marRight w:val="0"/>
          <w:marTop w:val="0"/>
          <w:marBottom w:val="0"/>
          <w:divBdr>
            <w:top w:val="none" w:sz="0" w:space="0" w:color="auto"/>
            <w:left w:val="none" w:sz="0" w:space="0" w:color="auto"/>
            <w:bottom w:val="none" w:sz="0" w:space="0" w:color="auto"/>
            <w:right w:val="none" w:sz="0" w:space="0" w:color="auto"/>
          </w:divBdr>
        </w:div>
        <w:div w:id="1814370115">
          <w:marLeft w:val="640"/>
          <w:marRight w:val="0"/>
          <w:marTop w:val="0"/>
          <w:marBottom w:val="0"/>
          <w:divBdr>
            <w:top w:val="none" w:sz="0" w:space="0" w:color="auto"/>
            <w:left w:val="none" w:sz="0" w:space="0" w:color="auto"/>
            <w:bottom w:val="none" w:sz="0" w:space="0" w:color="auto"/>
            <w:right w:val="none" w:sz="0" w:space="0" w:color="auto"/>
          </w:divBdr>
        </w:div>
        <w:div w:id="1191533713">
          <w:marLeft w:val="640"/>
          <w:marRight w:val="0"/>
          <w:marTop w:val="0"/>
          <w:marBottom w:val="0"/>
          <w:divBdr>
            <w:top w:val="none" w:sz="0" w:space="0" w:color="auto"/>
            <w:left w:val="none" w:sz="0" w:space="0" w:color="auto"/>
            <w:bottom w:val="none" w:sz="0" w:space="0" w:color="auto"/>
            <w:right w:val="none" w:sz="0" w:space="0" w:color="auto"/>
          </w:divBdr>
        </w:div>
        <w:div w:id="2033533726">
          <w:marLeft w:val="640"/>
          <w:marRight w:val="0"/>
          <w:marTop w:val="0"/>
          <w:marBottom w:val="0"/>
          <w:divBdr>
            <w:top w:val="none" w:sz="0" w:space="0" w:color="auto"/>
            <w:left w:val="none" w:sz="0" w:space="0" w:color="auto"/>
            <w:bottom w:val="none" w:sz="0" w:space="0" w:color="auto"/>
            <w:right w:val="none" w:sz="0" w:space="0" w:color="auto"/>
          </w:divBdr>
        </w:div>
        <w:div w:id="685450097">
          <w:marLeft w:val="640"/>
          <w:marRight w:val="0"/>
          <w:marTop w:val="0"/>
          <w:marBottom w:val="0"/>
          <w:divBdr>
            <w:top w:val="none" w:sz="0" w:space="0" w:color="auto"/>
            <w:left w:val="none" w:sz="0" w:space="0" w:color="auto"/>
            <w:bottom w:val="none" w:sz="0" w:space="0" w:color="auto"/>
            <w:right w:val="none" w:sz="0" w:space="0" w:color="auto"/>
          </w:divBdr>
        </w:div>
        <w:div w:id="546450272">
          <w:marLeft w:val="640"/>
          <w:marRight w:val="0"/>
          <w:marTop w:val="0"/>
          <w:marBottom w:val="0"/>
          <w:divBdr>
            <w:top w:val="none" w:sz="0" w:space="0" w:color="auto"/>
            <w:left w:val="none" w:sz="0" w:space="0" w:color="auto"/>
            <w:bottom w:val="none" w:sz="0" w:space="0" w:color="auto"/>
            <w:right w:val="none" w:sz="0" w:space="0" w:color="auto"/>
          </w:divBdr>
        </w:div>
        <w:div w:id="360741272">
          <w:marLeft w:val="640"/>
          <w:marRight w:val="0"/>
          <w:marTop w:val="0"/>
          <w:marBottom w:val="0"/>
          <w:divBdr>
            <w:top w:val="none" w:sz="0" w:space="0" w:color="auto"/>
            <w:left w:val="none" w:sz="0" w:space="0" w:color="auto"/>
            <w:bottom w:val="none" w:sz="0" w:space="0" w:color="auto"/>
            <w:right w:val="none" w:sz="0" w:space="0" w:color="auto"/>
          </w:divBdr>
        </w:div>
        <w:div w:id="1746875547">
          <w:marLeft w:val="640"/>
          <w:marRight w:val="0"/>
          <w:marTop w:val="0"/>
          <w:marBottom w:val="0"/>
          <w:divBdr>
            <w:top w:val="none" w:sz="0" w:space="0" w:color="auto"/>
            <w:left w:val="none" w:sz="0" w:space="0" w:color="auto"/>
            <w:bottom w:val="none" w:sz="0" w:space="0" w:color="auto"/>
            <w:right w:val="none" w:sz="0" w:space="0" w:color="auto"/>
          </w:divBdr>
        </w:div>
        <w:div w:id="487862626">
          <w:marLeft w:val="640"/>
          <w:marRight w:val="0"/>
          <w:marTop w:val="0"/>
          <w:marBottom w:val="0"/>
          <w:divBdr>
            <w:top w:val="none" w:sz="0" w:space="0" w:color="auto"/>
            <w:left w:val="none" w:sz="0" w:space="0" w:color="auto"/>
            <w:bottom w:val="none" w:sz="0" w:space="0" w:color="auto"/>
            <w:right w:val="none" w:sz="0" w:space="0" w:color="auto"/>
          </w:divBdr>
        </w:div>
        <w:div w:id="1982299489">
          <w:marLeft w:val="640"/>
          <w:marRight w:val="0"/>
          <w:marTop w:val="0"/>
          <w:marBottom w:val="0"/>
          <w:divBdr>
            <w:top w:val="none" w:sz="0" w:space="0" w:color="auto"/>
            <w:left w:val="none" w:sz="0" w:space="0" w:color="auto"/>
            <w:bottom w:val="none" w:sz="0" w:space="0" w:color="auto"/>
            <w:right w:val="none" w:sz="0" w:space="0" w:color="auto"/>
          </w:divBdr>
        </w:div>
        <w:div w:id="229925212">
          <w:marLeft w:val="640"/>
          <w:marRight w:val="0"/>
          <w:marTop w:val="0"/>
          <w:marBottom w:val="0"/>
          <w:divBdr>
            <w:top w:val="none" w:sz="0" w:space="0" w:color="auto"/>
            <w:left w:val="none" w:sz="0" w:space="0" w:color="auto"/>
            <w:bottom w:val="none" w:sz="0" w:space="0" w:color="auto"/>
            <w:right w:val="none" w:sz="0" w:space="0" w:color="auto"/>
          </w:divBdr>
        </w:div>
        <w:div w:id="1003242089">
          <w:marLeft w:val="640"/>
          <w:marRight w:val="0"/>
          <w:marTop w:val="0"/>
          <w:marBottom w:val="0"/>
          <w:divBdr>
            <w:top w:val="none" w:sz="0" w:space="0" w:color="auto"/>
            <w:left w:val="none" w:sz="0" w:space="0" w:color="auto"/>
            <w:bottom w:val="none" w:sz="0" w:space="0" w:color="auto"/>
            <w:right w:val="none" w:sz="0" w:space="0" w:color="auto"/>
          </w:divBdr>
        </w:div>
        <w:div w:id="1151365444">
          <w:marLeft w:val="640"/>
          <w:marRight w:val="0"/>
          <w:marTop w:val="0"/>
          <w:marBottom w:val="0"/>
          <w:divBdr>
            <w:top w:val="none" w:sz="0" w:space="0" w:color="auto"/>
            <w:left w:val="none" w:sz="0" w:space="0" w:color="auto"/>
            <w:bottom w:val="none" w:sz="0" w:space="0" w:color="auto"/>
            <w:right w:val="none" w:sz="0" w:space="0" w:color="auto"/>
          </w:divBdr>
        </w:div>
        <w:div w:id="22439204">
          <w:marLeft w:val="640"/>
          <w:marRight w:val="0"/>
          <w:marTop w:val="0"/>
          <w:marBottom w:val="0"/>
          <w:divBdr>
            <w:top w:val="none" w:sz="0" w:space="0" w:color="auto"/>
            <w:left w:val="none" w:sz="0" w:space="0" w:color="auto"/>
            <w:bottom w:val="none" w:sz="0" w:space="0" w:color="auto"/>
            <w:right w:val="none" w:sz="0" w:space="0" w:color="auto"/>
          </w:divBdr>
        </w:div>
        <w:div w:id="1475369461">
          <w:marLeft w:val="640"/>
          <w:marRight w:val="0"/>
          <w:marTop w:val="0"/>
          <w:marBottom w:val="0"/>
          <w:divBdr>
            <w:top w:val="none" w:sz="0" w:space="0" w:color="auto"/>
            <w:left w:val="none" w:sz="0" w:space="0" w:color="auto"/>
            <w:bottom w:val="none" w:sz="0" w:space="0" w:color="auto"/>
            <w:right w:val="none" w:sz="0" w:space="0" w:color="auto"/>
          </w:divBdr>
        </w:div>
        <w:div w:id="840923834">
          <w:marLeft w:val="640"/>
          <w:marRight w:val="0"/>
          <w:marTop w:val="0"/>
          <w:marBottom w:val="0"/>
          <w:divBdr>
            <w:top w:val="none" w:sz="0" w:space="0" w:color="auto"/>
            <w:left w:val="none" w:sz="0" w:space="0" w:color="auto"/>
            <w:bottom w:val="none" w:sz="0" w:space="0" w:color="auto"/>
            <w:right w:val="none" w:sz="0" w:space="0" w:color="auto"/>
          </w:divBdr>
        </w:div>
        <w:div w:id="974145578">
          <w:marLeft w:val="640"/>
          <w:marRight w:val="0"/>
          <w:marTop w:val="0"/>
          <w:marBottom w:val="0"/>
          <w:divBdr>
            <w:top w:val="none" w:sz="0" w:space="0" w:color="auto"/>
            <w:left w:val="none" w:sz="0" w:space="0" w:color="auto"/>
            <w:bottom w:val="none" w:sz="0" w:space="0" w:color="auto"/>
            <w:right w:val="none" w:sz="0" w:space="0" w:color="auto"/>
          </w:divBdr>
        </w:div>
        <w:div w:id="22901588">
          <w:marLeft w:val="640"/>
          <w:marRight w:val="0"/>
          <w:marTop w:val="0"/>
          <w:marBottom w:val="0"/>
          <w:divBdr>
            <w:top w:val="none" w:sz="0" w:space="0" w:color="auto"/>
            <w:left w:val="none" w:sz="0" w:space="0" w:color="auto"/>
            <w:bottom w:val="none" w:sz="0" w:space="0" w:color="auto"/>
            <w:right w:val="none" w:sz="0" w:space="0" w:color="auto"/>
          </w:divBdr>
        </w:div>
        <w:div w:id="1151487874">
          <w:marLeft w:val="640"/>
          <w:marRight w:val="0"/>
          <w:marTop w:val="0"/>
          <w:marBottom w:val="0"/>
          <w:divBdr>
            <w:top w:val="none" w:sz="0" w:space="0" w:color="auto"/>
            <w:left w:val="none" w:sz="0" w:space="0" w:color="auto"/>
            <w:bottom w:val="none" w:sz="0" w:space="0" w:color="auto"/>
            <w:right w:val="none" w:sz="0" w:space="0" w:color="auto"/>
          </w:divBdr>
        </w:div>
        <w:div w:id="1708752481">
          <w:marLeft w:val="640"/>
          <w:marRight w:val="0"/>
          <w:marTop w:val="0"/>
          <w:marBottom w:val="0"/>
          <w:divBdr>
            <w:top w:val="none" w:sz="0" w:space="0" w:color="auto"/>
            <w:left w:val="none" w:sz="0" w:space="0" w:color="auto"/>
            <w:bottom w:val="none" w:sz="0" w:space="0" w:color="auto"/>
            <w:right w:val="none" w:sz="0" w:space="0" w:color="auto"/>
          </w:divBdr>
        </w:div>
        <w:div w:id="1263222602">
          <w:marLeft w:val="640"/>
          <w:marRight w:val="0"/>
          <w:marTop w:val="0"/>
          <w:marBottom w:val="0"/>
          <w:divBdr>
            <w:top w:val="none" w:sz="0" w:space="0" w:color="auto"/>
            <w:left w:val="none" w:sz="0" w:space="0" w:color="auto"/>
            <w:bottom w:val="none" w:sz="0" w:space="0" w:color="auto"/>
            <w:right w:val="none" w:sz="0" w:space="0" w:color="auto"/>
          </w:divBdr>
        </w:div>
        <w:div w:id="156073970">
          <w:marLeft w:val="640"/>
          <w:marRight w:val="0"/>
          <w:marTop w:val="0"/>
          <w:marBottom w:val="0"/>
          <w:divBdr>
            <w:top w:val="none" w:sz="0" w:space="0" w:color="auto"/>
            <w:left w:val="none" w:sz="0" w:space="0" w:color="auto"/>
            <w:bottom w:val="none" w:sz="0" w:space="0" w:color="auto"/>
            <w:right w:val="none" w:sz="0" w:space="0" w:color="auto"/>
          </w:divBdr>
        </w:div>
        <w:div w:id="70396597">
          <w:marLeft w:val="640"/>
          <w:marRight w:val="0"/>
          <w:marTop w:val="0"/>
          <w:marBottom w:val="0"/>
          <w:divBdr>
            <w:top w:val="none" w:sz="0" w:space="0" w:color="auto"/>
            <w:left w:val="none" w:sz="0" w:space="0" w:color="auto"/>
            <w:bottom w:val="none" w:sz="0" w:space="0" w:color="auto"/>
            <w:right w:val="none" w:sz="0" w:space="0" w:color="auto"/>
          </w:divBdr>
        </w:div>
        <w:div w:id="1328634045">
          <w:marLeft w:val="640"/>
          <w:marRight w:val="0"/>
          <w:marTop w:val="0"/>
          <w:marBottom w:val="0"/>
          <w:divBdr>
            <w:top w:val="none" w:sz="0" w:space="0" w:color="auto"/>
            <w:left w:val="none" w:sz="0" w:space="0" w:color="auto"/>
            <w:bottom w:val="none" w:sz="0" w:space="0" w:color="auto"/>
            <w:right w:val="none" w:sz="0" w:space="0" w:color="auto"/>
          </w:divBdr>
        </w:div>
        <w:div w:id="1035345287">
          <w:marLeft w:val="640"/>
          <w:marRight w:val="0"/>
          <w:marTop w:val="0"/>
          <w:marBottom w:val="0"/>
          <w:divBdr>
            <w:top w:val="none" w:sz="0" w:space="0" w:color="auto"/>
            <w:left w:val="none" w:sz="0" w:space="0" w:color="auto"/>
            <w:bottom w:val="none" w:sz="0" w:space="0" w:color="auto"/>
            <w:right w:val="none" w:sz="0" w:space="0" w:color="auto"/>
          </w:divBdr>
        </w:div>
      </w:divsChild>
    </w:div>
    <w:div w:id="204681678">
      <w:bodyDiv w:val="1"/>
      <w:marLeft w:val="0"/>
      <w:marRight w:val="0"/>
      <w:marTop w:val="0"/>
      <w:marBottom w:val="0"/>
      <w:divBdr>
        <w:top w:val="none" w:sz="0" w:space="0" w:color="auto"/>
        <w:left w:val="none" w:sz="0" w:space="0" w:color="auto"/>
        <w:bottom w:val="none" w:sz="0" w:space="0" w:color="auto"/>
        <w:right w:val="none" w:sz="0" w:space="0" w:color="auto"/>
      </w:divBdr>
      <w:divsChild>
        <w:div w:id="309330853">
          <w:marLeft w:val="640"/>
          <w:marRight w:val="0"/>
          <w:marTop w:val="0"/>
          <w:marBottom w:val="0"/>
          <w:divBdr>
            <w:top w:val="none" w:sz="0" w:space="0" w:color="auto"/>
            <w:left w:val="none" w:sz="0" w:space="0" w:color="auto"/>
            <w:bottom w:val="none" w:sz="0" w:space="0" w:color="auto"/>
            <w:right w:val="none" w:sz="0" w:space="0" w:color="auto"/>
          </w:divBdr>
        </w:div>
        <w:div w:id="764307591">
          <w:marLeft w:val="640"/>
          <w:marRight w:val="0"/>
          <w:marTop w:val="0"/>
          <w:marBottom w:val="0"/>
          <w:divBdr>
            <w:top w:val="none" w:sz="0" w:space="0" w:color="auto"/>
            <w:left w:val="none" w:sz="0" w:space="0" w:color="auto"/>
            <w:bottom w:val="none" w:sz="0" w:space="0" w:color="auto"/>
            <w:right w:val="none" w:sz="0" w:space="0" w:color="auto"/>
          </w:divBdr>
        </w:div>
        <w:div w:id="952133761">
          <w:marLeft w:val="640"/>
          <w:marRight w:val="0"/>
          <w:marTop w:val="0"/>
          <w:marBottom w:val="0"/>
          <w:divBdr>
            <w:top w:val="none" w:sz="0" w:space="0" w:color="auto"/>
            <w:left w:val="none" w:sz="0" w:space="0" w:color="auto"/>
            <w:bottom w:val="none" w:sz="0" w:space="0" w:color="auto"/>
            <w:right w:val="none" w:sz="0" w:space="0" w:color="auto"/>
          </w:divBdr>
        </w:div>
        <w:div w:id="197546703">
          <w:marLeft w:val="640"/>
          <w:marRight w:val="0"/>
          <w:marTop w:val="0"/>
          <w:marBottom w:val="0"/>
          <w:divBdr>
            <w:top w:val="none" w:sz="0" w:space="0" w:color="auto"/>
            <w:left w:val="none" w:sz="0" w:space="0" w:color="auto"/>
            <w:bottom w:val="none" w:sz="0" w:space="0" w:color="auto"/>
            <w:right w:val="none" w:sz="0" w:space="0" w:color="auto"/>
          </w:divBdr>
        </w:div>
        <w:div w:id="598372142">
          <w:marLeft w:val="640"/>
          <w:marRight w:val="0"/>
          <w:marTop w:val="0"/>
          <w:marBottom w:val="0"/>
          <w:divBdr>
            <w:top w:val="none" w:sz="0" w:space="0" w:color="auto"/>
            <w:left w:val="none" w:sz="0" w:space="0" w:color="auto"/>
            <w:bottom w:val="none" w:sz="0" w:space="0" w:color="auto"/>
            <w:right w:val="none" w:sz="0" w:space="0" w:color="auto"/>
          </w:divBdr>
        </w:div>
        <w:div w:id="989486039">
          <w:marLeft w:val="640"/>
          <w:marRight w:val="0"/>
          <w:marTop w:val="0"/>
          <w:marBottom w:val="0"/>
          <w:divBdr>
            <w:top w:val="none" w:sz="0" w:space="0" w:color="auto"/>
            <w:left w:val="none" w:sz="0" w:space="0" w:color="auto"/>
            <w:bottom w:val="none" w:sz="0" w:space="0" w:color="auto"/>
            <w:right w:val="none" w:sz="0" w:space="0" w:color="auto"/>
          </w:divBdr>
        </w:div>
        <w:div w:id="891699921">
          <w:marLeft w:val="640"/>
          <w:marRight w:val="0"/>
          <w:marTop w:val="0"/>
          <w:marBottom w:val="0"/>
          <w:divBdr>
            <w:top w:val="none" w:sz="0" w:space="0" w:color="auto"/>
            <w:left w:val="none" w:sz="0" w:space="0" w:color="auto"/>
            <w:bottom w:val="none" w:sz="0" w:space="0" w:color="auto"/>
            <w:right w:val="none" w:sz="0" w:space="0" w:color="auto"/>
          </w:divBdr>
        </w:div>
        <w:div w:id="628315984">
          <w:marLeft w:val="640"/>
          <w:marRight w:val="0"/>
          <w:marTop w:val="0"/>
          <w:marBottom w:val="0"/>
          <w:divBdr>
            <w:top w:val="none" w:sz="0" w:space="0" w:color="auto"/>
            <w:left w:val="none" w:sz="0" w:space="0" w:color="auto"/>
            <w:bottom w:val="none" w:sz="0" w:space="0" w:color="auto"/>
            <w:right w:val="none" w:sz="0" w:space="0" w:color="auto"/>
          </w:divBdr>
        </w:div>
        <w:div w:id="1551842136">
          <w:marLeft w:val="640"/>
          <w:marRight w:val="0"/>
          <w:marTop w:val="0"/>
          <w:marBottom w:val="0"/>
          <w:divBdr>
            <w:top w:val="none" w:sz="0" w:space="0" w:color="auto"/>
            <w:left w:val="none" w:sz="0" w:space="0" w:color="auto"/>
            <w:bottom w:val="none" w:sz="0" w:space="0" w:color="auto"/>
            <w:right w:val="none" w:sz="0" w:space="0" w:color="auto"/>
          </w:divBdr>
        </w:div>
        <w:div w:id="938367915">
          <w:marLeft w:val="640"/>
          <w:marRight w:val="0"/>
          <w:marTop w:val="0"/>
          <w:marBottom w:val="0"/>
          <w:divBdr>
            <w:top w:val="none" w:sz="0" w:space="0" w:color="auto"/>
            <w:left w:val="none" w:sz="0" w:space="0" w:color="auto"/>
            <w:bottom w:val="none" w:sz="0" w:space="0" w:color="auto"/>
            <w:right w:val="none" w:sz="0" w:space="0" w:color="auto"/>
          </w:divBdr>
        </w:div>
        <w:div w:id="1837333684">
          <w:marLeft w:val="640"/>
          <w:marRight w:val="0"/>
          <w:marTop w:val="0"/>
          <w:marBottom w:val="0"/>
          <w:divBdr>
            <w:top w:val="none" w:sz="0" w:space="0" w:color="auto"/>
            <w:left w:val="none" w:sz="0" w:space="0" w:color="auto"/>
            <w:bottom w:val="none" w:sz="0" w:space="0" w:color="auto"/>
            <w:right w:val="none" w:sz="0" w:space="0" w:color="auto"/>
          </w:divBdr>
        </w:div>
        <w:div w:id="501972680">
          <w:marLeft w:val="640"/>
          <w:marRight w:val="0"/>
          <w:marTop w:val="0"/>
          <w:marBottom w:val="0"/>
          <w:divBdr>
            <w:top w:val="none" w:sz="0" w:space="0" w:color="auto"/>
            <w:left w:val="none" w:sz="0" w:space="0" w:color="auto"/>
            <w:bottom w:val="none" w:sz="0" w:space="0" w:color="auto"/>
            <w:right w:val="none" w:sz="0" w:space="0" w:color="auto"/>
          </w:divBdr>
        </w:div>
        <w:div w:id="370545081">
          <w:marLeft w:val="640"/>
          <w:marRight w:val="0"/>
          <w:marTop w:val="0"/>
          <w:marBottom w:val="0"/>
          <w:divBdr>
            <w:top w:val="none" w:sz="0" w:space="0" w:color="auto"/>
            <w:left w:val="none" w:sz="0" w:space="0" w:color="auto"/>
            <w:bottom w:val="none" w:sz="0" w:space="0" w:color="auto"/>
            <w:right w:val="none" w:sz="0" w:space="0" w:color="auto"/>
          </w:divBdr>
        </w:div>
        <w:div w:id="248003592">
          <w:marLeft w:val="640"/>
          <w:marRight w:val="0"/>
          <w:marTop w:val="0"/>
          <w:marBottom w:val="0"/>
          <w:divBdr>
            <w:top w:val="none" w:sz="0" w:space="0" w:color="auto"/>
            <w:left w:val="none" w:sz="0" w:space="0" w:color="auto"/>
            <w:bottom w:val="none" w:sz="0" w:space="0" w:color="auto"/>
            <w:right w:val="none" w:sz="0" w:space="0" w:color="auto"/>
          </w:divBdr>
        </w:div>
        <w:div w:id="120996519">
          <w:marLeft w:val="640"/>
          <w:marRight w:val="0"/>
          <w:marTop w:val="0"/>
          <w:marBottom w:val="0"/>
          <w:divBdr>
            <w:top w:val="none" w:sz="0" w:space="0" w:color="auto"/>
            <w:left w:val="none" w:sz="0" w:space="0" w:color="auto"/>
            <w:bottom w:val="none" w:sz="0" w:space="0" w:color="auto"/>
            <w:right w:val="none" w:sz="0" w:space="0" w:color="auto"/>
          </w:divBdr>
        </w:div>
        <w:div w:id="475998742">
          <w:marLeft w:val="640"/>
          <w:marRight w:val="0"/>
          <w:marTop w:val="0"/>
          <w:marBottom w:val="0"/>
          <w:divBdr>
            <w:top w:val="none" w:sz="0" w:space="0" w:color="auto"/>
            <w:left w:val="none" w:sz="0" w:space="0" w:color="auto"/>
            <w:bottom w:val="none" w:sz="0" w:space="0" w:color="auto"/>
            <w:right w:val="none" w:sz="0" w:space="0" w:color="auto"/>
          </w:divBdr>
        </w:div>
        <w:div w:id="454561688">
          <w:marLeft w:val="640"/>
          <w:marRight w:val="0"/>
          <w:marTop w:val="0"/>
          <w:marBottom w:val="0"/>
          <w:divBdr>
            <w:top w:val="none" w:sz="0" w:space="0" w:color="auto"/>
            <w:left w:val="none" w:sz="0" w:space="0" w:color="auto"/>
            <w:bottom w:val="none" w:sz="0" w:space="0" w:color="auto"/>
            <w:right w:val="none" w:sz="0" w:space="0" w:color="auto"/>
          </w:divBdr>
        </w:div>
        <w:div w:id="1068920108">
          <w:marLeft w:val="640"/>
          <w:marRight w:val="0"/>
          <w:marTop w:val="0"/>
          <w:marBottom w:val="0"/>
          <w:divBdr>
            <w:top w:val="none" w:sz="0" w:space="0" w:color="auto"/>
            <w:left w:val="none" w:sz="0" w:space="0" w:color="auto"/>
            <w:bottom w:val="none" w:sz="0" w:space="0" w:color="auto"/>
            <w:right w:val="none" w:sz="0" w:space="0" w:color="auto"/>
          </w:divBdr>
        </w:div>
        <w:div w:id="2100560838">
          <w:marLeft w:val="640"/>
          <w:marRight w:val="0"/>
          <w:marTop w:val="0"/>
          <w:marBottom w:val="0"/>
          <w:divBdr>
            <w:top w:val="none" w:sz="0" w:space="0" w:color="auto"/>
            <w:left w:val="none" w:sz="0" w:space="0" w:color="auto"/>
            <w:bottom w:val="none" w:sz="0" w:space="0" w:color="auto"/>
            <w:right w:val="none" w:sz="0" w:space="0" w:color="auto"/>
          </w:divBdr>
        </w:div>
        <w:div w:id="919095445">
          <w:marLeft w:val="640"/>
          <w:marRight w:val="0"/>
          <w:marTop w:val="0"/>
          <w:marBottom w:val="0"/>
          <w:divBdr>
            <w:top w:val="none" w:sz="0" w:space="0" w:color="auto"/>
            <w:left w:val="none" w:sz="0" w:space="0" w:color="auto"/>
            <w:bottom w:val="none" w:sz="0" w:space="0" w:color="auto"/>
            <w:right w:val="none" w:sz="0" w:space="0" w:color="auto"/>
          </w:divBdr>
        </w:div>
      </w:divsChild>
    </w:div>
    <w:div w:id="208732914">
      <w:bodyDiv w:val="1"/>
      <w:marLeft w:val="0"/>
      <w:marRight w:val="0"/>
      <w:marTop w:val="0"/>
      <w:marBottom w:val="0"/>
      <w:divBdr>
        <w:top w:val="none" w:sz="0" w:space="0" w:color="auto"/>
        <w:left w:val="none" w:sz="0" w:space="0" w:color="auto"/>
        <w:bottom w:val="none" w:sz="0" w:space="0" w:color="auto"/>
        <w:right w:val="none" w:sz="0" w:space="0" w:color="auto"/>
      </w:divBdr>
    </w:div>
    <w:div w:id="267739005">
      <w:bodyDiv w:val="1"/>
      <w:marLeft w:val="0"/>
      <w:marRight w:val="0"/>
      <w:marTop w:val="0"/>
      <w:marBottom w:val="0"/>
      <w:divBdr>
        <w:top w:val="none" w:sz="0" w:space="0" w:color="auto"/>
        <w:left w:val="none" w:sz="0" w:space="0" w:color="auto"/>
        <w:bottom w:val="none" w:sz="0" w:space="0" w:color="auto"/>
        <w:right w:val="none" w:sz="0" w:space="0" w:color="auto"/>
      </w:divBdr>
    </w:div>
    <w:div w:id="289014577">
      <w:bodyDiv w:val="1"/>
      <w:marLeft w:val="0"/>
      <w:marRight w:val="0"/>
      <w:marTop w:val="0"/>
      <w:marBottom w:val="0"/>
      <w:divBdr>
        <w:top w:val="none" w:sz="0" w:space="0" w:color="auto"/>
        <w:left w:val="none" w:sz="0" w:space="0" w:color="auto"/>
        <w:bottom w:val="none" w:sz="0" w:space="0" w:color="auto"/>
        <w:right w:val="none" w:sz="0" w:space="0" w:color="auto"/>
      </w:divBdr>
      <w:divsChild>
        <w:div w:id="72898931">
          <w:marLeft w:val="640"/>
          <w:marRight w:val="0"/>
          <w:marTop w:val="0"/>
          <w:marBottom w:val="0"/>
          <w:divBdr>
            <w:top w:val="none" w:sz="0" w:space="0" w:color="auto"/>
            <w:left w:val="none" w:sz="0" w:space="0" w:color="auto"/>
            <w:bottom w:val="none" w:sz="0" w:space="0" w:color="auto"/>
            <w:right w:val="none" w:sz="0" w:space="0" w:color="auto"/>
          </w:divBdr>
        </w:div>
        <w:div w:id="1229805672">
          <w:marLeft w:val="640"/>
          <w:marRight w:val="0"/>
          <w:marTop w:val="0"/>
          <w:marBottom w:val="0"/>
          <w:divBdr>
            <w:top w:val="none" w:sz="0" w:space="0" w:color="auto"/>
            <w:left w:val="none" w:sz="0" w:space="0" w:color="auto"/>
            <w:bottom w:val="none" w:sz="0" w:space="0" w:color="auto"/>
            <w:right w:val="none" w:sz="0" w:space="0" w:color="auto"/>
          </w:divBdr>
        </w:div>
        <w:div w:id="632756466">
          <w:marLeft w:val="640"/>
          <w:marRight w:val="0"/>
          <w:marTop w:val="0"/>
          <w:marBottom w:val="0"/>
          <w:divBdr>
            <w:top w:val="none" w:sz="0" w:space="0" w:color="auto"/>
            <w:left w:val="none" w:sz="0" w:space="0" w:color="auto"/>
            <w:bottom w:val="none" w:sz="0" w:space="0" w:color="auto"/>
            <w:right w:val="none" w:sz="0" w:space="0" w:color="auto"/>
          </w:divBdr>
        </w:div>
        <w:div w:id="1253973157">
          <w:marLeft w:val="640"/>
          <w:marRight w:val="0"/>
          <w:marTop w:val="0"/>
          <w:marBottom w:val="0"/>
          <w:divBdr>
            <w:top w:val="none" w:sz="0" w:space="0" w:color="auto"/>
            <w:left w:val="none" w:sz="0" w:space="0" w:color="auto"/>
            <w:bottom w:val="none" w:sz="0" w:space="0" w:color="auto"/>
            <w:right w:val="none" w:sz="0" w:space="0" w:color="auto"/>
          </w:divBdr>
        </w:div>
        <w:div w:id="2065830242">
          <w:marLeft w:val="640"/>
          <w:marRight w:val="0"/>
          <w:marTop w:val="0"/>
          <w:marBottom w:val="0"/>
          <w:divBdr>
            <w:top w:val="none" w:sz="0" w:space="0" w:color="auto"/>
            <w:left w:val="none" w:sz="0" w:space="0" w:color="auto"/>
            <w:bottom w:val="none" w:sz="0" w:space="0" w:color="auto"/>
            <w:right w:val="none" w:sz="0" w:space="0" w:color="auto"/>
          </w:divBdr>
        </w:div>
        <w:div w:id="466512180">
          <w:marLeft w:val="640"/>
          <w:marRight w:val="0"/>
          <w:marTop w:val="0"/>
          <w:marBottom w:val="0"/>
          <w:divBdr>
            <w:top w:val="none" w:sz="0" w:space="0" w:color="auto"/>
            <w:left w:val="none" w:sz="0" w:space="0" w:color="auto"/>
            <w:bottom w:val="none" w:sz="0" w:space="0" w:color="auto"/>
            <w:right w:val="none" w:sz="0" w:space="0" w:color="auto"/>
          </w:divBdr>
        </w:div>
        <w:div w:id="1954287987">
          <w:marLeft w:val="640"/>
          <w:marRight w:val="0"/>
          <w:marTop w:val="0"/>
          <w:marBottom w:val="0"/>
          <w:divBdr>
            <w:top w:val="none" w:sz="0" w:space="0" w:color="auto"/>
            <w:left w:val="none" w:sz="0" w:space="0" w:color="auto"/>
            <w:bottom w:val="none" w:sz="0" w:space="0" w:color="auto"/>
            <w:right w:val="none" w:sz="0" w:space="0" w:color="auto"/>
          </w:divBdr>
        </w:div>
        <w:div w:id="2111243872">
          <w:marLeft w:val="640"/>
          <w:marRight w:val="0"/>
          <w:marTop w:val="0"/>
          <w:marBottom w:val="0"/>
          <w:divBdr>
            <w:top w:val="none" w:sz="0" w:space="0" w:color="auto"/>
            <w:left w:val="none" w:sz="0" w:space="0" w:color="auto"/>
            <w:bottom w:val="none" w:sz="0" w:space="0" w:color="auto"/>
            <w:right w:val="none" w:sz="0" w:space="0" w:color="auto"/>
          </w:divBdr>
        </w:div>
        <w:div w:id="1745177388">
          <w:marLeft w:val="640"/>
          <w:marRight w:val="0"/>
          <w:marTop w:val="0"/>
          <w:marBottom w:val="0"/>
          <w:divBdr>
            <w:top w:val="none" w:sz="0" w:space="0" w:color="auto"/>
            <w:left w:val="none" w:sz="0" w:space="0" w:color="auto"/>
            <w:bottom w:val="none" w:sz="0" w:space="0" w:color="auto"/>
            <w:right w:val="none" w:sz="0" w:space="0" w:color="auto"/>
          </w:divBdr>
        </w:div>
        <w:div w:id="1105227944">
          <w:marLeft w:val="640"/>
          <w:marRight w:val="0"/>
          <w:marTop w:val="0"/>
          <w:marBottom w:val="0"/>
          <w:divBdr>
            <w:top w:val="none" w:sz="0" w:space="0" w:color="auto"/>
            <w:left w:val="none" w:sz="0" w:space="0" w:color="auto"/>
            <w:bottom w:val="none" w:sz="0" w:space="0" w:color="auto"/>
            <w:right w:val="none" w:sz="0" w:space="0" w:color="auto"/>
          </w:divBdr>
        </w:div>
        <w:div w:id="666131093">
          <w:marLeft w:val="640"/>
          <w:marRight w:val="0"/>
          <w:marTop w:val="0"/>
          <w:marBottom w:val="0"/>
          <w:divBdr>
            <w:top w:val="none" w:sz="0" w:space="0" w:color="auto"/>
            <w:left w:val="none" w:sz="0" w:space="0" w:color="auto"/>
            <w:bottom w:val="none" w:sz="0" w:space="0" w:color="auto"/>
            <w:right w:val="none" w:sz="0" w:space="0" w:color="auto"/>
          </w:divBdr>
        </w:div>
        <w:div w:id="2019770893">
          <w:marLeft w:val="640"/>
          <w:marRight w:val="0"/>
          <w:marTop w:val="0"/>
          <w:marBottom w:val="0"/>
          <w:divBdr>
            <w:top w:val="none" w:sz="0" w:space="0" w:color="auto"/>
            <w:left w:val="none" w:sz="0" w:space="0" w:color="auto"/>
            <w:bottom w:val="none" w:sz="0" w:space="0" w:color="auto"/>
            <w:right w:val="none" w:sz="0" w:space="0" w:color="auto"/>
          </w:divBdr>
        </w:div>
        <w:div w:id="2073888842">
          <w:marLeft w:val="640"/>
          <w:marRight w:val="0"/>
          <w:marTop w:val="0"/>
          <w:marBottom w:val="0"/>
          <w:divBdr>
            <w:top w:val="none" w:sz="0" w:space="0" w:color="auto"/>
            <w:left w:val="none" w:sz="0" w:space="0" w:color="auto"/>
            <w:bottom w:val="none" w:sz="0" w:space="0" w:color="auto"/>
            <w:right w:val="none" w:sz="0" w:space="0" w:color="auto"/>
          </w:divBdr>
        </w:div>
        <w:div w:id="1250655822">
          <w:marLeft w:val="640"/>
          <w:marRight w:val="0"/>
          <w:marTop w:val="0"/>
          <w:marBottom w:val="0"/>
          <w:divBdr>
            <w:top w:val="none" w:sz="0" w:space="0" w:color="auto"/>
            <w:left w:val="none" w:sz="0" w:space="0" w:color="auto"/>
            <w:bottom w:val="none" w:sz="0" w:space="0" w:color="auto"/>
            <w:right w:val="none" w:sz="0" w:space="0" w:color="auto"/>
          </w:divBdr>
        </w:div>
        <w:div w:id="1382166055">
          <w:marLeft w:val="640"/>
          <w:marRight w:val="0"/>
          <w:marTop w:val="0"/>
          <w:marBottom w:val="0"/>
          <w:divBdr>
            <w:top w:val="none" w:sz="0" w:space="0" w:color="auto"/>
            <w:left w:val="none" w:sz="0" w:space="0" w:color="auto"/>
            <w:bottom w:val="none" w:sz="0" w:space="0" w:color="auto"/>
            <w:right w:val="none" w:sz="0" w:space="0" w:color="auto"/>
          </w:divBdr>
        </w:div>
        <w:div w:id="1089621832">
          <w:marLeft w:val="640"/>
          <w:marRight w:val="0"/>
          <w:marTop w:val="0"/>
          <w:marBottom w:val="0"/>
          <w:divBdr>
            <w:top w:val="none" w:sz="0" w:space="0" w:color="auto"/>
            <w:left w:val="none" w:sz="0" w:space="0" w:color="auto"/>
            <w:bottom w:val="none" w:sz="0" w:space="0" w:color="auto"/>
            <w:right w:val="none" w:sz="0" w:space="0" w:color="auto"/>
          </w:divBdr>
        </w:div>
        <w:div w:id="878708981">
          <w:marLeft w:val="640"/>
          <w:marRight w:val="0"/>
          <w:marTop w:val="0"/>
          <w:marBottom w:val="0"/>
          <w:divBdr>
            <w:top w:val="none" w:sz="0" w:space="0" w:color="auto"/>
            <w:left w:val="none" w:sz="0" w:space="0" w:color="auto"/>
            <w:bottom w:val="none" w:sz="0" w:space="0" w:color="auto"/>
            <w:right w:val="none" w:sz="0" w:space="0" w:color="auto"/>
          </w:divBdr>
        </w:div>
        <w:div w:id="1280336614">
          <w:marLeft w:val="640"/>
          <w:marRight w:val="0"/>
          <w:marTop w:val="0"/>
          <w:marBottom w:val="0"/>
          <w:divBdr>
            <w:top w:val="none" w:sz="0" w:space="0" w:color="auto"/>
            <w:left w:val="none" w:sz="0" w:space="0" w:color="auto"/>
            <w:bottom w:val="none" w:sz="0" w:space="0" w:color="auto"/>
            <w:right w:val="none" w:sz="0" w:space="0" w:color="auto"/>
          </w:divBdr>
        </w:div>
        <w:div w:id="759831253">
          <w:marLeft w:val="640"/>
          <w:marRight w:val="0"/>
          <w:marTop w:val="0"/>
          <w:marBottom w:val="0"/>
          <w:divBdr>
            <w:top w:val="none" w:sz="0" w:space="0" w:color="auto"/>
            <w:left w:val="none" w:sz="0" w:space="0" w:color="auto"/>
            <w:bottom w:val="none" w:sz="0" w:space="0" w:color="auto"/>
            <w:right w:val="none" w:sz="0" w:space="0" w:color="auto"/>
          </w:divBdr>
        </w:div>
        <w:div w:id="608513607">
          <w:marLeft w:val="640"/>
          <w:marRight w:val="0"/>
          <w:marTop w:val="0"/>
          <w:marBottom w:val="0"/>
          <w:divBdr>
            <w:top w:val="none" w:sz="0" w:space="0" w:color="auto"/>
            <w:left w:val="none" w:sz="0" w:space="0" w:color="auto"/>
            <w:bottom w:val="none" w:sz="0" w:space="0" w:color="auto"/>
            <w:right w:val="none" w:sz="0" w:space="0" w:color="auto"/>
          </w:divBdr>
        </w:div>
        <w:div w:id="987591442">
          <w:marLeft w:val="640"/>
          <w:marRight w:val="0"/>
          <w:marTop w:val="0"/>
          <w:marBottom w:val="0"/>
          <w:divBdr>
            <w:top w:val="none" w:sz="0" w:space="0" w:color="auto"/>
            <w:left w:val="none" w:sz="0" w:space="0" w:color="auto"/>
            <w:bottom w:val="none" w:sz="0" w:space="0" w:color="auto"/>
            <w:right w:val="none" w:sz="0" w:space="0" w:color="auto"/>
          </w:divBdr>
        </w:div>
        <w:div w:id="568613753">
          <w:marLeft w:val="640"/>
          <w:marRight w:val="0"/>
          <w:marTop w:val="0"/>
          <w:marBottom w:val="0"/>
          <w:divBdr>
            <w:top w:val="none" w:sz="0" w:space="0" w:color="auto"/>
            <w:left w:val="none" w:sz="0" w:space="0" w:color="auto"/>
            <w:bottom w:val="none" w:sz="0" w:space="0" w:color="auto"/>
            <w:right w:val="none" w:sz="0" w:space="0" w:color="auto"/>
          </w:divBdr>
        </w:div>
        <w:div w:id="758796634">
          <w:marLeft w:val="640"/>
          <w:marRight w:val="0"/>
          <w:marTop w:val="0"/>
          <w:marBottom w:val="0"/>
          <w:divBdr>
            <w:top w:val="none" w:sz="0" w:space="0" w:color="auto"/>
            <w:left w:val="none" w:sz="0" w:space="0" w:color="auto"/>
            <w:bottom w:val="none" w:sz="0" w:space="0" w:color="auto"/>
            <w:right w:val="none" w:sz="0" w:space="0" w:color="auto"/>
          </w:divBdr>
        </w:div>
        <w:div w:id="1599101362">
          <w:marLeft w:val="640"/>
          <w:marRight w:val="0"/>
          <w:marTop w:val="0"/>
          <w:marBottom w:val="0"/>
          <w:divBdr>
            <w:top w:val="none" w:sz="0" w:space="0" w:color="auto"/>
            <w:left w:val="none" w:sz="0" w:space="0" w:color="auto"/>
            <w:bottom w:val="none" w:sz="0" w:space="0" w:color="auto"/>
            <w:right w:val="none" w:sz="0" w:space="0" w:color="auto"/>
          </w:divBdr>
        </w:div>
        <w:div w:id="1734697865">
          <w:marLeft w:val="640"/>
          <w:marRight w:val="0"/>
          <w:marTop w:val="0"/>
          <w:marBottom w:val="0"/>
          <w:divBdr>
            <w:top w:val="none" w:sz="0" w:space="0" w:color="auto"/>
            <w:left w:val="none" w:sz="0" w:space="0" w:color="auto"/>
            <w:bottom w:val="none" w:sz="0" w:space="0" w:color="auto"/>
            <w:right w:val="none" w:sz="0" w:space="0" w:color="auto"/>
          </w:divBdr>
        </w:div>
        <w:div w:id="13386790">
          <w:marLeft w:val="640"/>
          <w:marRight w:val="0"/>
          <w:marTop w:val="0"/>
          <w:marBottom w:val="0"/>
          <w:divBdr>
            <w:top w:val="none" w:sz="0" w:space="0" w:color="auto"/>
            <w:left w:val="none" w:sz="0" w:space="0" w:color="auto"/>
            <w:bottom w:val="none" w:sz="0" w:space="0" w:color="auto"/>
            <w:right w:val="none" w:sz="0" w:space="0" w:color="auto"/>
          </w:divBdr>
        </w:div>
        <w:div w:id="1353066864">
          <w:marLeft w:val="640"/>
          <w:marRight w:val="0"/>
          <w:marTop w:val="0"/>
          <w:marBottom w:val="0"/>
          <w:divBdr>
            <w:top w:val="none" w:sz="0" w:space="0" w:color="auto"/>
            <w:left w:val="none" w:sz="0" w:space="0" w:color="auto"/>
            <w:bottom w:val="none" w:sz="0" w:space="0" w:color="auto"/>
            <w:right w:val="none" w:sz="0" w:space="0" w:color="auto"/>
          </w:divBdr>
        </w:div>
        <w:div w:id="1485587892">
          <w:marLeft w:val="640"/>
          <w:marRight w:val="0"/>
          <w:marTop w:val="0"/>
          <w:marBottom w:val="0"/>
          <w:divBdr>
            <w:top w:val="none" w:sz="0" w:space="0" w:color="auto"/>
            <w:left w:val="none" w:sz="0" w:space="0" w:color="auto"/>
            <w:bottom w:val="none" w:sz="0" w:space="0" w:color="auto"/>
            <w:right w:val="none" w:sz="0" w:space="0" w:color="auto"/>
          </w:divBdr>
        </w:div>
        <w:div w:id="1642881733">
          <w:marLeft w:val="640"/>
          <w:marRight w:val="0"/>
          <w:marTop w:val="0"/>
          <w:marBottom w:val="0"/>
          <w:divBdr>
            <w:top w:val="none" w:sz="0" w:space="0" w:color="auto"/>
            <w:left w:val="none" w:sz="0" w:space="0" w:color="auto"/>
            <w:bottom w:val="none" w:sz="0" w:space="0" w:color="auto"/>
            <w:right w:val="none" w:sz="0" w:space="0" w:color="auto"/>
          </w:divBdr>
        </w:div>
        <w:div w:id="670643133">
          <w:marLeft w:val="640"/>
          <w:marRight w:val="0"/>
          <w:marTop w:val="0"/>
          <w:marBottom w:val="0"/>
          <w:divBdr>
            <w:top w:val="none" w:sz="0" w:space="0" w:color="auto"/>
            <w:left w:val="none" w:sz="0" w:space="0" w:color="auto"/>
            <w:bottom w:val="none" w:sz="0" w:space="0" w:color="auto"/>
            <w:right w:val="none" w:sz="0" w:space="0" w:color="auto"/>
          </w:divBdr>
        </w:div>
      </w:divsChild>
    </w:div>
    <w:div w:id="327288215">
      <w:bodyDiv w:val="1"/>
      <w:marLeft w:val="0"/>
      <w:marRight w:val="0"/>
      <w:marTop w:val="0"/>
      <w:marBottom w:val="0"/>
      <w:divBdr>
        <w:top w:val="none" w:sz="0" w:space="0" w:color="auto"/>
        <w:left w:val="none" w:sz="0" w:space="0" w:color="auto"/>
        <w:bottom w:val="none" w:sz="0" w:space="0" w:color="auto"/>
        <w:right w:val="none" w:sz="0" w:space="0" w:color="auto"/>
      </w:divBdr>
      <w:divsChild>
        <w:div w:id="919289063">
          <w:marLeft w:val="0"/>
          <w:marRight w:val="0"/>
          <w:marTop w:val="0"/>
          <w:marBottom w:val="0"/>
          <w:divBdr>
            <w:top w:val="none" w:sz="0" w:space="0" w:color="auto"/>
            <w:left w:val="none" w:sz="0" w:space="0" w:color="auto"/>
            <w:bottom w:val="none" w:sz="0" w:space="0" w:color="auto"/>
            <w:right w:val="none" w:sz="0" w:space="0" w:color="auto"/>
          </w:divBdr>
          <w:divsChild>
            <w:div w:id="115017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4522">
      <w:bodyDiv w:val="1"/>
      <w:marLeft w:val="0"/>
      <w:marRight w:val="0"/>
      <w:marTop w:val="0"/>
      <w:marBottom w:val="0"/>
      <w:divBdr>
        <w:top w:val="none" w:sz="0" w:space="0" w:color="auto"/>
        <w:left w:val="none" w:sz="0" w:space="0" w:color="auto"/>
        <w:bottom w:val="none" w:sz="0" w:space="0" w:color="auto"/>
        <w:right w:val="none" w:sz="0" w:space="0" w:color="auto"/>
      </w:divBdr>
      <w:divsChild>
        <w:div w:id="400493726">
          <w:marLeft w:val="640"/>
          <w:marRight w:val="0"/>
          <w:marTop w:val="0"/>
          <w:marBottom w:val="0"/>
          <w:divBdr>
            <w:top w:val="none" w:sz="0" w:space="0" w:color="auto"/>
            <w:left w:val="none" w:sz="0" w:space="0" w:color="auto"/>
            <w:bottom w:val="none" w:sz="0" w:space="0" w:color="auto"/>
            <w:right w:val="none" w:sz="0" w:space="0" w:color="auto"/>
          </w:divBdr>
        </w:div>
        <w:div w:id="1732120755">
          <w:marLeft w:val="640"/>
          <w:marRight w:val="0"/>
          <w:marTop w:val="0"/>
          <w:marBottom w:val="0"/>
          <w:divBdr>
            <w:top w:val="none" w:sz="0" w:space="0" w:color="auto"/>
            <w:left w:val="none" w:sz="0" w:space="0" w:color="auto"/>
            <w:bottom w:val="none" w:sz="0" w:space="0" w:color="auto"/>
            <w:right w:val="none" w:sz="0" w:space="0" w:color="auto"/>
          </w:divBdr>
        </w:div>
        <w:div w:id="1216090537">
          <w:marLeft w:val="640"/>
          <w:marRight w:val="0"/>
          <w:marTop w:val="0"/>
          <w:marBottom w:val="0"/>
          <w:divBdr>
            <w:top w:val="none" w:sz="0" w:space="0" w:color="auto"/>
            <w:left w:val="none" w:sz="0" w:space="0" w:color="auto"/>
            <w:bottom w:val="none" w:sz="0" w:space="0" w:color="auto"/>
            <w:right w:val="none" w:sz="0" w:space="0" w:color="auto"/>
          </w:divBdr>
        </w:div>
        <w:div w:id="435949694">
          <w:marLeft w:val="640"/>
          <w:marRight w:val="0"/>
          <w:marTop w:val="0"/>
          <w:marBottom w:val="0"/>
          <w:divBdr>
            <w:top w:val="none" w:sz="0" w:space="0" w:color="auto"/>
            <w:left w:val="none" w:sz="0" w:space="0" w:color="auto"/>
            <w:bottom w:val="none" w:sz="0" w:space="0" w:color="auto"/>
            <w:right w:val="none" w:sz="0" w:space="0" w:color="auto"/>
          </w:divBdr>
        </w:div>
        <w:div w:id="700011384">
          <w:marLeft w:val="640"/>
          <w:marRight w:val="0"/>
          <w:marTop w:val="0"/>
          <w:marBottom w:val="0"/>
          <w:divBdr>
            <w:top w:val="none" w:sz="0" w:space="0" w:color="auto"/>
            <w:left w:val="none" w:sz="0" w:space="0" w:color="auto"/>
            <w:bottom w:val="none" w:sz="0" w:space="0" w:color="auto"/>
            <w:right w:val="none" w:sz="0" w:space="0" w:color="auto"/>
          </w:divBdr>
        </w:div>
        <w:div w:id="840314325">
          <w:marLeft w:val="640"/>
          <w:marRight w:val="0"/>
          <w:marTop w:val="0"/>
          <w:marBottom w:val="0"/>
          <w:divBdr>
            <w:top w:val="none" w:sz="0" w:space="0" w:color="auto"/>
            <w:left w:val="none" w:sz="0" w:space="0" w:color="auto"/>
            <w:bottom w:val="none" w:sz="0" w:space="0" w:color="auto"/>
            <w:right w:val="none" w:sz="0" w:space="0" w:color="auto"/>
          </w:divBdr>
        </w:div>
        <w:div w:id="2123455252">
          <w:marLeft w:val="640"/>
          <w:marRight w:val="0"/>
          <w:marTop w:val="0"/>
          <w:marBottom w:val="0"/>
          <w:divBdr>
            <w:top w:val="none" w:sz="0" w:space="0" w:color="auto"/>
            <w:left w:val="none" w:sz="0" w:space="0" w:color="auto"/>
            <w:bottom w:val="none" w:sz="0" w:space="0" w:color="auto"/>
            <w:right w:val="none" w:sz="0" w:space="0" w:color="auto"/>
          </w:divBdr>
        </w:div>
        <w:div w:id="1441215717">
          <w:marLeft w:val="640"/>
          <w:marRight w:val="0"/>
          <w:marTop w:val="0"/>
          <w:marBottom w:val="0"/>
          <w:divBdr>
            <w:top w:val="none" w:sz="0" w:space="0" w:color="auto"/>
            <w:left w:val="none" w:sz="0" w:space="0" w:color="auto"/>
            <w:bottom w:val="none" w:sz="0" w:space="0" w:color="auto"/>
            <w:right w:val="none" w:sz="0" w:space="0" w:color="auto"/>
          </w:divBdr>
        </w:div>
        <w:div w:id="1577544385">
          <w:marLeft w:val="640"/>
          <w:marRight w:val="0"/>
          <w:marTop w:val="0"/>
          <w:marBottom w:val="0"/>
          <w:divBdr>
            <w:top w:val="none" w:sz="0" w:space="0" w:color="auto"/>
            <w:left w:val="none" w:sz="0" w:space="0" w:color="auto"/>
            <w:bottom w:val="none" w:sz="0" w:space="0" w:color="auto"/>
            <w:right w:val="none" w:sz="0" w:space="0" w:color="auto"/>
          </w:divBdr>
        </w:div>
      </w:divsChild>
    </w:div>
    <w:div w:id="389840087">
      <w:bodyDiv w:val="1"/>
      <w:marLeft w:val="0"/>
      <w:marRight w:val="0"/>
      <w:marTop w:val="0"/>
      <w:marBottom w:val="0"/>
      <w:divBdr>
        <w:top w:val="none" w:sz="0" w:space="0" w:color="auto"/>
        <w:left w:val="none" w:sz="0" w:space="0" w:color="auto"/>
        <w:bottom w:val="none" w:sz="0" w:space="0" w:color="auto"/>
        <w:right w:val="none" w:sz="0" w:space="0" w:color="auto"/>
      </w:divBdr>
      <w:divsChild>
        <w:div w:id="1618296844">
          <w:marLeft w:val="640"/>
          <w:marRight w:val="0"/>
          <w:marTop w:val="0"/>
          <w:marBottom w:val="0"/>
          <w:divBdr>
            <w:top w:val="none" w:sz="0" w:space="0" w:color="auto"/>
            <w:left w:val="none" w:sz="0" w:space="0" w:color="auto"/>
            <w:bottom w:val="none" w:sz="0" w:space="0" w:color="auto"/>
            <w:right w:val="none" w:sz="0" w:space="0" w:color="auto"/>
          </w:divBdr>
        </w:div>
        <w:div w:id="1688404963">
          <w:marLeft w:val="640"/>
          <w:marRight w:val="0"/>
          <w:marTop w:val="0"/>
          <w:marBottom w:val="0"/>
          <w:divBdr>
            <w:top w:val="none" w:sz="0" w:space="0" w:color="auto"/>
            <w:left w:val="none" w:sz="0" w:space="0" w:color="auto"/>
            <w:bottom w:val="none" w:sz="0" w:space="0" w:color="auto"/>
            <w:right w:val="none" w:sz="0" w:space="0" w:color="auto"/>
          </w:divBdr>
        </w:div>
        <w:div w:id="852035629">
          <w:marLeft w:val="640"/>
          <w:marRight w:val="0"/>
          <w:marTop w:val="0"/>
          <w:marBottom w:val="0"/>
          <w:divBdr>
            <w:top w:val="none" w:sz="0" w:space="0" w:color="auto"/>
            <w:left w:val="none" w:sz="0" w:space="0" w:color="auto"/>
            <w:bottom w:val="none" w:sz="0" w:space="0" w:color="auto"/>
            <w:right w:val="none" w:sz="0" w:space="0" w:color="auto"/>
          </w:divBdr>
        </w:div>
        <w:div w:id="1353536658">
          <w:marLeft w:val="640"/>
          <w:marRight w:val="0"/>
          <w:marTop w:val="0"/>
          <w:marBottom w:val="0"/>
          <w:divBdr>
            <w:top w:val="none" w:sz="0" w:space="0" w:color="auto"/>
            <w:left w:val="none" w:sz="0" w:space="0" w:color="auto"/>
            <w:bottom w:val="none" w:sz="0" w:space="0" w:color="auto"/>
            <w:right w:val="none" w:sz="0" w:space="0" w:color="auto"/>
          </w:divBdr>
        </w:div>
        <w:div w:id="1728067487">
          <w:marLeft w:val="640"/>
          <w:marRight w:val="0"/>
          <w:marTop w:val="0"/>
          <w:marBottom w:val="0"/>
          <w:divBdr>
            <w:top w:val="none" w:sz="0" w:space="0" w:color="auto"/>
            <w:left w:val="none" w:sz="0" w:space="0" w:color="auto"/>
            <w:bottom w:val="none" w:sz="0" w:space="0" w:color="auto"/>
            <w:right w:val="none" w:sz="0" w:space="0" w:color="auto"/>
          </w:divBdr>
        </w:div>
        <w:div w:id="1492411267">
          <w:marLeft w:val="640"/>
          <w:marRight w:val="0"/>
          <w:marTop w:val="0"/>
          <w:marBottom w:val="0"/>
          <w:divBdr>
            <w:top w:val="none" w:sz="0" w:space="0" w:color="auto"/>
            <w:left w:val="none" w:sz="0" w:space="0" w:color="auto"/>
            <w:bottom w:val="none" w:sz="0" w:space="0" w:color="auto"/>
            <w:right w:val="none" w:sz="0" w:space="0" w:color="auto"/>
          </w:divBdr>
        </w:div>
        <w:div w:id="1871722585">
          <w:marLeft w:val="640"/>
          <w:marRight w:val="0"/>
          <w:marTop w:val="0"/>
          <w:marBottom w:val="0"/>
          <w:divBdr>
            <w:top w:val="none" w:sz="0" w:space="0" w:color="auto"/>
            <w:left w:val="none" w:sz="0" w:space="0" w:color="auto"/>
            <w:bottom w:val="none" w:sz="0" w:space="0" w:color="auto"/>
            <w:right w:val="none" w:sz="0" w:space="0" w:color="auto"/>
          </w:divBdr>
        </w:div>
        <w:div w:id="1191451388">
          <w:marLeft w:val="640"/>
          <w:marRight w:val="0"/>
          <w:marTop w:val="0"/>
          <w:marBottom w:val="0"/>
          <w:divBdr>
            <w:top w:val="none" w:sz="0" w:space="0" w:color="auto"/>
            <w:left w:val="none" w:sz="0" w:space="0" w:color="auto"/>
            <w:bottom w:val="none" w:sz="0" w:space="0" w:color="auto"/>
            <w:right w:val="none" w:sz="0" w:space="0" w:color="auto"/>
          </w:divBdr>
        </w:div>
        <w:div w:id="667949000">
          <w:marLeft w:val="640"/>
          <w:marRight w:val="0"/>
          <w:marTop w:val="0"/>
          <w:marBottom w:val="0"/>
          <w:divBdr>
            <w:top w:val="none" w:sz="0" w:space="0" w:color="auto"/>
            <w:left w:val="none" w:sz="0" w:space="0" w:color="auto"/>
            <w:bottom w:val="none" w:sz="0" w:space="0" w:color="auto"/>
            <w:right w:val="none" w:sz="0" w:space="0" w:color="auto"/>
          </w:divBdr>
        </w:div>
        <w:div w:id="411782974">
          <w:marLeft w:val="640"/>
          <w:marRight w:val="0"/>
          <w:marTop w:val="0"/>
          <w:marBottom w:val="0"/>
          <w:divBdr>
            <w:top w:val="none" w:sz="0" w:space="0" w:color="auto"/>
            <w:left w:val="none" w:sz="0" w:space="0" w:color="auto"/>
            <w:bottom w:val="none" w:sz="0" w:space="0" w:color="auto"/>
            <w:right w:val="none" w:sz="0" w:space="0" w:color="auto"/>
          </w:divBdr>
        </w:div>
        <w:div w:id="1394426284">
          <w:marLeft w:val="640"/>
          <w:marRight w:val="0"/>
          <w:marTop w:val="0"/>
          <w:marBottom w:val="0"/>
          <w:divBdr>
            <w:top w:val="none" w:sz="0" w:space="0" w:color="auto"/>
            <w:left w:val="none" w:sz="0" w:space="0" w:color="auto"/>
            <w:bottom w:val="none" w:sz="0" w:space="0" w:color="auto"/>
            <w:right w:val="none" w:sz="0" w:space="0" w:color="auto"/>
          </w:divBdr>
        </w:div>
        <w:div w:id="2040810284">
          <w:marLeft w:val="640"/>
          <w:marRight w:val="0"/>
          <w:marTop w:val="0"/>
          <w:marBottom w:val="0"/>
          <w:divBdr>
            <w:top w:val="none" w:sz="0" w:space="0" w:color="auto"/>
            <w:left w:val="none" w:sz="0" w:space="0" w:color="auto"/>
            <w:bottom w:val="none" w:sz="0" w:space="0" w:color="auto"/>
            <w:right w:val="none" w:sz="0" w:space="0" w:color="auto"/>
          </w:divBdr>
        </w:div>
      </w:divsChild>
    </w:div>
    <w:div w:id="410008430">
      <w:bodyDiv w:val="1"/>
      <w:marLeft w:val="0"/>
      <w:marRight w:val="0"/>
      <w:marTop w:val="0"/>
      <w:marBottom w:val="0"/>
      <w:divBdr>
        <w:top w:val="none" w:sz="0" w:space="0" w:color="auto"/>
        <w:left w:val="none" w:sz="0" w:space="0" w:color="auto"/>
        <w:bottom w:val="none" w:sz="0" w:space="0" w:color="auto"/>
        <w:right w:val="none" w:sz="0" w:space="0" w:color="auto"/>
      </w:divBdr>
      <w:divsChild>
        <w:div w:id="547186384">
          <w:marLeft w:val="640"/>
          <w:marRight w:val="0"/>
          <w:marTop w:val="0"/>
          <w:marBottom w:val="0"/>
          <w:divBdr>
            <w:top w:val="none" w:sz="0" w:space="0" w:color="auto"/>
            <w:left w:val="none" w:sz="0" w:space="0" w:color="auto"/>
            <w:bottom w:val="none" w:sz="0" w:space="0" w:color="auto"/>
            <w:right w:val="none" w:sz="0" w:space="0" w:color="auto"/>
          </w:divBdr>
        </w:div>
        <w:div w:id="1974825415">
          <w:marLeft w:val="640"/>
          <w:marRight w:val="0"/>
          <w:marTop w:val="0"/>
          <w:marBottom w:val="0"/>
          <w:divBdr>
            <w:top w:val="none" w:sz="0" w:space="0" w:color="auto"/>
            <w:left w:val="none" w:sz="0" w:space="0" w:color="auto"/>
            <w:bottom w:val="none" w:sz="0" w:space="0" w:color="auto"/>
            <w:right w:val="none" w:sz="0" w:space="0" w:color="auto"/>
          </w:divBdr>
        </w:div>
        <w:div w:id="848982844">
          <w:marLeft w:val="640"/>
          <w:marRight w:val="0"/>
          <w:marTop w:val="0"/>
          <w:marBottom w:val="0"/>
          <w:divBdr>
            <w:top w:val="none" w:sz="0" w:space="0" w:color="auto"/>
            <w:left w:val="none" w:sz="0" w:space="0" w:color="auto"/>
            <w:bottom w:val="none" w:sz="0" w:space="0" w:color="auto"/>
            <w:right w:val="none" w:sz="0" w:space="0" w:color="auto"/>
          </w:divBdr>
        </w:div>
        <w:div w:id="2144537863">
          <w:marLeft w:val="640"/>
          <w:marRight w:val="0"/>
          <w:marTop w:val="0"/>
          <w:marBottom w:val="0"/>
          <w:divBdr>
            <w:top w:val="none" w:sz="0" w:space="0" w:color="auto"/>
            <w:left w:val="none" w:sz="0" w:space="0" w:color="auto"/>
            <w:bottom w:val="none" w:sz="0" w:space="0" w:color="auto"/>
            <w:right w:val="none" w:sz="0" w:space="0" w:color="auto"/>
          </w:divBdr>
        </w:div>
        <w:div w:id="301541713">
          <w:marLeft w:val="640"/>
          <w:marRight w:val="0"/>
          <w:marTop w:val="0"/>
          <w:marBottom w:val="0"/>
          <w:divBdr>
            <w:top w:val="none" w:sz="0" w:space="0" w:color="auto"/>
            <w:left w:val="none" w:sz="0" w:space="0" w:color="auto"/>
            <w:bottom w:val="none" w:sz="0" w:space="0" w:color="auto"/>
            <w:right w:val="none" w:sz="0" w:space="0" w:color="auto"/>
          </w:divBdr>
        </w:div>
        <w:div w:id="1124887838">
          <w:marLeft w:val="640"/>
          <w:marRight w:val="0"/>
          <w:marTop w:val="0"/>
          <w:marBottom w:val="0"/>
          <w:divBdr>
            <w:top w:val="none" w:sz="0" w:space="0" w:color="auto"/>
            <w:left w:val="none" w:sz="0" w:space="0" w:color="auto"/>
            <w:bottom w:val="none" w:sz="0" w:space="0" w:color="auto"/>
            <w:right w:val="none" w:sz="0" w:space="0" w:color="auto"/>
          </w:divBdr>
        </w:div>
        <w:div w:id="737635864">
          <w:marLeft w:val="640"/>
          <w:marRight w:val="0"/>
          <w:marTop w:val="0"/>
          <w:marBottom w:val="0"/>
          <w:divBdr>
            <w:top w:val="none" w:sz="0" w:space="0" w:color="auto"/>
            <w:left w:val="none" w:sz="0" w:space="0" w:color="auto"/>
            <w:bottom w:val="none" w:sz="0" w:space="0" w:color="auto"/>
            <w:right w:val="none" w:sz="0" w:space="0" w:color="auto"/>
          </w:divBdr>
        </w:div>
        <w:div w:id="1745032601">
          <w:marLeft w:val="640"/>
          <w:marRight w:val="0"/>
          <w:marTop w:val="0"/>
          <w:marBottom w:val="0"/>
          <w:divBdr>
            <w:top w:val="none" w:sz="0" w:space="0" w:color="auto"/>
            <w:left w:val="none" w:sz="0" w:space="0" w:color="auto"/>
            <w:bottom w:val="none" w:sz="0" w:space="0" w:color="auto"/>
            <w:right w:val="none" w:sz="0" w:space="0" w:color="auto"/>
          </w:divBdr>
        </w:div>
        <w:div w:id="227688121">
          <w:marLeft w:val="640"/>
          <w:marRight w:val="0"/>
          <w:marTop w:val="0"/>
          <w:marBottom w:val="0"/>
          <w:divBdr>
            <w:top w:val="none" w:sz="0" w:space="0" w:color="auto"/>
            <w:left w:val="none" w:sz="0" w:space="0" w:color="auto"/>
            <w:bottom w:val="none" w:sz="0" w:space="0" w:color="auto"/>
            <w:right w:val="none" w:sz="0" w:space="0" w:color="auto"/>
          </w:divBdr>
        </w:div>
        <w:div w:id="479150709">
          <w:marLeft w:val="640"/>
          <w:marRight w:val="0"/>
          <w:marTop w:val="0"/>
          <w:marBottom w:val="0"/>
          <w:divBdr>
            <w:top w:val="none" w:sz="0" w:space="0" w:color="auto"/>
            <w:left w:val="none" w:sz="0" w:space="0" w:color="auto"/>
            <w:bottom w:val="none" w:sz="0" w:space="0" w:color="auto"/>
            <w:right w:val="none" w:sz="0" w:space="0" w:color="auto"/>
          </w:divBdr>
        </w:div>
        <w:div w:id="2110617981">
          <w:marLeft w:val="640"/>
          <w:marRight w:val="0"/>
          <w:marTop w:val="0"/>
          <w:marBottom w:val="0"/>
          <w:divBdr>
            <w:top w:val="none" w:sz="0" w:space="0" w:color="auto"/>
            <w:left w:val="none" w:sz="0" w:space="0" w:color="auto"/>
            <w:bottom w:val="none" w:sz="0" w:space="0" w:color="auto"/>
            <w:right w:val="none" w:sz="0" w:space="0" w:color="auto"/>
          </w:divBdr>
        </w:div>
        <w:div w:id="8484582">
          <w:marLeft w:val="640"/>
          <w:marRight w:val="0"/>
          <w:marTop w:val="0"/>
          <w:marBottom w:val="0"/>
          <w:divBdr>
            <w:top w:val="none" w:sz="0" w:space="0" w:color="auto"/>
            <w:left w:val="none" w:sz="0" w:space="0" w:color="auto"/>
            <w:bottom w:val="none" w:sz="0" w:space="0" w:color="auto"/>
            <w:right w:val="none" w:sz="0" w:space="0" w:color="auto"/>
          </w:divBdr>
        </w:div>
        <w:div w:id="1767532178">
          <w:marLeft w:val="640"/>
          <w:marRight w:val="0"/>
          <w:marTop w:val="0"/>
          <w:marBottom w:val="0"/>
          <w:divBdr>
            <w:top w:val="none" w:sz="0" w:space="0" w:color="auto"/>
            <w:left w:val="none" w:sz="0" w:space="0" w:color="auto"/>
            <w:bottom w:val="none" w:sz="0" w:space="0" w:color="auto"/>
            <w:right w:val="none" w:sz="0" w:space="0" w:color="auto"/>
          </w:divBdr>
        </w:div>
        <w:div w:id="86967041">
          <w:marLeft w:val="640"/>
          <w:marRight w:val="0"/>
          <w:marTop w:val="0"/>
          <w:marBottom w:val="0"/>
          <w:divBdr>
            <w:top w:val="none" w:sz="0" w:space="0" w:color="auto"/>
            <w:left w:val="none" w:sz="0" w:space="0" w:color="auto"/>
            <w:bottom w:val="none" w:sz="0" w:space="0" w:color="auto"/>
            <w:right w:val="none" w:sz="0" w:space="0" w:color="auto"/>
          </w:divBdr>
        </w:div>
        <w:div w:id="266931573">
          <w:marLeft w:val="640"/>
          <w:marRight w:val="0"/>
          <w:marTop w:val="0"/>
          <w:marBottom w:val="0"/>
          <w:divBdr>
            <w:top w:val="none" w:sz="0" w:space="0" w:color="auto"/>
            <w:left w:val="none" w:sz="0" w:space="0" w:color="auto"/>
            <w:bottom w:val="none" w:sz="0" w:space="0" w:color="auto"/>
            <w:right w:val="none" w:sz="0" w:space="0" w:color="auto"/>
          </w:divBdr>
        </w:div>
        <w:div w:id="1024356800">
          <w:marLeft w:val="640"/>
          <w:marRight w:val="0"/>
          <w:marTop w:val="0"/>
          <w:marBottom w:val="0"/>
          <w:divBdr>
            <w:top w:val="none" w:sz="0" w:space="0" w:color="auto"/>
            <w:left w:val="none" w:sz="0" w:space="0" w:color="auto"/>
            <w:bottom w:val="none" w:sz="0" w:space="0" w:color="auto"/>
            <w:right w:val="none" w:sz="0" w:space="0" w:color="auto"/>
          </w:divBdr>
        </w:div>
        <w:div w:id="515584033">
          <w:marLeft w:val="640"/>
          <w:marRight w:val="0"/>
          <w:marTop w:val="0"/>
          <w:marBottom w:val="0"/>
          <w:divBdr>
            <w:top w:val="none" w:sz="0" w:space="0" w:color="auto"/>
            <w:left w:val="none" w:sz="0" w:space="0" w:color="auto"/>
            <w:bottom w:val="none" w:sz="0" w:space="0" w:color="auto"/>
            <w:right w:val="none" w:sz="0" w:space="0" w:color="auto"/>
          </w:divBdr>
        </w:div>
        <w:div w:id="1041399151">
          <w:marLeft w:val="640"/>
          <w:marRight w:val="0"/>
          <w:marTop w:val="0"/>
          <w:marBottom w:val="0"/>
          <w:divBdr>
            <w:top w:val="none" w:sz="0" w:space="0" w:color="auto"/>
            <w:left w:val="none" w:sz="0" w:space="0" w:color="auto"/>
            <w:bottom w:val="none" w:sz="0" w:space="0" w:color="auto"/>
            <w:right w:val="none" w:sz="0" w:space="0" w:color="auto"/>
          </w:divBdr>
        </w:div>
        <w:div w:id="1780955451">
          <w:marLeft w:val="640"/>
          <w:marRight w:val="0"/>
          <w:marTop w:val="0"/>
          <w:marBottom w:val="0"/>
          <w:divBdr>
            <w:top w:val="none" w:sz="0" w:space="0" w:color="auto"/>
            <w:left w:val="none" w:sz="0" w:space="0" w:color="auto"/>
            <w:bottom w:val="none" w:sz="0" w:space="0" w:color="auto"/>
            <w:right w:val="none" w:sz="0" w:space="0" w:color="auto"/>
          </w:divBdr>
        </w:div>
        <w:div w:id="364410625">
          <w:marLeft w:val="640"/>
          <w:marRight w:val="0"/>
          <w:marTop w:val="0"/>
          <w:marBottom w:val="0"/>
          <w:divBdr>
            <w:top w:val="none" w:sz="0" w:space="0" w:color="auto"/>
            <w:left w:val="none" w:sz="0" w:space="0" w:color="auto"/>
            <w:bottom w:val="none" w:sz="0" w:space="0" w:color="auto"/>
            <w:right w:val="none" w:sz="0" w:space="0" w:color="auto"/>
          </w:divBdr>
        </w:div>
        <w:div w:id="964698516">
          <w:marLeft w:val="640"/>
          <w:marRight w:val="0"/>
          <w:marTop w:val="0"/>
          <w:marBottom w:val="0"/>
          <w:divBdr>
            <w:top w:val="none" w:sz="0" w:space="0" w:color="auto"/>
            <w:left w:val="none" w:sz="0" w:space="0" w:color="auto"/>
            <w:bottom w:val="none" w:sz="0" w:space="0" w:color="auto"/>
            <w:right w:val="none" w:sz="0" w:space="0" w:color="auto"/>
          </w:divBdr>
        </w:div>
        <w:div w:id="1837111041">
          <w:marLeft w:val="640"/>
          <w:marRight w:val="0"/>
          <w:marTop w:val="0"/>
          <w:marBottom w:val="0"/>
          <w:divBdr>
            <w:top w:val="none" w:sz="0" w:space="0" w:color="auto"/>
            <w:left w:val="none" w:sz="0" w:space="0" w:color="auto"/>
            <w:bottom w:val="none" w:sz="0" w:space="0" w:color="auto"/>
            <w:right w:val="none" w:sz="0" w:space="0" w:color="auto"/>
          </w:divBdr>
        </w:div>
        <w:div w:id="1430663725">
          <w:marLeft w:val="640"/>
          <w:marRight w:val="0"/>
          <w:marTop w:val="0"/>
          <w:marBottom w:val="0"/>
          <w:divBdr>
            <w:top w:val="none" w:sz="0" w:space="0" w:color="auto"/>
            <w:left w:val="none" w:sz="0" w:space="0" w:color="auto"/>
            <w:bottom w:val="none" w:sz="0" w:space="0" w:color="auto"/>
            <w:right w:val="none" w:sz="0" w:space="0" w:color="auto"/>
          </w:divBdr>
        </w:div>
        <w:div w:id="1423145008">
          <w:marLeft w:val="640"/>
          <w:marRight w:val="0"/>
          <w:marTop w:val="0"/>
          <w:marBottom w:val="0"/>
          <w:divBdr>
            <w:top w:val="none" w:sz="0" w:space="0" w:color="auto"/>
            <w:left w:val="none" w:sz="0" w:space="0" w:color="auto"/>
            <w:bottom w:val="none" w:sz="0" w:space="0" w:color="auto"/>
            <w:right w:val="none" w:sz="0" w:space="0" w:color="auto"/>
          </w:divBdr>
        </w:div>
        <w:div w:id="989021498">
          <w:marLeft w:val="640"/>
          <w:marRight w:val="0"/>
          <w:marTop w:val="0"/>
          <w:marBottom w:val="0"/>
          <w:divBdr>
            <w:top w:val="none" w:sz="0" w:space="0" w:color="auto"/>
            <w:left w:val="none" w:sz="0" w:space="0" w:color="auto"/>
            <w:bottom w:val="none" w:sz="0" w:space="0" w:color="auto"/>
            <w:right w:val="none" w:sz="0" w:space="0" w:color="auto"/>
          </w:divBdr>
        </w:div>
        <w:div w:id="1174803267">
          <w:marLeft w:val="640"/>
          <w:marRight w:val="0"/>
          <w:marTop w:val="0"/>
          <w:marBottom w:val="0"/>
          <w:divBdr>
            <w:top w:val="none" w:sz="0" w:space="0" w:color="auto"/>
            <w:left w:val="none" w:sz="0" w:space="0" w:color="auto"/>
            <w:bottom w:val="none" w:sz="0" w:space="0" w:color="auto"/>
            <w:right w:val="none" w:sz="0" w:space="0" w:color="auto"/>
          </w:divBdr>
        </w:div>
        <w:div w:id="1996448089">
          <w:marLeft w:val="640"/>
          <w:marRight w:val="0"/>
          <w:marTop w:val="0"/>
          <w:marBottom w:val="0"/>
          <w:divBdr>
            <w:top w:val="none" w:sz="0" w:space="0" w:color="auto"/>
            <w:left w:val="none" w:sz="0" w:space="0" w:color="auto"/>
            <w:bottom w:val="none" w:sz="0" w:space="0" w:color="auto"/>
            <w:right w:val="none" w:sz="0" w:space="0" w:color="auto"/>
          </w:divBdr>
        </w:div>
        <w:div w:id="1777598975">
          <w:marLeft w:val="640"/>
          <w:marRight w:val="0"/>
          <w:marTop w:val="0"/>
          <w:marBottom w:val="0"/>
          <w:divBdr>
            <w:top w:val="none" w:sz="0" w:space="0" w:color="auto"/>
            <w:left w:val="none" w:sz="0" w:space="0" w:color="auto"/>
            <w:bottom w:val="none" w:sz="0" w:space="0" w:color="auto"/>
            <w:right w:val="none" w:sz="0" w:space="0" w:color="auto"/>
          </w:divBdr>
        </w:div>
        <w:div w:id="1855999441">
          <w:marLeft w:val="640"/>
          <w:marRight w:val="0"/>
          <w:marTop w:val="0"/>
          <w:marBottom w:val="0"/>
          <w:divBdr>
            <w:top w:val="none" w:sz="0" w:space="0" w:color="auto"/>
            <w:left w:val="none" w:sz="0" w:space="0" w:color="auto"/>
            <w:bottom w:val="none" w:sz="0" w:space="0" w:color="auto"/>
            <w:right w:val="none" w:sz="0" w:space="0" w:color="auto"/>
          </w:divBdr>
        </w:div>
        <w:div w:id="1739161315">
          <w:marLeft w:val="640"/>
          <w:marRight w:val="0"/>
          <w:marTop w:val="0"/>
          <w:marBottom w:val="0"/>
          <w:divBdr>
            <w:top w:val="none" w:sz="0" w:space="0" w:color="auto"/>
            <w:left w:val="none" w:sz="0" w:space="0" w:color="auto"/>
            <w:bottom w:val="none" w:sz="0" w:space="0" w:color="auto"/>
            <w:right w:val="none" w:sz="0" w:space="0" w:color="auto"/>
          </w:divBdr>
        </w:div>
        <w:div w:id="812792522">
          <w:marLeft w:val="640"/>
          <w:marRight w:val="0"/>
          <w:marTop w:val="0"/>
          <w:marBottom w:val="0"/>
          <w:divBdr>
            <w:top w:val="none" w:sz="0" w:space="0" w:color="auto"/>
            <w:left w:val="none" w:sz="0" w:space="0" w:color="auto"/>
            <w:bottom w:val="none" w:sz="0" w:space="0" w:color="auto"/>
            <w:right w:val="none" w:sz="0" w:space="0" w:color="auto"/>
          </w:divBdr>
        </w:div>
      </w:divsChild>
    </w:div>
    <w:div w:id="410615295">
      <w:bodyDiv w:val="1"/>
      <w:marLeft w:val="0"/>
      <w:marRight w:val="0"/>
      <w:marTop w:val="0"/>
      <w:marBottom w:val="0"/>
      <w:divBdr>
        <w:top w:val="none" w:sz="0" w:space="0" w:color="auto"/>
        <w:left w:val="none" w:sz="0" w:space="0" w:color="auto"/>
        <w:bottom w:val="none" w:sz="0" w:space="0" w:color="auto"/>
        <w:right w:val="none" w:sz="0" w:space="0" w:color="auto"/>
      </w:divBdr>
      <w:divsChild>
        <w:div w:id="600573524">
          <w:marLeft w:val="640"/>
          <w:marRight w:val="0"/>
          <w:marTop w:val="0"/>
          <w:marBottom w:val="0"/>
          <w:divBdr>
            <w:top w:val="none" w:sz="0" w:space="0" w:color="auto"/>
            <w:left w:val="none" w:sz="0" w:space="0" w:color="auto"/>
            <w:bottom w:val="none" w:sz="0" w:space="0" w:color="auto"/>
            <w:right w:val="none" w:sz="0" w:space="0" w:color="auto"/>
          </w:divBdr>
        </w:div>
        <w:div w:id="69815081">
          <w:marLeft w:val="640"/>
          <w:marRight w:val="0"/>
          <w:marTop w:val="0"/>
          <w:marBottom w:val="0"/>
          <w:divBdr>
            <w:top w:val="none" w:sz="0" w:space="0" w:color="auto"/>
            <w:left w:val="none" w:sz="0" w:space="0" w:color="auto"/>
            <w:bottom w:val="none" w:sz="0" w:space="0" w:color="auto"/>
            <w:right w:val="none" w:sz="0" w:space="0" w:color="auto"/>
          </w:divBdr>
        </w:div>
        <w:div w:id="1327057692">
          <w:marLeft w:val="640"/>
          <w:marRight w:val="0"/>
          <w:marTop w:val="0"/>
          <w:marBottom w:val="0"/>
          <w:divBdr>
            <w:top w:val="none" w:sz="0" w:space="0" w:color="auto"/>
            <w:left w:val="none" w:sz="0" w:space="0" w:color="auto"/>
            <w:bottom w:val="none" w:sz="0" w:space="0" w:color="auto"/>
            <w:right w:val="none" w:sz="0" w:space="0" w:color="auto"/>
          </w:divBdr>
        </w:div>
        <w:div w:id="1239483375">
          <w:marLeft w:val="640"/>
          <w:marRight w:val="0"/>
          <w:marTop w:val="0"/>
          <w:marBottom w:val="0"/>
          <w:divBdr>
            <w:top w:val="none" w:sz="0" w:space="0" w:color="auto"/>
            <w:left w:val="none" w:sz="0" w:space="0" w:color="auto"/>
            <w:bottom w:val="none" w:sz="0" w:space="0" w:color="auto"/>
            <w:right w:val="none" w:sz="0" w:space="0" w:color="auto"/>
          </w:divBdr>
        </w:div>
        <w:div w:id="273902485">
          <w:marLeft w:val="640"/>
          <w:marRight w:val="0"/>
          <w:marTop w:val="0"/>
          <w:marBottom w:val="0"/>
          <w:divBdr>
            <w:top w:val="none" w:sz="0" w:space="0" w:color="auto"/>
            <w:left w:val="none" w:sz="0" w:space="0" w:color="auto"/>
            <w:bottom w:val="none" w:sz="0" w:space="0" w:color="auto"/>
            <w:right w:val="none" w:sz="0" w:space="0" w:color="auto"/>
          </w:divBdr>
        </w:div>
        <w:div w:id="1097602750">
          <w:marLeft w:val="640"/>
          <w:marRight w:val="0"/>
          <w:marTop w:val="0"/>
          <w:marBottom w:val="0"/>
          <w:divBdr>
            <w:top w:val="none" w:sz="0" w:space="0" w:color="auto"/>
            <w:left w:val="none" w:sz="0" w:space="0" w:color="auto"/>
            <w:bottom w:val="none" w:sz="0" w:space="0" w:color="auto"/>
            <w:right w:val="none" w:sz="0" w:space="0" w:color="auto"/>
          </w:divBdr>
        </w:div>
        <w:div w:id="512035859">
          <w:marLeft w:val="640"/>
          <w:marRight w:val="0"/>
          <w:marTop w:val="0"/>
          <w:marBottom w:val="0"/>
          <w:divBdr>
            <w:top w:val="none" w:sz="0" w:space="0" w:color="auto"/>
            <w:left w:val="none" w:sz="0" w:space="0" w:color="auto"/>
            <w:bottom w:val="none" w:sz="0" w:space="0" w:color="auto"/>
            <w:right w:val="none" w:sz="0" w:space="0" w:color="auto"/>
          </w:divBdr>
        </w:div>
        <w:div w:id="849174840">
          <w:marLeft w:val="640"/>
          <w:marRight w:val="0"/>
          <w:marTop w:val="0"/>
          <w:marBottom w:val="0"/>
          <w:divBdr>
            <w:top w:val="none" w:sz="0" w:space="0" w:color="auto"/>
            <w:left w:val="none" w:sz="0" w:space="0" w:color="auto"/>
            <w:bottom w:val="none" w:sz="0" w:space="0" w:color="auto"/>
            <w:right w:val="none" w:sz="0" w:space="0" w:color="auto"/>
          </w:divBdr>
        </w:div>
        <w:div w:id="58752442">
          <w:marLeft w:val="640"/>
          <w:marRight w:val="0"/>
          <w:marTop w:val="0"/>
          <w:marBottom w:val="0"/>
          <w:divBdr>
            <w:top w:val="none" w:sz="0" w:space="0" w:color="auto"/>
            <w:left w:val="none" w:sz="0" w:space="0" w:color="auto"/>
            <w:bottom w:val="none" w:sz="0" w:space="0" w:color="auto"/>
            <w:right w:val="none" w:sz="0" w:space="0" w:color="auto"/>
          </w:divBdr>
        </w:div>
        <w:div w:id="447315022">
          <w:marLeft w:val="640"/>
          <w:marRight w:val="0"/>
          <w:marTop w:val="0"/>
          <w:marBottom w:val="0"/>
          <w:divBdr>
            <w:top w:val="none" w:sz="0" w:space="0" w:color="auto"/>
            <w:left w:val="none" w:sz="0" w:space="0" w:color="auto"/>
            <w:bottom w:val="none" w:sz="0" w:space="0" w:color="auto"/>
            <w:right w:val="none" w:sz="0" w:space="0" w:color="auto"/>
          </w:divBdr>
        </w:div>
        <w:div w:id="2048991041">
          <w:marLeft w:val="640"/>
          <w:marRight w:val="0"/>
          <w:marTop w:val="0"/>
          <w:marBottom w:val="0"/>
          <w:divBdr>
            <w:top w:val="none" w:sz="0" w:space="0" w:color="auto"/>
            <w:left w:val="none" w:sz="0" w:space="0" w:color="auto"/>
            <w:bottom w:val="none" w:sz="0" w:space="0" w:color="auto"/>
            <w:right w:val="none" w:sz="0" w:space="0" w:color="auto"/>
          </w:divBdr>
        </w:div>
        <w:div w:id="2022776585">
          <w:marLeft w:val="640"/>
          <w:marRight w:val="0"/>
          <w:marTop w:val="0"/>
          <w:marBottom w:val="0"/>
          <w:divBdr>
            <w:top w:val="none" w:sz="0" w:space="0" w:color="auto"/>
            <w:left w:val="none" w:sz="0" w:space="0" w:color="auto"/>
            <w:bottom w:val="none" w:sz="0" w:space="0" w:color="auto"/>
            <w:right w:val="none" w:sz="0" w:space="0" w:color="auto"/>
          </w:divBdr>
        </w:div>
        <w:div w:id="1671062360">
          <w:marLeft w:val="640"/>
          <w:marRight w:val="0"/>
          <w:marTop w:val="0"/>
          <w:marBottom w:val="0"/>
          <w:divBdr>
            <w:top w:val="none" w:sz="0" w:space="0" w:color="auto"/>
            <w:left w:val="none" w:sz="0" w:space="0" w:color="auto"/>
            <w:bottom w:val="none" w:sz="0" w:space="0" w:color="auto"/>
            <w:right w:val="none" w:sz="0" w:space="0" w:color="auto"/>
          </w:divBdr>
        </w:div>
        <w:div w:id="967785131">
          <w:marLeft w:val="640"/>
          <w:marRight w:val="0"/>
          <w:marTop w:val="0"/>
          <w:marBottom w:val="0"/>
          <w:divBdr>
            <w:top w:val="none" w:sz="0" w:space="0" w:color="auto"/>
            <w:left w:val="none" w:sz="0" w:space="0" w:color="auto"/>
            <w:bottom w:val="none" w:sz="0" w:space="0" w:color="auto"/>
            <w:right w:val="none" w:sz="0" w:space="0" w:color="auto"/>
          </w:divBdr>
        </w:div>
        <w:div w:id="1665233983">
          <w:marLeft w:val="640"/>
          <w:marRight w:val="0"/>
          <w:marTop w:val="0"/>
          <w:marBottom w:val="0"/>
          <w:divBdr>
            <w:top w:val="none" w:sz="0" w:space="0" w:color="auto"/>
            <w:left w:val="none" w:sz="0" w:space="0" w:color="auto"/>
            <w:bottom w:val="none" w:sz="0" w:space="0" w:color="auto"/>
            <w:right w:val="none" w:sz="0" w:space="0" w:color="auto"/>
          </w:divBdr>
        </w:div>
        <w:div w:id="24523649">
          <w:marLeft w:val="640"/>
          <w:marRight w:val="0"/>
          <w:marTop w:val="0"/>
          <w:marBottom w:val="0"/>
          <w:divBdr>
            <w:top w:val="none" w:sz="0" w:space="0" w:color="auto"/>
            <w:left w:val="none" w:sz="0" w:space="0" w:color="auto"/>
            <w:bottom w:val="none" w:sz="0" w:space="0" w:color="auto"/>
            <w:right w:val="none" w:sz="0" w:space="0" w:color="auto"/>
          </w:divBdr>
        </w:div>
        <w:div w:id="262807009">
          <w:marLeft w:val="640"/>
          <w:marRight w:val="0"/>
          <w:marTop w:val="0"/>
          <w:marBottom w:val="0"/>
          <w:divBdr>
            <w:top w:val="none" w:sz="0" w:space="0" w:color="auto"/>
            <w:left w:val="none" w:sz="0" w:space="0" w:color="auto"/>
            <w:bottom w:val="none" w:sz="0" w:space="0" w:color="auto"/>
            <w:right w:val="none" w:sz="0" w:space="0" w:color="auto"/>
          </w:divBdr>
        </w:div>
        <w:div w:id="1593665491">
          <w:marLeft w:val="640"/>
          <w:marRight w:val="0"/>
          <w:marTop w:val="0"/>
          <w:marBottom w:val="0"/>
          <w:divBdr>
            <w:top w:val="none" w:sz="0" w:space="0" w:color="auto"/>
            <w:left w:val="none" w:sz="0" w:space="0" w:color="auto"/>
            <w:bottom w:val="none" w:sz="0" w:space="0" w:color="auto"/>
            <w:right w:val="none" w:sz="0" w:space="0" w:color="auto"/>
          </w:divBdr>
        </w:div>
        <w:div w:id="363167658">
          <w:marLeft w:val="640"/>
          <w:marRight w:val="0"/>
          <w:marTop w:val="0"/>
          <w:marBottom w:val="0"/>
          <w:divBdr>
            <w:top w:val="none" w:sz="0" w:space="0" w:color="auto"/>
            <w:left w:val="none" w:sz="0" w:space="0" w:color="auto"/>
            <w:bottom w:val="none" w:sz="0" w:space="0" w:color="auto"/>
            <w:right w:val="none" w:sz="0" w:space="0" w:color="auto"/>
          </w:divBdr>
        </w:div>
        <w:div w:id="223879076">
          <w:marLeft w:val="640"/>
          <w:marRight w:val="0"/>
          <w:marTop w:val="0"/>
          <w:marBottom w:val="0"/>
          <w:divBdr>
            <w:top w:val="none" w:sz="0" w:space="0" w:color="auto"/>
            <w:left w:val="none" w:sz="0" w:space="0" w:color="auto"/>
            <w:bottom w:val="none" w:sz="0" w:space="0" w:color="auto"/>
            <w:right w:val="none" w:sz="0" w:space="0" w:color="auto"/>
          </w:divBdr>
        </w:div>
        <w:div w:id="2042515566">
          <w:marLeft w:val="640"/>
          <w:marRight w:val="0"/>
          <w:marTop w:val="0"/>
          <w:marBottom w:val="0"/>
          <w:divBdr>
            <w:top w:val="none" w:sz="0" w:space="0" w:color="auto"/>
            <w:left w:val="none" w:sz="0" w:space="0" w:color="auto"/>
            <w:bottom w:val="none" w:sz="0" w:space="0" w:color="auto"/>
            <w:right w:val="none" w:sz="0" w:space="0" w:color="auto"/>
          </w:divBdr>
        </w:div>
        <w:div w:id="810900256">
          <w:marLeft w:val="640"/>
          <w:marRight w:val="0"/>
          <w:marTop w:val="0"/>
          <w:marBottom w:val="0"/>
          <w:divBdr>
            <w:top w:val="none" w:sz="0" w:space="0" w:color="auto"/>
            <w:left w:val="none" w:sz="0" w:space="0" w:color="auto"/>
            <w:bottom w:val="none" w:sz="0" w:space="0" w:color="auto"/>
            <w:right w:val="none" w:sz="0" w:space="0" w:color="auto"/>
          </w:divBdr>
        </w:div>
        <w:div w:id="1741903741">
          <w:marLeft w:val="640"/>
          <w:marRight w:val="0"/>
          <w:marTop w:val="0"/>
          <w:marBottom w:val="0"/>
          <w:divBdr>
            <w:top w:val="none" w:sz="0" w:space="0" w:color="auto"/>
            <w:left w:val="none" w:sz="0" w:space="0" w:color="auto"/>
            <w:bottom w:val="none" w:sz="0" w:space="0" w:color="auto"/>
            <w:right w:val="none" w:sz="0" w:space="0" w:color="auto"/>
          </w:divBdr>
        </w:div>
      </w:divsChild>
    </w:div>
    <w:div w:id="418990401">
      <w:bodyDiv w:val="1"/>
      <w:marLeft w:val="0"/>
      <w:marRight w:val="0"/>
      <w:marTop w:val="0"/>
      <w:marBottom w:val="0"/>
      <w:divBdr>
        <w:top w:val="none" w:sz="0" w:space="0" w:color="auto"/>
        <w:left w:val="none" w:sz="0" w:space="0" w:color="auto"/>
        <w:bottom w:val="none" w:sz="0" w:space="0" w:color="auto"/>
        <w:right w:val="none" w:sz="0" w:space="0" w:color="auto"/>
      </w:divBdr>
    </w:div>
    <w:div w:id="437138060">
      <w:bodyDiv w:val="1"/>
      <w:marLeft w:val="0"/>
      <w:marRight w:val="0"/>
      <w:marTop w:val="0"/>
      <w:marBottom w:val="0"/>
      <w:divBdr>
        <w:top w:val="none" w:sz="0" w:space="0" w:color="auto"/>
        <w:left w:val="none" w:sz="0" w:space="0" w:color="auto"/>
        <w:bottom w:val="none" w:sz="0" w:space="0" w:color="auto"/>
        <w:right w:val="none" w:sz="0" w:space="0" w:color="auto"/>
      </w:divBdr>
      <w:divsChild>
        <w:div w:id="143591559">
          <w:marLeft w:val="640"/>
          <w:marRight w:val="0"/>
          <w:marTop w:val="0"/>
          <w:marBottom w:val="0"/>
          <w:divBdr>
            <w:top w:val="none" w:sz="0" w:space="0" w:color="auto"/>
            <w:left w:val="none" w:sz="0" w:space="0" w:color="auto"/>
            <w:bottom w:val="none" w:sz="0" w:space="0" w:color="auto"/>
            <w:right w:val="none" w:sz="0" w:space="0" w:color="auto"/>
          </w:divBdr>
        </w:div>
        <w:div w:id="1385791039">
          <w:marLeft w:val="640"/>
          <w:marRight w:val="0"/>
          <w:marTop w:val="0"/>
          <w:marBottom w:val="0"/>
          <w:divBdr>
            <w:top w:val="none" w:sz="0" w:space="0" w:color="auto"/>
            <w:left w:val="none" w:sz="0" w:space="0" w:color="auto"/>
            <w:bottom w:val="none" w:sz="0" w:space="0" w:color="auto"/>
            <w:right w:val="none" w:sz="0" w:space="0" w:color="auto"/>
          </w:divBdr>
        </w:div>
        <w:div w:id="129174668">
          <w:marLeft w:val="640"/>
          <w:marRight w:val="0"/>
          <w:marTop w:val="0"/>
          <w:marBottom w:val="0"/>
          <w:divBdr>
            <w:top w:val="none" w:sz="0" w:space="0" w:color="auto"/>
            <w:left w:val="none" w:sz="0" w:space="0" w:color="auto"/>
            <w:bottom w:val="none" w:sz="0" w:space="0" w:color="auto"/>
            <w:right w:val="none" w:sz="0" w:space="0" w:color="auto"/>
          </w:divBdr>
        </w:div>
        <w:div w:id="1084034067">
          <w:marLeft w:val="640"/>
          <w:marRight w:val="0"/>
          <w:marTop w:val="0"/>
          <w:marBottom w:val="0"/>
          <w:divBdr>
            <w:top w:val="none" w:sz="0" w:space="0" w:color="auto"/>
            <w:left w:val="none" w:sz="0" w:space="0" w:color="auto"/>
            <w:bottom w:val="none" w:sz="0" w:space="0" w:color="auto"/>
            <w:right w:val="none" w:sz="0" w:space="0" w:color="auto"/>
          </w:divBdr>
        </w:div>
        <w:div w:id="236719257">
          <w:marLeft w:val="640"/>
          <w:marRight w:val="0"/>
          <w:marTop w:val="0"/>
          <w:marBottom w:val="0"/>
          <w:divBdr>
            <w:top w:val="none" w:sz="0" w:space="0" w:color="auto"/>
            <w:left w:val="none" w:sz="0" w:space="0" w:color="auto"/>
            <w:bottom w:val="none" w:sz="0" w:space="0" w:color="auto"/>
            <w:right w:val="none" w:sz="0" w:space="0" w:color="auto"/>
          </w:divBdr>
        </w:div>
        <w:div w:id="705983986">
          <w:marLeft w:val="640"/>
          <w:marRight w:val="0"/>
          <w:marTop w:val="0"/>
          <w:marBottom w:val="0"/>
          <w:divBdr>
            <w:top w:val="none" w:sz="0" w:space="0" w:color="auto"/>
            <w:left w:val="none" w:sz="0" w:space="0" w:color="auto"/>
            <w:bottom w:val="none" w:sz="0" w:space="0" w:color="auto"/>
            <w:right w:val="none" w:sz="0" w:space="0" w:color="auto"/>
          </w:divBdr>
        </w:div>
        <w:div w:id="842013689">
          <w:marLeft w:val="640"/>
          <w:marRight w:val="0"/>
          <w:marTop w:val="0"/>
          <w:marBottom w:val="0"/>
          <w:divBdr>
            <w:top w:val="none" w:sz="0" w:space="0" w:color="auto"/>
            <w:left w:val="none" w:sz="0" w:space="0" w:color="auto"/>
            <w:bottom w:val="none" w:sz="0" w:space="0" w:color="auto"/>
            <w:right w:val="none" w:sz="0" w:space="0" w:color="auto"/>
          </w:divBdr>
        </w:div>
        <w:div w:id="812983112">
          <w:marLeft w:val="640"/>
          <w:marRight w:val="0"/>
          <w:marTop w:val="0"/>
          <w:marBottom w:val="0"/>
          <w:divBdr>
            <w:top w:val="none" w:sz="0" w:space="0" w:color="auto"/>
            <w:left w:val="none" w:sz="0" w:space="0" w:color="auto"/>
            <w:bottom w:val="none" w:sz="0" w:space="0" w:color="auto"/>
            <w:right w:val="none" w:sz="0" w:space="0" w:color="auto"/>
          </w:divBdr>
        </w:div>
        <w:div w:id="1846363396">
          <w:marLeft w:val="640"/>
          <w:marRight w:val="0"/>
          <w:marTop w:val="0"/>
          <w:marBottom w:val="0"/>
          <w:divBdr>
            <w:top w:val="none" w:sz="0" w:space="0" w:color="auto"/>
            <w:left w:val="none" w:sz="0" w:space="0" w:color="auto"/>
            <w:bottom w:val="none" w:sz="0" w:space="0" w:color="auto"/>
            <w:right w:val="none" w:sz="0" w:space="0" w:color="auto"/>
          </w:divBdr>
        </w:div>
        <w:div w:id="1744137134">
          <w:marLeft w:val="640"/>
          <w:marRight w:val="0"/>
          <w:marTop w:val="0"/>
          <w:marBottom w:val="0"/>
          <w:divBdr>
            <w:top w:val="none" w:sz="0" w:space="0" w:color="auto"/>
            <w:left w:val="none" w:sz="0" w:space="0" w:color="auto"/>
            <w:bottom w:val="none" w:sz="0" w:space="0" w:color="auto"/>
            <w:right w:val="none" w:sz="0" w:space="0" w:color="auto"/>
          </w:divBdr>
        </w:div>
        <w:div w:id="1403287125">
          <w:marLeft w:val="640"/>
          <w:marRight w:val="0"/>
          <w:marTop w:val="0"/>
          <w:marBottom w:val="0"/>
          <w:divBdr>
            <w:top w:val="none" w:sz="0" w:space="0" w:color="auto"/>
            <w:left w:val="none" w:sz="0" w:space="0" w:color="auto"/>
            <w:bottom w:val="none" w:sz="0" w:space="0" w:color="auto"/>
            <w:right w:val="none" w:sz="0" w:space="0" w:color="auto"/>
          </w:divBdr>
        </w:div>
        <w:div w:id="1544368784">
          <w:marLeft w:val="640"/>
          <w:marRight w:val="0"/>
          <w:marTop w:val="0"/>
          <w:marBottom w:val="0"/>
          <w:divBdr>
            <w:top w:val="none" w:sz="0" w:space="0" w:color="auto"/>
            <w:left w:val="none" w:sz="0" w:space="0" w:color="auto"/>
            <w:bottom w:val="none" w:sz="0" w:space="0" w:color="auto"/>
            <w:right w:val="none" w:sz="0" w:space="0" w:color="auto"/>
          </w:divBdr>
        </w:div>
      </w:divsChild>
    </w:div>
    <w:div w:id="467556090">
      <w:bodyDiv w:val="1"/>
      <w:marLeft w:val="0"/>
      <w:marRight w:val="0"/>
      <w:marTop w:val="0"/>
      <w:marBottom w:val="0"/>
      <w:divBdr>
        <w:top w:val="none" w:sz="0" w:space="0" w:color="auto"/>
        <w:left w:val="none" w:sz="0" w:space="0" w:color="auto"/>
        <w:bottom w:val="none" w:sz="0" w:space="0" w:color="auto"/>
        <w:right w:val="none" w:sz="0" w:space="0" w:color="auto"/>
      </w:divBdr>
      <w:divsChild>
        <w:div w:id="889076145">
          <w:marLeft w:val="640"/>
          <w:marRight w:val="0"/>
          <w:marTop w:val="0"/>
          <w:marBottom w:val="0"/>
          <w:divBdr>
            <w:top w:val="none" w:sz="0" w:space="0" w:color="auto"/>
            <w:left w:val="none" w:sz="0" w:space="0" w:color="auto"/>
            <w:bottom w:val="none" w:sz="0" w:space="0" w:color="auto"/>
            <w:right w:val="none" w:sz="0" w:space="0" w:color="auto"/>
          </w:divBdr>
        </w:div>
        <w:div w:id="2087877712">
          <w:marLeft w:val="640"/>
          <w:marRight w:val="0"/>
          <w:marTop w:val="0"/>
          <w:marBottom w:val="0"/>
          <w:divBdr>
            <w:top w:val="none" w:sz="0" w:space="0" w:color="auto"/>
            <w:left w:val="none" w:sz="0" w:space="0" w:color="auto"/>
            <w:bottom w:val="none" w:sz="0" w:space="0" w:color="auto"/>
            <w:right w:val="none" w:sz="0" w:space="0" w:color="auto"/>
          </w:divBdr>
        </w:div>
        <w:div w:id="1167213395">
          <w:marLeft w:val="640"/>
          <w:marRight w:val="0"/>
          <w:marTop w:val="0"/>
          <w:marBottom w:val="0"/>
          <w:divBdr>
            <w:top w:val="none" w:sz="0" w:space="0" w:color="auto"/>
            <w:left w:val="none" w:sz="0" w:space="0" w:color="auto"/>
            <w:bottom w:val="none" w:sz="0" w:space="0" w:color="auto"/>
            <w:right w:val="none" w:sz="0" w:space="0" w:color="auto"/>
          </w:divBdr>
        </w:div>
        <w:div w:id="1653682673">
          <w:marLeft w:val="640"/>
          <w:marRight w:val="0"/>
          <w:marTop w:val="0"/>
          <w:marBottom w:val="0"/>
          <w:divBdr>
            <w:top w:val="none" w:sz="0" w:space="0" w:color="auto"/>
            <w:left w:val="none" w:sz="0" w:space="0" w:color="auto"/>
            <w:bottom w:val="none" w:sz="0" w:space="0" w:color="auto"/>
            <w:right w:val="none" w:sz="0" w:space="0" w:color="auto"/>
          </w:divBdr>
        </w:div>
      </w:divsChild>
    </w:div>
    <w:div w:id="490175470">
      <w:bodyDiv w:val="1"/>
      <w:marLeft w:val="0"/>
      <w:marRight w:val="0"/>
      <w:marTop w:val="0"/>
      <w:marBottom w:val="0"/>
      <w:divBdr>
        <w:top w:val="none" w:sz="0" w:space="0" w:color="auto"/>
        <w:left w:val="none" w:sz="0" w:space="0" w:color="auto"/>
        <w:bottom w:val="none" w:sz="0" w:space="0" w:color="auto"/>
        <w:right w:val="none" w:sz="0" w:space="0" w:color="auto"/>
      </w:divBdr>
      <w:divsChild>
        <w:div w:id="951860753">
          <w:marLeft w:val="640"/>
          <w:marRight w:val="0"/>
          <w:marTop w:val="0"/>
          <w:marBottom w:val="0"/>
          <w:divBdr>
            <w:top w:val="none" w:sz="0" w:space="0" w:color="auto"/>
            <w:left w:val="none" w:sz="0" w:space="0" w:color="auto"/>
            <w:bottom w:val="none" w:sz="0" w:space="0" w:color="auto"/>
            <w:right w:val="none" w:sz="0" w:space="0" w:color="auto"/>
          </w:divBdr>
        </w:div>
        <w:div w:id="253710215">
          <w:marLeft w:val="640"/>
          <w:marRight w:val="0"/>
          <w:marTop w:val="0"/>
          <w:marBottom w:val="0"/>
          <w:divBdr>
            <w:top w:val="none" w:sz="0" w:space="0" w:color="auto"/>
            <w:left w:val="none" w:sz="0" w:space="0" w:color="auto"/>
            <w:bottom w:val="none" w:sz="0" w:space="0" w:color="auto"/>
            <w:right w:val="none" w:sz="0" w:space="0" w:color="auto"/>
          </w:divBdr>
        </w:div>
        <w:div w:id="545336537">
          <w:marLeft w:val="640"/>
          <w:marRight w:val="0"/>
          <w:marTop w:val="0"/>
          <w:marBottom w:val="0"/>
          <w:divBdr>
            <w:top w:val="none" w:sz="0" w:space="0" w:color="auto"/>
            <w:left w:val="none" w:sz="0" w:space="0" w:color="auto"/>
            <w:bottom w:val="none" w:sz="0" w:space="0" w:color="auto"/>
            <w:right w:val="none" w:sz="0" w:space="0" w:color="auto"/>
          </w:divBdr>
        </w:div>
        <w:div w:id="821822086">
          <w:marLeft w:val="640"/>
          <w:marRight w:val="0"/>
          <w:marTop w:val="0"/>
          <w:marBottom w:val="0"/>
          <w:divBdr>
            <w:top w:val="none" w:sz="0" w:space="0" w:color="auto"/>
            <w:left w:val="none" w:sz="0" w:space="0" w:color="auto"/>
            <w:bottom w:val="none" w:sz="0" w:space="0" w:color="auto"/>
            <w:right w:val="none" w:sz="0" w:space="0" w:color="auto"/>
          </w:divBdr>
        </w:div>
        <w:div w:id="292830138">
          <w:marLeft w:val="640"/>
          <w:marRight w:val="0"/>
          <w:marTop w:val="0"/>
          <w:marBottom w:val="0"/>
          <w:divBdr>
            <w:top w:val="none" w:sz="0" w:space="0" w:color="auto"/>
            <w:left w:val="none" w:sz="0" w:space="0" w:color="auto"/>
            <w:bottom w:val="none" w:sz="0" w:space="0" w:color="auto"/>
            <w:right w:val="none" w:sz="0" w:space="0" w:color="auto"/>
          </w:divBdr>
        </w:div>
        <w:div w:id="254024246">
          <w:marLeft w:val="640"/>
          <w:marRight w:val="0"/>
          <w:marTop w:val="0"/>
          <w:marBottom w:val="0"/>
          <w:divBdr>
            <w:top w:val="none" w:sz="0" w:space="0" w:color="auto"/>
            <w:left w:val="none" w:sz="0" w:space="0" w:color="auto"/>
            <w:bottom w:val="none" w:sz="0" w:space="0" w:color="auto"/>
            <w:right w:val="none" w:sz="0" w:space="0" w:color="auto"/>
          </w:divBdr>
        </w:div>
        <w:div w:id="963729164">
          <w:marLeft w:val="640"/>
          <w:marRight w:val="0"/>
          <w:marTop w:val="0"/>
          <w:marBottom w:val="0"/>
          <w:divBdr>
            <w:top w:val="none" w:sz="0" w:space="0" w:color="auto"/>
            <w:left w:val="none" w:sz="0" w:space="0" w:color="auto"/>
            <w:bottom w:val="none" w:sz="0" w:space="0" w:color="auto"/>
            <w:right w:val="none" w:sz="0" w:space="0" w:color="auto"/>
          </w:divBdr>
        </w:div>
        <w:div w:id="1804736470">
          <w:marLeft w:val="640"/>
          <w:marRight w:val="0"/>
          <w:marTop w:val="0"/>
          <w:marBottom w:val="0"/>
          <w:divBdr>
            <w:top w:val="none" w:sz="0" w:space="0" w:color="auto"/>
            <w:left w:val="none" w:sz="0" w:space="0" w:color="auto"/>
            <w:bottom w:val="none" w:sz="0" w:space="0" w:color="auto"/>
            <w:right w:val="none" w:sz="0" w:space="0" w:color="auto"/>
          </w:divBdr>
        </w:div>
        <w:div w:id="38825950">
          <w:marLeft w:val="640"/>
          <w:marRight w:val="0"/>
          <w:marTop w:val="0"/>
          <w:marBottom w:val="0"/>
          <w:divBdr>
            <w:top w:val="none" w:sz="0" w:space="0" w:color="auto"/>
            <w:left w:val="none" w:sz="0" w:space="0" w:color="auto"/>
            <w:bottom w:val="none" w:sz="0" w:space="0" w:color="auto"/>
            <w:right w:val="none" w:sz="0" w:space="0" w:color="auto"/>
          </w:divBdr>
        </w:div>
        <w:div w:id="1278751949">
          <w:marLeft w:val="640"/>
          <w:marRight w:val="0"/>
          <w:marTop w:val="0"/>
          <w:marBottom w:val="0"/>
          <w:divBdr>
            <w:top w:val="none" w:sz="0" w:space="0" w:color="auto"/>
            <w:left w:val="none" w:sz="0" w:space="0" w:color="auto"/>
            <w:bottom w:val="none" w:sz="0" w:space="0" w:color="auto"/>
            <w:right w:val="none" w:sz="0" w:space="0" w:color="auto"/>
          </w:divBdr>
        </w:div>
        <w:div w:id="837380597">
          <w:marLeft w:val="640"/>
          <w:marRight w:val="0"/>
          <w:marTop w:val="0"/>
          <w:marBottom w:val="0"/>
          <w:divBdr>
            <w:top w:val="none" w:sz="0" w:space="0" w:color="auto"/>
            <w:left w:val="none" w:sz="0" w:space="0" w:color="auto"/>
            <w:bottom w:val="none" w:sz="0" w:space="0" w:color="auto"/>
            <w:right w:val="none" w:sz="0" w:space="0" w:color="auto"/>
          </w:divBdr>
        </w:div>
        <w:div w:id="1505702030">
          <w:marLeft w:val="640"/>
          <w:marRight w:val="0"/>
          <w:marTop w:val="0"/>
          <w:marBottom w:val="0"/>
          <w:divBdr>
            <w:top w:val="none" w:sz="0" w:space="0" w:color="auto"/>
            <w:left w:val="none" w:sz="0" w:space="0" w:color="auto"/>
            <w:bottom w:val="none" w:sz="0" w:space="0" w:color="auto"/>
            <w:right w:val="none" w:sz="0" w:space="0" w:color="auto"/>
          </w:divBdr>
        </w:div>
        <w:div w:id="1937132741">
          <w:marLeft w:val="640"/>
          <w:marRight w:val="0"/>
          <w:marTop w:val="0"/>
          <w:marBottom w:val="0"/>
          <w:divBdr>
            <w:top w:val="none" w:sz="0" w:space="0" w:color="auto"/>
            <w:left w:val="none" w:sz="0" w:space="0" w:color="auto"/>
            <w:bottom w:val="none" w:sz="0" w:space="0" w:color="auto"/>
            <w:right w:val="none" w:sz="0" w:space="0" w:color="auto"/>
          </w:divBdr>
        </w:div>
        <w:div w:id="1624456091">
          <w:marLeft w:val="640"/>
          <w:marRight w:val="0"/>
          <w:marTop w:val="0"/>
          <w:marBottom w:val="0"/>
          <w:divBdr>
            <w:top w:val="none" w:sz="0" w:space="0" w:color="auto"/>
            <w:left w:val="none" w:sz="0" w:space="0" w:color="auto"/>
            <w:bottom w:val="none" w:sz="0" w:space="0" w:color="auto"/>
            <w:right w:val="none" w:sz="0" w:space="0" w:color="auto"/>
          </w:divBdr>
        </w:div>
        <w:div w:id="1160851782">
          <w:marLeft w:val="640"/>
          <w:marRight w:val="0"/>
          <w:marTop w:val="0"/>
          <w:marBottom w:val="0"/>
          <w:divBdr>
            <w:top w:val="none" w:sz="0" w:space="0" w:color="auto"/>
            <w:left w:val="none" w:sz="0" w:space="0" w:color="auto"/>
            <w:bottom w:val="none" w:sz="0" w:space="0" w:color="auto"/>
            <w:right w:val="none" w:sz="0" w:space="0" w:color="auto"/>
          </w:divBdr>
        </w:div>
        <w:div w:id="994262427">
          <w:marLeft w:val="640"/>
          <w:marRight w:val="0"/>
          <w:marTop w:val="0"/>
          <w:marBottom w:val="0"/>
          <w:divBdr>
            <w:top w:val="none" w:sz="0" w:space="0" w:color="auto"/>
            <w:left w:val="none" w:sz="0" w:space="0" w:color="auto"/>
            <w:bottom w:val="none" w:sz="0" w:space="0" w:color="auto"/>
            <w:right w:val="none" w:sz="0" w:space="0" w:color="auto"/>
          </w:divBdr>
        </w:div>
        <w:div w:id="774596333">
          <w:marLeft w:val="640"/>
          <w:marRight w:val="0"/>
          <w:marTop w:val="0"/>
          <w:marBottom w:val="0"/>
          <w:divBdr>
            <w:top w:val="none" w:sz="0" w:space="0" w:color="auto"/>
            <w:left w:val="none" w:sz="0" w:space="0" w:color="auto"/>
            <w:bottom w:val="none" w:sz="0" w:space="0" w:color="auto"/>
            <w:right w:val="none" w:sz="0" w:space="0" w:color="auto"/>
          </w:divBdr>
        </w:div>
        <w:div w:id="1717922654">
          <w:marLeft w:val="640"/>
          <w:marRight w:val="0"/>
          <w:marTop w:val="0"/>
          <w:marBottom w:val="0"/>
          <w:divBdr>
            <w:top w:val="none" w:sz="0" w:space="0" w:color="auto"/>
            <w:left w:val="none" w:sz="0" w:space="0" w:color="auto"/>
            <w:bottom w:val="none" w:sz="0" w:space="0" w:color="auto"/>
            <w:right w:val="none" w:sz="0" w:space="0" w:color="auto"/>
          </w:divBdr>
        </w:div>
        <w:div w:id="2017875135">
          <w:marLeft w:val="640"/>
          <w:marRight w:val="0"/>
          <w:marTop w:val="0"/>
          <w:marBottom w:val="0"/>
          <w:divBdr>
            <w:top w:val="none" w:sz="0" w:space="0" w:color="auto"/>
            <w:left w:val="none" w:sz="0" w:space="0" w:color="auto"/>
            <w:bottom w:val="none" w:sz="0" w:space="0" w:color="auto"/>
            <w:right w:val="none" w:sz="0" w:space="0" w:color="auto"/>
          </w:divBdr>
        </w:div>
        <w:div w:id="349062686">
          <w:marLeft w:val="640"/>
          <w:marRight w:val="0"/>
          <w:marTop w:val="0"/>
          <w:marBottom w:val="0"/>
          <w:divBdr>
            <w:top w:val="none" w:sz="0" w:space="0" w:color="auto"/>
            <w:left w:val="none" w:sz="0" w:space="0" w:color="auto"/>
            <w:bottom w:val="none" w:sz="0" w:space="0" w:color="auto"/>
            <w:right w:val="none" w:sz="0" w:space="0" w:color="auto"/>
          </w:divBdr>
        </w:div>
        <w:div w:id="405810803">
          <w:marLeft w:val="640"/>
          <w:marRight w:val="0"/>
          <w:marTop w:val="0"/>
          <w:marBottom w:val="0"/>
          <w:divBdr>
            <w:top w:val="none" w:sz="0" w:space="0" w:color="auto"/>
            <w:left w:val="none" w:sz="0" w:space="0" w:color="auto"/>
            <w:bottom w:val="none" w:sz="0" w:space="0" w:color="auto"/>
            <w:right w:val="none" w:sz="0" w:space="0" w:color="auto"/>
          </w:divBdr>
        </w:div>
        <w:div w:id="1599757012">
          <w:marLeft w:val="640"/>
          <w:marRight w:val="0"/>
          <w:marTop w:val="0"/>
          <w:marBottom w:val="0"/>
          <w:divBdr>
            <w:top w:val="none" w:sz="0" w:space="0" w:color="auto"/>
            <w:left w:val="none" w:sz="0" w:space="0" w:color="auto"/>
            <w:bottom w:val="none" w:sz="0" w:space="0" w:color="auto"/>
            <w:right w:val="none" w:sz="0" w:space="0" w:color="auto"/>
          </w:divBdr>
        </w:div>
        <w:div w:id="1393692333">
          <w:marLeft w:val="640"/>
          <w:marRight w:val="0"/>
          <w:marTop w:val="0"/>
          <w:marBottom w:val="0"/>
          <w:divBdr>
            <w:top w:val="none" w:sz="0" w:space="0" w:color="auto"/>
            <w:left w:val="none" w:sz="0" w:space="0" w:color="auto"/>
            <w:bottom w:val="none" w:sz="0" w:space="0" w:color="auto"/>
            <w:right w:val="none" w:sz="0" w:space="0" w:color="auto"/>
          </w:divBdr>
        </w:div>
        <w:div w:id="2073695853">
          <w:marLeft w:val="640"/>
          <w:marRight w:val="0"/>
          <w:marTop w:val="0"/>
          <w:marBottom w:val="0"/>
          <w:divBdr>
            <w:top w:val="none" w:sz="0" w:space="0" w:color="auto"/>
            <w:left w:val="none" w:sz="0" w:space="0" w:color="auto"/>
            <w:bottom w:val="none" w:sz="0" w:space="0" w:color="auto"/>
            <w:right w:val="none" w:sz="0" w:space="0" w:color="auto"/>
          </w:divBdr>
        </w:div>
        <w:div w:id="1988197814">
          <w:marLeft w:val="640"/>
          <w:marRight w:val="0"/>
          <w:marTop w:val="0"/>
          <w:marBottom w:val="0"/>
          <w:divBdr>
            <w:top w:val="none" w:sz="0" w:space="0" w:color="auto"/>
            <w:left w:val="none" w:sz="0" w:space="0" w:color="auto"/>
            <w:bottom w:val="none" w:sz="0" w:space="0" w:color="auto"/>
            <w:right w:val="none" w:sz="0" w:space="0" w:color="auto"/>
          </w:divBdr>
        </w:div>
        <w:div w:id="1172374030">
          <w:marLeft w:val="640"/>
          <w:marRight w:val="0"/>
          <w:marTop w:val="0"/>
          <w:marBottom w:val="0"/>
          <w:divBdr>
            <w:top w:val="none" w:sz="0" w:space="0" w:color="auto"/>
            <w:left w:val="none" w:sz="0" w:space="0" w:color="auto"/>
            <w:bottom w:val="none" w:sz="0" w:space="0" w:color="auto"/>
            <w:right w:val="none" w:sz="0" w:space="0" w:color="auto"/>
          </w:divBdr>
        </w:div>
      </w:divsChild>
    </w:div>
    <w:div w:id="530921017">
      <w:bodyDiv w:val="1"/>
      <w:marLeft w:val="0"/>
      <w:marRight w:val="0"/>
      <w:marTop w:val="0"/>
      <w:marBottom w:val="0"/>
      <w:divBdr>
        <w:top w:val="none" w:sz="0" w:space="0" w:color="auto"/>
        <w:left w:val="none" w:sz="0" w:space="0" w:color="auto"/>
        <w:bottom w:val="none" w:sz="0" w:space="0" w:color="auto"/>
        <w:right w:val="none" w:sz="0" w:space="0" w:color="auto"/>
      </w:divBdr>
      <w:divsChild>
        <w:div w:id="28990213">
          <w:marLeft w:val="640"/>
          <w:marRight w:val="0"/>
          <w:marTop w:val="0"/>
          <w:marBottom w:val="0"/>
          <w:divBdr>
            <w:top w:val="none" w:sz="0" w:space="0" w:color="auto"/>
            <w:left w:val="none" w:sz="0" w:space="0" w:color="auto"/>
            <w:bottom w:val="none" w:sz="0" w:space="0" w:color="auto"/>
            <w:right w:val="none" w:sz="0" w:space="0" w:color="auto"/>
          </w:divBdr>
        </w:div>
        <w:div w:id="2049522876">
          <w:marLeft w:val="640"/>
          <w:marRight w:val="0"/>
          <w:marTop w:val="0"/>
          <w:marBottom w:val="0"/>
          <w:divBdr>
            <w:top w:val="none" w:sz="0" w:space="0" w:color="auto"/>
            <w:left w:val="none" w:sz="0" w:space="0" w:color="auto"/>
            <w:bottom w:val="none" w:sz="0" w:space="0" w:color="auto"/>
            <w:right w:val="none" w:sz="0" w:space="0" w:color="auto"/>
          </w:divBdr>
        </w:div>
        <w:div w:id="792403478">
          <w:marLeft w:val="640"/>
          <w:marRight w:val="0"/>
          <w:marTop w:val="0"/>
          <w:marBottom w:val="0"/>
          <w:divBdr>
            <w:top w:val="none" w:sz="0" w:space="0" w:color="auto"/>
            <w:left w:val="none" w:sz="0" w:space="0" w:color="auto"/>
            <w:bottom w:val="none" w:sz="0" w:space="0" w:color="auto"/>
            <w:right w:val="none" w:sz="0" w:space="0" w:color="auto"/>
          </w:divBdr>
        </w:div>
        <w:div w:id="1173953805">
          <w:marLeft w:val="640"/>
          <w:marRight w:val="0"/>
          <w:marTop w:val="0"/>
          <w:marBottom w:val="0"/>
          <w:divBdr>
            <w:top w:val="none" w:sz="0" w:space="0" w:color="auto"/>
            <w:left w:val="none" w:sz="0" w:space="0" w:color="auto"/>
            <w:bottom w:val="none" w:sz="0" w:space="0" w:color="auto"/>
            <w:right w:val="none" w:sz="0" w:space="0" w:color="auto"/>
          </w:divBdr>
        </w:div>
        <w:div w:id="1813643541">
          <w:marLeft w:val="640"/>
          <w:marRight w:val="0"/>
          <w:marTop w:val="0"/>
          <w:marBottom w:val="0"/>
          <w:divBdr>
            <w:top w:val="none" w:sz="0" w:space="0" w:color="auto"/>
            <w:left w:val="none" w:sz="0" w:space="0" w:color="auto"/>
            <w:bottom w:val="none" w:sz="0" w:space="0" w:color="auto"/>
            <w:right w:val="none" w:sz="0" w:space="0" w:color="auto"/>
          </w:divBdr>
        </w:div>
        <w:div w:id="1948734504">
          <w:marLeft w:val="640"/>
          <w:marRight w:val="0"/>
          <w:marTop w:val="0"/>
          <w:marBottom w:val="0"/>
          <w:divBdr>
            <w:top w:val="none" w:sz="0" w:space="0" w:color="auto"/>
            <w:left w:val="none" w:sz="0" w:space="0" w:color="auto"/>
            <w:bottom w:val="none" w:sz="0" w:space="0" w:color="auto"/>
            <w:right w:val="none" w:sz="0" w:space="0" w:color="auto"/>
          </w:divBdr>
        </w:div>
        <w:div w:id="1438212939">
          <w:marLeft w:val="640"/>
          <w:marRight w:val="0"/>
          <w:marTop w:val="0"/>
          <w:marBottom w:val="0"/>
          <w:divBdr>
            <w:top w:val="none" w:sz="0" w:space="0" w:color="auto"/>
            <w:left w:val="none" w:sz="0" w:space="0" w:color="auto"/>
            <w:bottom w:val="none" w:sz="0" w:space="0" w:color="auto"/>
            <w:right w:val="none" w:sz="0" w:space="0" w:color="auto"/>
          </w:divBdr>
        </w:div>
        <w:div w:id="752093250">
          <w:marLeft w:val="640"/>
          <w:marRight w:val="0"/>
          <w:marTop w:val="0"/>
          <w:marBottom w:val="0"/>
          <w:divBdr>
            <w:top w:val="none" w:sz="0" w:space="0" w:color="auto"/>
            <w:left w:val="none" w:sz="0" w:space="0" w:color="auto"/>
            <w:bottom w:val="none" w:sz="0" w:space="0" w:color="auto"/>
            <w:right w:val="none" w:sz="0" w:space="0" w:color="auto"/>
          </w:divBdr>
        </w:div>
        <w:div w:id="1764959905">
          <w:marLeft w:val="640"/>
          <w:marRight w:val="0"/>
          <w:marTop w:val="0"/>
          <w:marBottom w:val="0"/>
          <w:divBdr>
            <w:top w:val="none" w:sz="0" w:space="0" w:color="auto"/>
            <w:left w:val="none" w:sz="0" w:space="0" w:color="auto"/>
            <w:bottom w:val="none" w:sz="0" w:space="0" w:color="auto"/>
            <w:right w:val="none" w:sz="0" w:space="0" w:color="auto"/>
          </w:divBdr>
        </w:div>
        <w:div w:id="1704163096">
          <w:marLeft w:val="640"/>
          <w:marRight w:val="0"/>
          <w:marTop w:val="0"/>
          <w:marBottom w:val="0"/>
          <w:divBdr>
            <w:top w:val="none" w:sz="0" w:space="0" w:color="auto"/>
            <w:left w:val="none" w:sz="0" w:space="0" w:color="auto"/>
            <w:bottom w:val="none" w:sz="0" w:space="0" w:color="auto"/>
            <w:right w:val="none" w:sz="0" w:space="0" w:color="auto"/>
          </w:divBdr>
        </w:div>
        <w:div w:id="206531843">
          <w:marLeft w:val="640"/>
          <w:marRight w:val="0"/>
          <w:marTop w:val="0"/>
          <w:marBottom w:val="0"/>
          <w:divBdr>
            <w:top w:val="none" w:sz="0" w:space="0" w:color="auto"/>
            <w:left w:val="none" w:sz="0" w:space="0" w:color="auto"/>
            <w:bottom w:val="none" w:sz="0" w:space="0" w:color="auto"/>
            <w:right w:val="none" w:sz="0" w:space="0" w:color="auto"/>
          </w:divBdr>
        </w:div>
        <w:div w:id="1801919259">
          <w:marLeft w:val="640"/>
          <w:marRight w:val="0"/>
          <w:marTop w:val="0"/>
          <w:marBottom w:val="0"/>
          <w:divBdr>
            <w:top w:val="none" w:sz="0" w:space="0" w:color="auto"/>
            <w:left w:val="none" w:sz="0" w:space="0" w:color="auto"/>
            <w:bottom w:val="none" w:sz="0" w:space="0" w:color="auto"/>
            <w:right w:val="none" w:sz="0" w:space="0" w:color="auto"/>
          </w:divBdr>
        </w:div>
        <w:div w:id="1685011065">
          <w:marLeft w:val="640"/>
          <w:marRight w:val="0"/>
          <w:marTop w:val="0"/>
          <w:marBottom w:val="0"/>
          <w:divBdr>
            <w:top w:val="none" w:sz="0" w:space="0" w:color="auto"/>
            <w:left w:val="none" w:sz="0" w:space="0" w:color="auto"/>
            <w:bottom w:val="none" w:sz="0" w:space="0" w:color="auto"/>
            <w:right w:val="none" w:sz="0" w:space="0" w:color="auto"/>
          </w:divBdr>
        </w:div>
        <w:div w:id="1829596197">
          <w:marLeft w:val="640"/>
          <w:marRight w:val="0"/>
          <w:marTop w:val="0"/>
          <w:marBottom w:val="0"/>
          <w:divBdr>
            <w:top w:val="none" w:sz="0" w:space="0" w:color="auto"/>
            <w:left w:val="none" w:sz="0" w:space="0" w:color="auto"/>
            <w:bottom w:val="none" w:sz="0" w:space="0" w:color="auto"/>
            <w:right w:val="none" w:sz="0" w:space="0" w:color="auto"/>
          </w:divBdr>
        </w:div>
        <w:div w:id="1040740985">
          <w:marLeft w:val="640"/>
          <w:marRight w:val="0"/>
          <w:marTop w:val="0"/>
          <w:marBottom w:val="0"/>
          <w:divBdr>
            <w:top w:val="none" w:sz="0" w:space="0" w:color="auto"/>
            <w:left w:val="none" w:sz="0" w:space="0" w:color="auto"/>
            <w:bottom w:val="none" w:sz="0" w:space="0" w:color="auto"/>
            <w:right w:val="none" w:sz="0" w:space="0" w:color="auto"/>
          </w:divBdr>
        </w:div>
        <w:div w:id="529609946">
          <w:marLeft w:val="640"/>
          <w:marRight w:val="0"/>
          <w:marTop w:val="0"/>
          <w:marBottom w:val="0"/>
          <w:divBdr>
            <w:top w:val="none" w:sz="0" w:space="0" w:color="auto"/>
            <w:left w:val="none" w:sz="0" w:space="0" w:color="auto"/>
            <w:bottom w:val="none" w:sz="0" w:space="0" w:color="auto"/>
            <w:right w:val="none" w:sz="0" w:space="0" w:color="auto"/>
          </w:divBdr>
        </w:div>
        <w:div w:id="967854749">
          <w:marLeft w:val="640"/>
          <w:marRight w:val="0"/>
          <w:marTop w:val="0"/>
          <w:marBottom w:val="0"/>
          <w:divBdr>
            <w:top w:val="none" w:sz="0" w:space="0" w:color="auto"/>
            <w:left w:val="none" w:sz="0" w:space="0" w:color="auto"/>
            <w:bottom w:val="none" w:sz="0" w:space="0" w:color="auto"/>
            <w:right w:val="none" w:sz="0" w:space="0" w:color="auto"/>
          </w:divBdr>
        </w:div>
        <w:div w:id="1352414972">
          <w:marLeft w:val="640"/>
          <w:marRight w:val="0"/>
          <w:marTop w:val="0"/>
          <w:marBottom w:val="0"/>
          <w:divBdr>
            <w:top w:val="none" w:sz="0" w:space="0" w:color="auto"/>
            <w:left w:val="none" w:sz="0" w:space="0" w:color="auto"/>
            <w:bottom w:val="none" w:sz="0" w:space="0" w:color="auto"/>
            <w:right w:val="none" w:sz="0" w:space="0" w:color="auto"/>
          </w:divBdr>
        </w:div>
        <w:div w:id="843589299">
          <w:marLeft w:val="640"/>
          <w:marRight w:val="0"/>
          <w:marTop w:val="0"/>
          <w:marBottom w:val="0"/>
          <w:divBdr>
            <w:top w:val="none" w:sz="0" w:space="0" w:color="auto"/>
            <w:left w:val="none" w:sz="0" w:space="0" w:color="auto"/>
            <w:bottom w:val="none" w:sz="0" w:space="0" w:color="auto"/>
            <w:right w:val="none" w:sz="0" w:space="0" w:color="auto"/>
          </w:divBdr>
        </w:div>
        <w:div w:id="630744592">
          <w:marLeft w:val="640"/>
          <w:marRight w:val="0"/>
          <w:marTop w:val="0"/>
          <w:marBottom w:val="0"/>
          <w:divBdr>
            <w:top w:val="none" w:sz="0" w:space="0" w:color="auto"/>
            <w:left w:val="none" w:sz="0" w:space="0" w:color="auto"/>
            <w:bottom w:val="none" w:sz="0" w:space="0" w:color="auto"/>
            <w:right w:val="none" w:sz="0" w:space="0" w:color="auto"/>
          </w:divBdr>
        </w:div>
        <w:div w:id="1224684272">
          <w:marLeft w:val="640"/>
          <w:marRight w:val="0"/>
          <w:marTop w:val="0"/>
          <w:marBottom w:val="0"/>
          <w:divBdr>
            <w:top w:val="none" w:sz="0" w:space="0" w:color="auto"/>
            <w:left w:val="none" w:sz="0" w:space="0" w:color="auto"/>
            <w:bottom w:val="none" w:sz="0" w:space="0" w:color="auto"/>
            <w:right w:val="none" w:sz="0" w:space="0" w:color="auto"/>
          </w:divBdr>
        </w:div>
        <w:div w:id="25833543">
          <w:marLeft w:val="640"/>
          <w:marRight w:val="0"/>
          <w:marTop w:val="0"/>
          <w:marBottom w:val="0"/>
          <w:divBdr>
            <w:top w:val="none" w:sz="0" w:space="0" w:color="auto"/>
            <w:left w:val="none" w:sz="0" w:space="0" w:color="auto"/>
            <w:bottom w:val="none" w:sz="0" w:space="0" w:color="auto"/>
            <w:right w:val="none" w:sz="0" w:space="0" w:color="auto"/>
          </w:divBdr>
        </w:div>
        <w:div w:id="674648918">
          <w:marLeft w:val="640"/>
          <w:marRight w:val="0"/>
          <w:marTop w:val="0"/>
          <w:marBottom w:val="0"/>
          <w:divBdr>
            <w:top w:val="none" w:sz="0" w:space="0" w:color="auto"/>
            <w:left w:val="none" w:sz="0" w:space="0" w:color="auto"/>
            <w:bottom w:val="none" w:sz="0" w:space="0" w:color="auto"/>
            <w:right w:val="none" w:sz="0" w:space="0" w:color="auto"/>
          </w:divBdr>
        </w:div>
        <w:div w:id="613295904">
          <w:marLeft w:val="640"/>
          <w:marRight w:val="0"/>
          <w:marTop w:val="0"/>
          <w:marBottom w:val="0"/>
          <w:divBdr>
            <w:top w:val="none" w:sz="0" w:space="0" w:color="auto"/>
            <w:left w:val="none" w:sz="0" w:space="0" w:color="auto"/>
            <w:bottom w:val="none" w:sz="0" w:space="0" w:color="auto"/>
            <w:right w:val="none" w:sz="0" w:space="0" w:color="auto"/>
          </w:divBdr>
        </w:div>
        <w:div w:id="1385063830">
          <w:marLeft w:val="640"/>
          <w:marRight w:val="0"/>
          <w:marTop w:val="0"/>
          <w:marBottom w:val="0"/>
          <w:divBdr>
            <w:top w:val="none" w:sz="0" w:space="0" w:color="auto"/>
            <w:left w:val="none" w:sz="0" w:space="0" w:color="auto"/>
            <w:bottom w:val="none" w:sz="0" w:space="0" w:color="auto"/>
            <w:right w:val="none" w:sz="0" w:space="0" w:color="auto"/>
          </w:divBdr>
        </w:div>
        <w:div w:id="1002200671">
          <w:marLeft w:val="640"/>
          <w:marRight w:val="0"/>
          <w:marTop w:val="0"/>
          <w:marBottom w:val="0"/>
          <w:divBdr>
            <w:top w:val="none" w:sz="0" w:space="0" w:color="auto"/>
            <w:left w:val="none" w:sz="0" w:space="0" w:color="auto"/>
            <w:bottom w:val="none" w:sz="0" w:space="0" w:color="auto"/>
            <w:right w:val="none" w:sz="0" w:space="0" w:color="auto"/>
          </w:divBdr>
        </w:div>
        <w:div w:id="2050566791">
          <w:marLeft w:val="640"/>
          <w:marRight w:val="0"/>
          <w:marTop w:val="0"/>
          <w:marBottom w:val="0"/>
          <w:divBdr>
            <w:top w:val="none" w:sz="0" w:space="0" w:color="auto"/>
            <w:left w:val="none" w:sz="0" w:space="0" w:color="auto"/>
            <w:bottom w:val="none" w:sz="0" w:space="0" w:color="auto"/>
            <w:right w:val="none" w:sz="0" w:space="0" w:color="auto"/>
          </w:divBdr>
        </w:div>
        <w:div w:id="1979188277">
          <w:marLeft w:val="640"/>
          <w:marRight w:val="0"/>
          <w:marTop w:val="0"/>
          <w:marBottom w:val="0"/>
          <w:divBdr>
            <w:top w:val="none" w:sz="0" w:space="0" w:color="auto"/>
            <w:left w:val="none" w:sz="0" w:space="0" w:color="auto"/>
            <w:bottom w:val="none" w:sz="0" w:space="0" w:color="auto"/>
            <w:right w:val="none" w:sz="0" w:space="0" w:color="auto"/>
          </w:divBdr>
        </w:div>
      </w:divsChild>
    </w:div>
    <w:div w:id="574357800">
      <w:bodyDiv w:val="1"/>
      <w:marLeft w:val="0"/>
      <w:marRight w:val="0"/>
      <w:marTop w:val="0"/>
      <w:marBottom w:val="0"/>
      <w:divBdr>
        <w:top w:val="none" w:sz="0" w:space="0" w:color="auto"/>
        <w:left w:val="none" w:sz="0" w:space="0" w:color="auto"/>
        <w:bottom w:val="none" w:sz="0" w:space="0" w:color="auto"/>
        <w:right w:val="none" w:sz="0" w:space="0" w:color="auto"/>
      </w:divBdr>
    </w:div>
    <w:div w:id="586813019">
      <w:bodyDiv w:val="1"/>
      <w:marLeft w:val="0"/>
      <w:marRight w:val="0"/>
      <w:marTop w:val="0"/>
      <w:marBottom w:val="0"/>
      <w:divBdr>
        <w:top w:val="none" w:sz="0" w:space="0" w:color="auto"/>
        <w:left w:val="none" w:sz="0" w:space="0" w:color="auto"/>
        <w:bottom w:val="none" w:sz="0" w:space="0" w:color="auto"/>
        <w:right w:val="none" w:sz="0" w:space="0" w:color="auto"/>
      </w:divBdr>
      <w:divsChild>
        <w:div w:id="1475415478">
          <w:marLeft w:val="640"/>
          <w:marRight w:val="0"/>
          <w:marTop w:val="0"/>
          <w:marBottom w:val="0"/>
          <w:divBdr>
            <w:top w:val="none" w:sz="0" w:space="0" w:color="auto"/>
            <w:left w:val="none" w:sz="0" w:space="0" w:color="auto"/>
            <w:bottom w:val="none" w:sz="0" w:space="0" w:color="auto"/>
            <w:right w:val="none" w:sz="0" w:space="0" w:color="auto"/>
          </w:divBdr>
        </w:div>
        <w:div w:id="1949310069">
          <w:marLeft w:val="640"/>
          <w:marRight w:val="0"/>
          <w:marTop w:val="0"/>
          <w:marBottom w:val="0"/>
          <w:divBdr>
            <w:top w:val="none" w:sz="0" w:space="0" w:color="auto"/>
            <w:left w:val="none" w:sz="0" w:space="0" w:color="auto"/>
            <w:bottom w:val="none" w:sz="0" w:space="0" w:color="auto"/>
            <w:right w:val="none" w:sz="0" w:space="0" w:color="auto"/>
          </w:divBdr>
        </w:div>
        <w:div w:id="553741190">
          <w:marLeft w:val="640"/>
          <w:marRight w:val="0"/>
          <w:marTop w:val="0"/>
          <w:marBottom w:val="0"/>
          <w:divBdr>
            <w:top w:val="none" w:sz="0" w:space="0" w:color="auto"/>
            <w:left w:val="none" w:sz="0" w:space="0" w:color="auto"/>
            <w:bottom w:val="none" w:sz="0" w:space="0" w:color="auto"/>
            <w:right w:val="none" w:sz="0" w:space="0" w:color="auto"/>
          </w:divBdr>
        </w:div>
        <w:div w:id="1130323859">
          <w:marLeft w:val="640"/>
          <w:marRight w:val="0"/>
          <w:marTop w:val="0"/>
          <w:marBottom w:val="0"/>
          <w:divBdr>
            <w:top w:val="none" w:sz="0" w:space="0" w:color="auto"/>
            <w:left w:val="none" w:sz="0" w:space="0" w:color="auto"/>
            <w:bottom w:val="none" w:sz="0" w:space="0" w:color="auto"/>
            <w:right w:val="none" w:sz="0" w:space="0" w:color="auto"/>
          </w:divBdr>
        </w:div>
        <w:div w:id="126821153">
          <w:marLeft w:val="640"/>
          <w:marRight w:val="0"/>
          <w:marTop w:val="0"/>
          <w:marBottom w:val="0"/>
          <w:divBdr>
            <w:top w:val="none" w:sz="0" w:space="0" w:color="auto"/>
            <w:left w:val="none" w:sz="0" w:space="0" w:color="auto"/>
            <w:bottom w:val="none" w:sz="0" w:space="0" w:color="auto"/>
            <w:right w:val="none" w:sz="0" w:space="0" w:color="auto"/>
          </w:divBdr>
        </w:div>
        <w:div w:id="486165198">
          <w:marLeft w:val="640"/>
          <w:marRight w:val="0"/>
          <w:marTop w:val="0"/>
          <w:marBottom w:val="0"/>
          <w:divBdr>
            <w:top w:val="none" w:sz="0" w:space="0" w:color="auto"/>
            <w:left w:val="none" w:sz="0" w:space="0" w:color="auto"/>
            <w:bottom w:val="none" w:sz="0" w:space="0" w:color="auto"/>
            <w:right w:val="none" w:sz="0" w:space="0" w:color="auto"/>
          </w:divBdr>
        </w:div>
        <w:div w:id="1884246581">
          <w:marLeft w:val="640"/>
          <w:marRight w:val="0"/>
          <w:marTop w:val="0"/>
          <w:marBottom w:val="0"/>
          <w:divBdr>
            <w:top w:val="none" w:sz="0" w:space="0" w:color="auto"/>
            <w:left w:val="none" w:sz="0" w:space="0" w:color="auto"/>
            <w:bottom w:val="none" w:sz="0" w:space="0" w:color="auto"/>
            <w:right w:val="none" w:sz="0" w:space="0" w:color="auto"/>
          </w:divBdr>
        </w:div>
        <w:div w:id="1773085044">
          <w:marLeft w:val="640"/>
          <w:marRight w:val="0"/>
          <w:marTop w:val="0"/>
          <w:marBottom w:val="0"/>
          <w:divBdr>
            <w:top w:val="none" w:sz="0" w:space="0" w:color="auto"/>
            <w:left w:val="none" w:sz="0" w:space="0" w:color="auto"/>
            <w:bottom w:val="none" w:sz="0" w:space="0" w:color="auto"/>
            <w:right w:val="none" w:sz="0" w:space="0" w:color="auto"/>
          </w:divBdr>
        </w:div>
        <w:div w:id="485435723">
          <w:marLeft w:val="640"/>
          <w:marRight w:val="0"/>
          <w:marTop w:val="0"/>
          <w:marBottom w:val="0"/>
          <w:divBdr>
            <w:top w:val="none" w:sz="0" w:space="0" w:color="auto"/>
            <w:left w:val="none" w:sz="0" w:space="0" w:color="auto"/>
            <w:bottom w:val="none" w:sz="0" w:space="0" w:color="auto"/>
            <w:right w:val="none" w:sz="0" w:space="0" w:color="auto"/>
          </w:divBdr>
        </w:div>
        <w:div w:id="367485365">
          <w:marLeft w:val="640"/>
          <w:marRight w:val="0"/>
          <w:marTop w:val="0"/>
          <w:marBottom w:val="0"/>
          <w:divBdr>
            <w:top w:val="none" w:sz="0" w:space="0" w:color="auto"/>
            <w:left w:val="none" w:sz="0" w:space="0" w:color="auto"/>
            <w:bottom w:val="none" w:sz="0" w:space="0" w:color="auto"/>
            <w:right w:val="none" w:sz="0" w:space="0" w:color="auto"/>
          </w:divBdr>
        </w:div>
        <w:div w:id="1654487972">
          <w:marLeft w:val="640"/>
          <w:marRight w:val="0"/>
          <w:marTop w:val="0"/>
          <w:marBottom w:val="0"/>
          <w:divBdr>
            <w:top w:val="none" w:sz="0" w:space="0" w:color="auto"/>
            <w:left w:val="none" w:sz="0" w:space="0" w:color="auto"/>
            <w:bottom w:val="none" w:sz="0" w:space="0" w:color="auto"/>
            <w:right w:val="none" w:sz="0" w:space="0" w:color="auto"/>
          </w:divBdr>
        </w:div>
        <w:div w:id="1114520263">
          <w:marLeft w:val="640"/>
          <w:marRight w:val="0"/>
          <w:marTop w:val="0"/>
          <w:marBottom w:val="0"/>
          <w:divBdr>
            <w:top w:val="none" w:sz="0" w:space="0" w:color="auto"/>
            <w:left w:val="none" w:sz="0" w:space="0" w:color="auto"/>
            <w:bottom w:val="none" w:sz="0" w:space="0" w:color="auto"/>
            <w:right w:val="none" w:sz="0" w:space="0" w:color="auto"/>
          </w:divBdr>
        </w:div>
        <w:div w:id="358239782">
          <w:marLeft w:val="640"/>
          <w:marRight w:val="0"/>
          <w:marTop w:val="0"/>
          <w:marBottom w:val="0"/>
          <w:divBdr>
            <w:top w:val="none" w:sz="0" w:space="0" w:color="auto"/>
            <w:left w:val="none" w:sz="0" w:space="0" w:color="auto"/>
            <w:bottom w:val="none" w:sz="0" w:space="0" w:color="auto"/>
            <w:right w:val="none" w:sz="0" w:space="0" w:color="auto"/>
          </w:divBdr>
        </w:div>
        <w:div w:id="685398822">
          <w:marLeft w:val="640"/>
          <w:marRight w:val="0"/>
          <w:marTop w:val="0"/>
          <w:marBottom w:val="0"/>
          <w:divBdr>
            <w:top w:val="none" w:sz="0" w:space="0" w:color="auto"/>
            <w:left w:val="none" w:sz="0" w:space="0" w:color="auto"/>
            <w:bottom w:val="none" w:sz="0" w:space="0" w:color="auto"/>
            <w:right w:val="none" w:sz="0" w:space="0" w:color="auto"/>
          </w:divBdr>
        </w:div>
        <w:div w:id="1960797879">
          <w:marLeft w:val="640"/>
          <w:marRight w:val="0"/>
          <w:marTop w:val="0"/>
          <w:marBottom w:val="0"/>
          <w:divBdr>
            <w:top w:val="none" w:sz="0" w:space="0" w:color="auto"/>
            <w:left w:val="none" w:sz="0" w:space="0" w:color="auto"/>
            <w:bottom w:val="none" w:sz="0" w:space="0" w:color="auto"/>
            <w:right w:val="none" w:sz="0" w:space="0" w:color="auto"/>
          </w:divBdr>
        </w:div>
        <w:div w:id="1703021438">
          <w:marLeft w:val="640"/>
          <w:marRight w:val="0"/>
          <w:marTop w:val="0"/>
          <w:marBottom w:val="0"/>
          <w:divBdr>
            <w:top w:val="none" w:sz="0" w:space="0" w:color="auto"/>
            <w:left w:val="none" w:sz="0" w:space="0" w:color="auto"/>
            <w:bottom w:val="none" w:sz="0" w:space="0" w:color="auto"/>
            <w:right w:val="none" w:sz="0" w:space="0" w:color="auto"/>
          </w:divBdr>
        </w:div>
        <w:div w:id="1749812543">
          <w:marLeft w:val="640"/>
          <w:marRight w:val="0"/>
          <w:marTop w:val="0"/>
          <w:marBottom w:val="0"/>
          <w:divBdr>
            <w:top w:val="none" w:sz="0" w:space="0" w:color="auto"/>
            <w:left w:val="none" w:sz="0" w:space="0" w:color="auto"/>
            <w:bottom w:val="none" w:sz="0" w:space="0" w:color="auto"/>
            <w:right w:val="none" w:sz="0" w:space="0" w:color="auto"/>
          </w:divBdr>
        </w:div>
        <w:div w:id="808937927">
          <w:marLeft w:val="640"/>
          <w:marRight w:val="0"/>
          <w:marTop w:val="0"/>
          <w:marBottom w:val="0"/>
          <w:divBdr>
            <w:top w:val="none" w:sz="0" w:space="0" w:color="auto"/>
            <w:left w:val="none" w:sz="0" w:space="0" w:color="auto"/>
            <w:bottom w:val="none" w:sz="0" w:space="0" w:color="auto"/>
            <w:right w:val="none" w:sz="0" w:space="0" w:color="auto"/>
          </w:divBdr>
        </w:div>
        <w:div w:id="440150464">
          <w:marLeft w:val="640"/>
          <w:marRight w:val="0"/>
          <w:marTop w:val="0"/>
          <w:marBottom w:val="0"/>
          <w:divBdr>
            <w:top w:val="none" w:sz="0" w:space="0" w:color="auto"/>
            <w:left w:val="none" w:sz="0" w:space="0" w:color="auto"/>
            <w:bottom w:val="none" w:sz="0" w:space="0" w:color="auto"/>
            <w:right w:val="none" w:sz="0" w:space="0" w:color="auto"/>
          </w:divBdr>
        </w:div>
        <w:div w:id="350569045">
          <w:marLeft w:val="640"/>
          <w:marRight w:val="0"/>
          <w:marTop w:val="0"/>
          <w:marBottom w:val="0"/>
          <w:divBdr>
            <w:top w:val="none" w:sz="0" w:space="0" w:color="auto"/>
            <w:left w:val="none" w:sz="0" w:space="0" w:color="auto"/>
            <w:bottom w:val="none" w:sz="0" w:space="0" w:color="auto"/>
            <w:right w:val="none" w:sz="0" w:space="0" w:color="auto"/>
          </w:divBdr>
        </w:div>
      </w:divsChild>
    </w:div>
    <w:div w:id="599533901">
      <w:bodyDiv w:val="1"/>
      <w:marLeft w:val="0"/>
      <w:marRight w:val="0"/>
      <w:marTop w:val="0"/>
      <w:marBottom w:val="0"/>
      <w:divBdr>
        <w:top w:val="none" w:sz="0" w:space="0" w:color="auto"/>
        <w:left w:val="none" w:sz="0" w:space="0" w:color="auto"/>
        <w:bottom w:val="none" w:sz="0" w:space="0" w:color="auto"/>
        <w:right w:val="none" w:sz="0" w:space="0" w:color="auto"/>
      </w:divBdr>
      <w:divsChild>
        <w:div w:id="837118661">
          <w:marLeft w:val="640"/>
          <w:marRight w:val="0"/>
          <w:marTop w:val="0"/>
          <w:marBottom w:val="0"/>
          <w:divBdr>
            <w:top w:val="none" w:sz="0" w:space="0" w:color="auto"/>
            <w:left w:val="none" w:sz="0" w:space="0" w:color="auto"/>
            <w:bottom w:val="none" w:sz="0" w:space="0" w:color="auto"/>
            <w:right w:val="none" w:sz="0" w:space="0" w:color="auto"/>
          </w:divBdr>
        </w:div>
        <w:div w:id="1959755331">
          <w:marLeft w:val="640"/>
          <w:marRight w:val="0"/>
          <w:marTop w:val="0"/>
          <w:marBottom w:val="0"/>
          <w:divBdr>
            <w:top w:val="none" w:sz="0" w:space="0" w:color="auto"/>
            <w:left w:val="none" w:sz="0" w:space="0" w:color="auto"/>
            <w:bottom w:val="none" w:sz="0" w:space="0" w:color="auto"/>
            <w:right w:val="none" w:sz="0" w:space="0" w:color="auto"/>
          </w:divBdr>
        </w:div>
        <w:div w:id="419569348">
          <w:marLeft w:val="640"/>
          <w:marRight w:val="0"/>
          <w:marTop w:val="0"/>
          <w:marBottom w:val="0"/>
          <w:divBdr>
            <w:top w:val="none" w:sz="0" w:space="0" w:color="auto"/>
            <w:left w:val="none" w:sz="0" w:space="0" w:color="auto"/>
            <w:bottom w:val="none" w:sz="0" w:space="0" w:color="auto"/>
            <w:right w:val="none" w:sz="0" w:space="0" w:color="auto"/>
          </w:divBdr>
        </w:div>
        <w:div w:id="1442653090">
          <w:marLeft w:val="640"/>
          <w:marRight w:val="0"/>
          <w:marTop w:val="0"/>
          <w:marBottom w:val="0"/>
          <w:divBdr>
            <w:top w:val="none" w:sz="0" w:space="0" w:color="auto"/>
            <w:left w:val="none" w:sz="0" w:space="0" w:color="auto"/>
            <w:bottom w:val="none" w:sz="0" w:space="0" w:color="auto"/>
            <w:right w:val="none" w:sz="0" w:space="0" w:color="auto"/>
          </w:divBdr>
        </w:div>
        <w:div w:id="970475404">
          <w:marLeft w:val="640"/>
          <w:marRight w:val="0"/>
          <w:marTop w:val="0"/>
          <w:marBottom w:val="0"/>
          <w:divBdr>
            <w:top w:val="none" w:sz="0" w:space="0" w:color="auto"/>
            <w:left w:val="none" w:sz="0" w:space="0" w:color="auto"/>
            <w:bottom w:val="none" w:sz="0" w:space="0" w:color="auto"/>
            <w:right w:val="none" w:sz="0" w:space="0" w:color="auto"/>
          </w:divBdr>
        </w:div>
        <w:div w:id="195852722">
          <w:marLeft w:val="640"/>
          <w:marRight w:val="0"/>
          <w:marTop w:val="0"/>
          <w:marBottom w:val="0"/>
          <w:divBdr>
            <w:top w:val="none" w:sz="0" w:space="0" w:color="auto"/>
            <w:left w:val="none" w:sz="0" w:space="0" w:color="auto"/>
            <w:bottom w:val="none" w:sz="0" w:space="0" w:color="auto"/>
            <w:right w:val="none" w:sz="0" w:space="0" w:color="auto"/>
          </w:divBdr>
        </w:div>
        <w:div w:id="173884472">
          <w:marLeft w:val="640"/>
          <w:marRight w:val="0"/>
          <w:marTop w:val="0"/>
          <w:marBottom w:val="0"/>
          <w:divBdr>
            <w:top w:val="none" w:sz="0" w:space="0" w:color="auto"/>
            <w:left w:val="none" w:sz="0" w:space="0" w:color="auto"/>
            <w:bottom w:val="none" w:sz="0" w:space="0" w:color="auto"/>
            <w:right w:val="none" w:sz="0" w:space="0" w:color="auto"/>
          </w:divBdr>
        </w:div>
        <w:div w:id="1045831612">
          <w:marLeft w:val="640"/>
          <w:marRight w:val="0"/>
          <w:marTop w:val="0"/>
          <w:marBottom w:val="0"/>
          <w:divBdr>
            <w:top w:val="none" w:sz="0" w:space="0" w:color="auto"/>
            <w:left w:val="none" w:sz="0" w:space="0" w:color="auto"/>
            <w:bottom w:val="none" w:sz="0" w:space="0" w:color="auto"/>
            <w:right w:val="none" w:sz="0" w:space="0" w:color="auto"/>
          </w:divBdr>
        </w:div>
        <w:div w:id="1945187657">
          <w:marLeft w:val="640"/>
          <w:marRight w:val="0"/>
          <w:marTop w:val="0"/>
          <w:marBottom w:val="0"/>
          <w:divBdr>
            <w:top w:val="none" w:sz="0" w:space="0" w:color="auto"/>
            <w:left w:val="none" w:sz="0" w:space="0" w:color="auto"/>
            <w:bottom w:val="none" w:sz="0" w:space="0" w:color="auto"/>
            <w:right w:val="none" w:sz="0" w:space="0" w:color="auto"/>
          </w:divBdr>
        </w:div>
        <w:div w:id="557056872">
          <w:marLeft w:val="640"/>
          <w:marRight w:val="0"/>
          <w:marTop w:val="0"/>
          <w:marBottom w:val="0"/>
          <w:divBdr>
            <w:top w:val="none" w:sz="0" w:space="0" w:color="auto"/>
            <w:left w:val="none" w:sz="0" w:space="0" w:color="auto"/>
            <w:bottom w:val="none" w:sz="0" w:space="0" w:color="auto"/>
            <w:right w:val="none" w:sz="0" w:space="0" w:color="auto"/>
          </w:divBdr>
        </w:div>
        <w:div w:id="368916823">
          <w:marLeft w:val="640"/>
          <w:marRight w:val="0"/>
          <w:marTop w:val="0"/>
          <w:marBottom w:val="0"/>
          <w:divBdr>
            <w:top w:val="none" w:sz="0" w:space="0" w:color="auto"/>
            <w:left w:val="none" w:sz="0" w:space="0" w:color="auto"/>
            <w:bottom w:val="none" w:sz="0" w:space="0" w:color="auto"/>
            <w:right w:val="none" w:sz="0" w:space="0" w:color="auto"/>
          </w:divBdr>
        </w:div>
        <w:div w:id="28069896">
          <w:marLeft w:val="640"/>
          <w:marRight w:val="0"/>
          <w:marTop w:val="0"/>
          <w:marBottom w:val="0"/>
          <w:divBdr>
            <w:top w:val="none" w:sz="0" w:space="0" w:color="auto"/>
            <w:left w:val="none" w:sz="0" w:space="0" w:color="auto"/>
            <w:bottom w:val="none" w:sz="0" w:space="0" w:color="auto"/>
            <w:right w:val="none" w:sz="0" w:space="0" w:color="auto"/>
          </w:divBdr>
        </w:div>
        <w:div w:id="1265118081">
          <w:marLeft w:val="640"/>
          <w:marRight w:val="0"/>
          <w:marTop w:val="0"/>
          <w:marBottom w:val="0"/>
          <w:divBdr>
            <w:top w:val="none" w:sz="0" w:space="0" w:color="auto"/>
            <w:left w:val="none" w:sz="0" w:space="0" w:color="auto"/>
            <w:bottom w:val="none" w:sz="0" w:space="0" w:color="auto"/>
            <w:right w:val="none" w:sz="0" w:space="0" w:color="auto"/>
          </w:divBdr>
        </w:div>
        <w:div w:id="181749583">
          <w:marLeft w:val="640"/>
          <w:marRight w:val="0"/>
          <w:marTop w:val="0"/>
          <w:marBottom w:val="0"/>
          <w:divBdr>
            <w:top w:val="none" w:sz="0" w:space="0" w:color="auto"/>
            <w:left w:val="none" w:sz="0" w:space="0" w:color="auto"/>
            <w:bottom w:val="none" w:sz="0" w:space="0" w:color="auto"/>
            <w:right w:val="none" w:sz="0" w:space="0" w:color="auto"/>
          </w:divBdr>
        </w:div>
        <w:div w:id="1490442178">
          <w:marLeft w:val="640"/>
          <w:marRight w:val="0"/>
          <w:marTop w:val="0"/>
          <w:marBottom w:val="0"/>
          <w:divBdr>
            <w:top w:val="none" w:sz="0" w:space="0" w:color="auto"/>
            <w:left w:val="none" w:sz="0" w:space="0" w:color="auto"/>
            <w:bottom w:val="none" w:sz="0" w:space="0" w:color="auto"/>
            <w:right w:val="none" w:sz="0" w:space="0" w:color="auto"/>
          </w:divBdr>
        </w:div>
        <w:div w:id="842739851">
          <w:marLeft w:val="640"/>
          <w:marRight w:val="0"/>
          <w:marTop w:val="0"/>
          <w:marBottom w:val="0"/>
          <w:divBdr>
            <w:top w:val="none" w:sz="0" w:space="0" w:color="auto"/>
            <w:left w:val="none" w:sz="0" w:space="0" w:color="auto"/>
            <w:bottom w:val="none" w:sz="0" w:space="0" w:color="auto"/>
            <w:right w:val="none" w:sz="0" w:space="0" w:color="auto"/>
          </w:divBdr>
        </w:div>
        <w:div w:id="668875849">
          <w:marLeft w:val="640"/>
          <w:marRight w:val="0"/>
          <w:marTop w:val="0"/>
          <w:marBottom w:val="0"/>
          <w:divBdr>
            <w:top w:val="none" w:sz="0" w:space="0" w:color="auto"/>
            <w:left w:val="none" w:sz="0" w:space="0" w:color="auto"/>
            <w:bottom w:val="none" w:sz="0" w:space="0" w:color="auto"/>
            <w:right w:val="none" w:sz="0" w:space="0" w:color="auto"/>
          </w:divBdr>
        </w:div>
        <w:div w:id="468669158">
          <w:marLeft w:val="640"/>
          <w:marRight w:val="0"/>
          <w:marTop w:val="0"/>
          <w:marBottom w:val="0"/>
          <w:divBdr>
            <w:top w:val="none" w:sz="0" w:space="0" w:color="auto"/>
            <w:left w:val="none" w:sz="0" w:space="0" w:color="auto"/>
            <w:bottom w:val="none" w:sz="0" w:space="0" w:color="auto"/>
            <w:right w:val="none" w:sz="0" w:space="0" w:color="auto"/>
          </w:divBdr>
        </w:div>
        <w:div w:id="1375042019">
          <w:marLeft w:val="640"/>
          <w:marRight w:val="0"/>
          <w:marTop w:val="0"/>
          <w:marBottom w:val="0"/>
          <w:divBdr>
            <w:top w:val="none" w:sz="0" w:space="0" w:color="auto"/>
            <w:left w:val="none" w:sz="0" w:space="0" w:color="auto"/>
            <w:bottom w:val="none" w:sz="0" w:space="0" w:color="auto"/>
            <w:right w:val="none" w:sz="0" w:space="0" w:color="auto"/>
          </w:divBdr>
        </w:div>
        <w:div w:id="1319193200">
          <w:marLeft w:val="640"/>
          <w:marRight w:val="0"/>
          <w:marTop w:val="0"/>
          <w:marBottom w:val="0"/>
          <w:divBdr>
            <w:top w:val="none" w:sz="0" w:space="0" w:color="auto"/>
            <w:left w:val="none" w:sz="0" w:space="0" w:color="auto"/>
            <w:bottom w:val="none" w:sz="0" w:space="0" w:color="auto"/>
            <w:right w:val="none" w:sz="0" w:space="0" w:color="auto"/>
          </w:divBdr>
        </w:div>
        <w:div w:id="1360160592">
          <w:marLeft w:val="640"/>
          <w:marRight w:val="0"/>
          <w:marTop w:val="0"/>
          <w:marBottom w:val="0"/>
          <w:divBdr>
            <w:top w:val="none" w:sz="0" w:space="0" w:color="auto"/>
            <w:left w:val="none" w:sz="0" w:space="0" w:color="auto"/>
            <w:bottom w:val="none" w:sz="0" w:space="0" w:color="auto"/>
            <w:right w:val="none" w:sz="0" w:space="0" w:color="auto"/>
          </w:divBdr>
        </w:div>
        <w:div w:id="2008244533">
          <w:marLeft w:val="640"/>
          <w:marRight w:val="0"/>
          <w:marTop w:val="0"/>
          <w:marBottom w:val="0"/>
          <w:divBdr>
            <w:top w:val="none" w:sz="0" w:space="0" w:color="auto"/>
            <w:left w:val="none" w:sz="0" w:space="0" w:color="auto"/>
            <w:bottom w:val="none" w:sz="0" w:space="0" w:color="auto"/>
            <w:right w:val="none" w:sz="0" w:space="0" w:color="auto"/>
          </w:divBdr>
        </w:div>
        <w:div w:id="1844083764">
          <w:marLeft w:val="640"/>
          <w:marRight w:val="0"/>
          <w:marTop w:val="0"/>
          <w:marBottom w:val="0"/>
          <w:divBdr>
            <w:top w:val="none" w:sz="0" w:space="0" w:color="auto"/>
            <w:left w:val="none" w:sz="0" w:space="0" w:color="auto"/>
            <w:bottom w:val="none" w:sz="0" w:space="0" w:color="auto"/>
            <w:right w:val="none" w:sz="0" w:space="0" w:color="auto"/>
          </w:divBdr>
        </w:div>
        <w:div w:id="262420997">
          <w:marLeft w:val="640"/>
          <w:marRight w:val="0"/>
          <w:marTop w:val="0"/>
          <w:marBottom w:val="0"/>
          <w:divBdr>
            <w:top w:val="none" w:sz="0" w:space="0" w:color="auto"/>
            <w:left w:val="none" w:sz="0" w:space="0" w:color="auto"/>
            <w:bottom w:val="none" w:sz="0" w:space="0" w:color="auto"/>
            <w:right w:val="none" w:sz="0" w:space="0" w:color="auto"/>
          </w:divBdr>
        </w:div>
        <w:div w:id="994337298">
          <w:marLeft w:val="640"/>
          <w:marRight w:val="0"/>
          <w:marTop w:val="0"/>
          <w:marBottom w:val="0"/>
          <w:divBdr>
            <w:top w:val="none" w:sz="0" w:space="0" w:color="auto"/>
            <w:left w:val="none" w:sz="0" w:space="0" w:color="auto"/>
            <w:bottom w:val="none" w:sz="0" w:space="0" w:color="auto"/>
            <w:right w:val="none" w:sz="0" w:space="0" w:color="auto"/>
          </w:divBdr>
        </w:div>
      </w:divsChild>
    </w:div>
    <w:div w:id="608783023">
      <w:bodyDiv w:val="1"/>
      <w:marLeft w:val="0"/>
      <w:marRight w:val="0"/>
      <w:marTop w:val="0"/>
      <w:marBottom w:val="0"/>
      <w:divBdr>
        <w:top w:val="none" w:sz="0" w:space="0" w:color="auto"/>
        <w:left w:val="none" w:sz="0" w:space="0" w:color="auto"/>
        <w:bottom w:val="none" w:sz="0" w:space="0" w:color="auto"/>
        <w:right w:val="none" w:sz="0" w:space="0" w:color="auto"/>
      </w:divBdr>
    </w:div>
    <w:div w:id="627780564">
      <w:bodyDiv w:val="1"/>
      <w:marLeft w:val="0"/>
      <w:marRight w:val="0"/>
      <w:marTop w:val="0"/>
      <w:marBottom w:val="0"/>
      <w:divBdr>
        <w:top w:val="none" w:sz="0" w:space="0" w:color="auto"/>
        <w:left w:val="none" w:sz="0" w:space="0" w:color="auto"/>
        <w:bottom w:val="none" w:sz="0" w:space="0" w:color="auto"/>
        <w:right w:val="none" w:sz="0" w:space="0" w:color="auto"/>
      </w:divBdr>
      <w:divsChild>
        <w:div w:id="613369960">
          <w:marLeft w:val="640"/>
          <w:marRight w:val="0"/>
          <w:marTop w:val="0"/>
          <w:marBottom w:val="0"/>
          <w:divBdr>
            <w:top w:val="none" w:sz="0" w:space="0" w:color="auto"/>
            <w:left w:val="none" w:sz="0" w:space="0" w:color="auto"/>
            <w:bottom w:val="none" w:sz="0" w:space="0" w:color="auto"/>
            <w:right w:val="none" w:sz="0" w:space="0" w:color="auto"/>
          </w:divBdr>
        </w:div>
        <w:div w:id="645939454">
          <w:marLeft w:val="640"/>
          <w:marRight w:val="0"/>
          <w:marTop w:val="0"/>
          <w:marBottom w:val="0"/>
          <w:divBdr>
            <w:top w:val="none" w:sz="0" w:space="0" w:color="auto"/>
            <w:left w:val="none" w:sz="0" w:space="0" w:color="auto"/>
            <w:bottom w:val="none" w:sz="0" w:space="0" w:color="auto"/>
            <w:right w:val="none" w:sz="0" w:space="0" w:color="auto"/>
          </w:divBdr>
        </w:div>
        <w:div w:id="1667517201">
          <w:marLeft w:val="640"/>
          <w:marRight w:val="0"/>
          <w:marTop w:val="0"/>
          <w:marBottom w:val="0"/>
          <w:divBdr>
            <w:top w:val="none" w:sz="0" w:space="0" w:color="auto"/>
            <w:left w:val="none" w:sz="0" w:space="0" w:color="auto"/>
            <w:bottom w:val="none" w:sz="0" w:space="0" w:color="auto"/>
            <w:right w:val="none" w:sz="0" w:space="0" w:color="auto"/>
          </w:divBdr>
        </w:div>
        <w:div w:id="186606056">
          <w:marLeft w:val="640"/>
          <w:marRight w:val="0"/>
          <w:marTop w:val="0"/>
          <w:marBottom w:val="0"/>
          <w:divBdr>
            <w:top w:val="none" w:sz="0" w:space="0" w:color="auto"/>
            <w:left w:val="none" w:sz="0" w:space="0" w:color="auto"/>
            <w:bottom w:val="none" w:sz="0" w:space="0" w:color="auto"/>
            <w:right w:val="none" w:sz="0" w:space="0" w:color="auto"/>
          </w:divBdr>
        </w:div>
        <w:div w:id="1052578377">
          <w:marLeft w:val="640"/>
          <w:marRight w:val="0"/>
          <w:marTop w:val="0"/>
          <w:marBottom w:val="0"/>
          <w:divBdr>
            <w:top w:val="none" w:sz="0" w:space="0" w:color="auto"/>
            <w:left w:val="none" w:sz="0" w:space="0" w:color="auto"/>
            <w:bottom w:val="none" w:sz="0" w:space="0" w:color="auto"/>
            <w:right w:val="none" w:sz="0" w:space="0" w:color="auto"/>
          </w:divBdr>
        </w:div>
        <w:div w:id="1019312748">
          <w:marLeft w:val="640"/>
          <w:marRight w:val="0"/>
          <w:marTop w:val="0"/>
          <w:marBottom w:val="0"/>
          <w:divBdr>
            <w:top w:val="none" w:sz="0" w:space="0" w:color="auto"/>
            <w:left w:val="none" w:sz="0" w:space="0" w:color="auto"/>
            <w:bottom w:val="none" w:sz="0" w:space="0" w:color="auto"/>
            <w:right w:val="none" w:sz="0" w:space="0" w:color="auto"/>
          </w:divBdr>
        </w:div>
        <w:div w:id="1109932484">
          <w:marLeft w:val="640"/>
          <w:marRight w:val="0"/>
          <w:marTop w:val="0"/>
          <w:marBottom w:val="0"/>
          <w:divBdr>
            <w:top w:val="none" w:sz="0" w:space="0" w:color="auto"/>
            <w:left w:val="none" w:sz="0" w:space="0" w:color="auto"/>
            <w:bottom w:val="none" w:sz="0" w:space="0" w:color="auto"/>
            <w:right w:val="none" w:sz="0" w:space="0" w:color="auto"/>
          </w:divBdr>
        </w:div>
        <w:div w:id="615209858">
          <w:marLeft w:val="640"/>
          <w:marRight w:val="0"/>
          <w:marTop w:val="0"/>
          <w:marBottom w:val="0"/>
          <w:divBdr>
            <w:top w:val="none" w:sz="0" w:space="0" w:color="auto"/>
            <w:left w:val="none" w:sz="0" w:space="0" w:color="auto"/>
            <w:bottom w:val="none" w:sz="0" w:space="0" w:color="auto"/>
            <w:right w:val="none" w:sz="0" w:space="0" w:color="auto"/>
          </w:divBdr>
        </w:div>
        <w:div w:id="2106224362">
          <w:marLeft w:val="640"/>
          <w:marRight w:val="0"/>
          <w:marTop w:val="0"/>
          <w:marBottom w:val="0"/>
          <w:divBdr>
            <w:top w:val="none" w:sz="0" w:space="0" w:color="auto"/>
            <w:left w:val="none" w:sz="0" w:space="0" w:color="auto"/>
            <w:bottom w:val="none" w:sz="0" w:space="0" w:color="auto"/>
            <w:right w:val="none" w:sz="0" w:space="0" w:color="auto"/>
          </w:divBdr>
        </w:div>
        <w:div w:id="1236670004">
          <w:marLeft w:val="640"/>
          <w:marRight w:val="0"/>
          <w:marTop w:val="0"/>
          <w:marBottom w:val="0"/>
          <w:divBdr>
            <w:top w:val="none" w:sz="0" w:space="0" w:color="auto"/>
            <w:left w:val="none" w:sz="0" w:space="0" w:color="auto"/>
            <w:bottom w:val="none" w:sz="0" w:space="0" w:color="auto"/>
            <w:right w:val="none" w:sz="0" w:space="0" w:color="auto"/>
          </w:divBdr>
        </w:div>
        <w:div w:id="698043570">
          <w:marLeft w:val="640"/>
          <w:marRight w:val="0"/>
          <w:marTop w:val="0"/>
          <w:marBottom w:val="0"/>
          <w:divBdr>
            <w:top w:val="none" w:sz="0" w:space="0" w:color="auto"/>
            <w:left w:val="none" w:sz="0" w:space="0" w:color="auto"/>
            <w:bottom w:val="none" w:sz="0" w:space="0" w:color="auto"/>
            <w:right w:val="none" w:sz="0" w:space="0" w:color="auto"/>
          </w:divBdr>
        </w:div>
        <w:div w:id="1030381337">
          <w:marLeft w:val="640"/>
          <w:marRight w:val="0"/>
          <w:marTop w:val="0"/>
          <w:marBottom w:val="0"/>
          <w:divBdr>
            <w:top w:val="none" w:sz="0" w:space="0" w:color="auto"/>
            <w:left w:val="none" w:sz="0" w:space="0" w:color="auto"/>
            <w:bottom w:val="none" w:sz="0" w:space="0" w:color="auto"/>
            <w:right w:val="none" w:sz="0" w:space="0" w:color="auto"/>
          </w:divBdr>
        </w:div>
        <w:div w:id="281156380">
          <w:marLeft w:val="640"/>
          <w:marRight w:val="0"/>
          <w:marTop w:val="0"/>
          <w:marBottom w:val="0"/>
          <w:divBdr>
            <w:top w:val="none" w:sz="0" w:space="0" w:color="auto"/>
            <w:left w:val="none" w:sz="0" w:space="0" w:color="auto"/>
            <w:bottom w:val="none" w:sz="0" w:space="0" w:color="auto"/>
            <w:right w:val="none" w:sz="0" w:space="0" w:color="auto"/>
          </w:divBdr>
        </w:div>
        <w:div w:id="1544754002">
          <w:marLeft w:val="640"/>
          <w:marRight w:val="0"/>
          <w:marTop w:val="0"/>
          <w:marBottom w:val="0"/>
          <w:divBdr>
            <w:top w:val="none" w:sz="0" w:space="0" w:color="auto"/>
            <w:left w:val="none" w:sz="0" w:space="0" w:color="auto"/>
            <w:bottom w:val="none" w:sz="0" w:space="0" w:color="auto"/>
            <w:right w:val="none" w:sz="0" w:space="0" w:color="auto"/>
          </w:divBdr>
        </w:div>
        <w:div w:id="1533571567">
          <w:marLeft w:val="640"/>
          <w:marRight w:val="0"/>
          <w:marTop w:val="0"/>
          <w:marBottom w:val="0"/>
          <w:divBdr>
            <w:top w:val="none" w:sz="0" w:space="0" w:color="auto"/>
            <w:left w:val="none" w:sz="0" w:space="0" w:color="auto"/>
            <w:bottom w:val="none" w:sz="0" w:space="0" w:color="auto"/>
            <w:right w:val="none" w:sz="0" w:space="0" w:color="auto"/>
          </w:divBdr>
        </w:div>
        <w:div w:id="1940946276">
          <w:marLeft w:val="640"/>
          <w:marRight w:val="0"/>
          <w:marTop w:val="0"/>
          <w:marBottom w:val="0"/>
          <w:divBdr>
            <w:top w:val="none" w:sz="0" w:space="0" w:color="auto"/>
            <w:left w:val="none" w:sz="0" w:space="0" w:color="auto"/>
            <w:bottom w:val="none" w:sz="0" w:space="0" w:color="auto"/>
            <w:right w:val="none" w:sz="0" w:space="0" w:color="auto"/>
          </w:divBdr>
        </w:div>
        <w:div w:id="368650910">
          <w:marLeft w:val="640"/>
          <w:marRight w:val="0"/>
          <w:marTop w:val="0"/>
          <w:marBottom w:val="0"/>
          <w:divBdr>
            <w:top w:val="none" w:sz="0" w:space="0" w:color="auto"/>
            <w:left w:val="none" w:sz="0" w:space="0" w:color="auto"/>
            <w:bottom w:val="none" w:sz="0" w:space="0" w:color="auto"/>
            <w:right w:val="none" w:sz="0" w:space="0" w:color="auto"/>
          </w:divBdr>
        </w:div>
        <w:div w:id="743377443">
          <w:marLeft w:val="640"/>
          <w:marRight w:val="0"/>
          <w:marTop w:val="0"/>
          <w:marBottom w:val="0"/>
          <w:divBdr>
            <w:top w:val="none" w:sz="0" w:space="0" w:color="auto"/>
            <w:left w:val="none" w:sz="0" w:space="0" w:color="auto"/>
            <w:bottom w:val="none" w:sz="0" w:space="0" w:color="auto"/>
            <w:right w:val="none" w:sz="0" w:space="0" w:color="auto"/>
          </w:divBdr>
        </w:div>
        <w:div w:id="1435713109">
          <w:marLeft w:val="640"/>
          <w:marRight w:val="0"/>
          <w:marTop w:val="0"/>
          <w:marBottom w:val="0"/>
          <w:divBdr>
            <w:top w:val="none" w:sz="0" w:space="0" w:color="auto"/>
            <w:left w:val="none" w:sz="0" w:space="0" w:color="auto"/>
            <w:bottom w:val="none" w:sz="0" w:space="0" w:color="auto"/>
            <w:right w:val="none" w:sz="0" w:space="0" w:color="auto"/>
          </w:divBdr>
        </w:div>
        <w:div w:id="155532377">
          <w:marLeft w:val="640"/>
          <w:marRight w:val="0"/>
          <w:marTop w:val="0"/>
          <w:marBottom w:val="0"/>
          <w:divBdr>
            <w:top w:val="none" w:sz="0" w:space="0" w:color="auto"/>
            <w:left w:val="none" w:sz="0" w:space="0" w:color="auto"/>
            <w:bottom w:val="none" w:sz="0" w:space="0" w:color="auto"/>
            <w:right w:val="none" w:sz="0" w:space="0" w:color="auto"/>
          </w:divBdr>
        </w:div>
        <w:div w:id="584147414">
          <w:marLeft w:val="640"/>
          <w:marRight w:val="0"/>
          <w:marTop w:val="0"/>
          <w:marBottom w:val="0"/>
          <w:divBdr>
            <w:top w:val="none" w:sz="0" w:space="0" w:color="auto"/>
            <w:left w:val="none" w:sz="0" w:space="0" w:color="auto"/>
            <w:bottom w:val="none" w:sz="0" w:space="0" w:color="auto"/>
            <w:right w:val="none" w:sz="0" w:space="0" w:color="auto"/>
          </w:divBdr>
        </w:div>
        <w:div w:id="988629443">
          <w:marLeft w:val="640"/>
          <w:marRight w:val="0"/>
          <w:marTop w:val="0"/>
          <w:marBottom w:val="0"/>
          <w:divBdr>
            <w:top w:val="none" w:sz="0" w:space="0" w:color="auto"/>
            <w:left w:val="none" w:sz="0" w:space="0" w:color="auto"/>
            <w:bottom w:val="none" w:sz="0" w:space="0" w:color="auto"/>
            <w:right w:val="none" w:sz="0" w:space="0" w:color="auto"/>
          </w:divBdr>
        </w:div>
        <w:div w:id="1080711904">
          <w:marLeft w:val="640"/>
          <w:marRight w:val="0"/>
          <w:marTop w:val="0"/>
          <w:marBottom w:val="0"/>
          <w:divBdr>
            <w:top w:val="none" w:sz="0" w:space="0" w:color="auto"/>
            <w:left w:val="none" w:sz="0" w:space="0" w:color="auto"/>
            <w:bottom w:val="none" w:sz="0" w:space="0" w:color="auto"/>
            <w:right w:val="none" w:sz="0" w:space="0" w:color="auto"/>
          </w:divBdr>
        </w:div>
        <w:div w:id="186987856">
          <w:marLeft w:val="640"/>
          <w:marRight w:val="0"/>
          <w:marTop w:val="0"/>
          <w:marBottom w:val="0"/>
          <w:divBdr>
            <w:top w:val="none" w:sz="0" w:space="0" w:color="auto"/>
            <w:left w:val="none" w:sz="0" w:space="0" w:color="auto"/>
            <w:bottom w:val="none" w:sz="0" w:space="0" w:color="auto"/>
            <w:right w:val="none" w:sz="0" w:space="0" w:color="auto"/>
          </w:divBdr>
        </w:div>
        <w:div w:id="1181046655">
          <w:marLeft w:val="640"/>
          <w:marRight w:val="0"/>
          <w:marTop w:val="0"/>
          <w:marBottom w:val="0"/>
          <w:divBdr>
            <w:top w:val="none" w:sz="0" w:space="0" w:color="auto"/>
            <w:left w:val="none" w:sz="0" w:space="0" w:color="auto"/>
            <w:bottom w:val="none" w:sz="0" w:space="0" w:color="auto"/>
            <w:right w:val="none" w:sz="0" w:space="0" w:color="auto"/>
          </w:divBdr>
        </w:div>
        <w:div w:id="545529681">
          <w:marLeft w:val="640"/>
          <w:marRight w:val="0"/>
          <w:marTop w:val="0"/>
          <w:marBottom w:val="0"/>
          <w:divBdr>
            <w:top w:val="none" w:sz="0" w:space="0" w:color="auto"/>
            <w:left w:val="none" w:sz="0" w:space="0" w:color="auto"/>
            <w:bottom w:val="none" w:sz="0" w:space="0" w:color="auto"/>
            <w:right w:val="none" w:sz="0" w:space="0" w:color="auto"/>
          </w:divBdr>
        </w:div>
      </w:divsChild>
    </w:div>
    <w:div w:id="683092709">
      <w:bodyDiv w:val="1"/>
      <w:marLeft w:val="0"/>
      <w:marRight w:val="0"/>
      <w:marTop w:val="0"/>
      <w:marBottom w:val="0"/>
      <w:divBdr>
        <w:top w:val="none" w:sz="0" w:space="0" w:color="auto"/>
        <w:left w:val="none" w:sz="0" w:space="0" w:color="auto"/>
        <w:bottom w:val="none" w:sz="0" w:space="0" w:color="auto"/>
        <w:right w:val="none" w:sz="0" w:space="0" w:color="auto"/>
      </w:divBdr>
    </w:div>
    <w:div w:id="690498505">
      <w:bodyDiv w:val="1"/>
      <w:marLeft w:val="0"/>
      <w:marRight w:val="0"/>
      <w:marTop w:val="0"/>
      <w:marBottom w:val="0"/>
      <w:divBdr>
        <w:top w:val="none" w:sz="0" w:space="0" w:color="auto"/>
        <w:left w:val="none" w:sz="0" w:space="0" w:color="auto"/>
        <w:bottom w:val="none" w:sz="0" w:space="0" w:color="auto"/>
        <w:right w:val="none" w:sz="0" w:space="0" w:color="auto"/>
      </w:divBdr>
      <w:divsChild>
        <w:div w:id="1174226684">
          <w:marLeft w:val="640"/>
          <w:marRight w:val="0"/>
          <w:marTop w:val="0"/>
          <w:marBottom w:val="0"/>
          <w:divBdr>
            <w:top w:val="none" w:sz="0" w:space="0" w:color="auto"/>
            <w:left w:val="none" w:sz="0" w:space="0" w:color="auto"/>
            <w:bottom w:val="none" w:sz="0" w:space="0" w:color="auto"/>
            <w:right w:val="none" w:sz="0" w:space="0" w:color="auto"/>
          </w:divBdr>
        </w:div>
        <w:div w:id="716583744">
          <w:marLeft w:val="640"/>
          <w:marRight w:val="0"/>
          <w:marTop w:val="0"/>
          <w:marBottom w:val="0"/>
          <w:divBdr>
            <w:top w:val="none" w:sz="0" w:space="0" w:color="auto"/>
            <w:left w:val="none" w:sz="0" w:space="0" w:color="auto"/>
            <w:bottom w:val="none" w:sz="0" w:space="0" w:color="auto"/>
            <w:right w:val="none" w:sz="0" w:space="0" w:color="auto"/>
          </w:divBdr>
        </w:div>
        <w:div w:id="449325977">
          <w:marLeft w:val="640"/>
          <w:marRight w:val="0"/>
          <w:marTop w:val="0"/>
          <w:marBottom w:val="0"/>
          <w:divBdr>
            <w:top w:val="none" w:sz="0" w:space="0" w:color="auto"/>
            <w:left w:val="none" w:sz="0" w:space="0" w:color="auto"/>
            <w:bottom w:val="none" w:sz="0" w:space="0" w:color="auto"/>
            <w:right w:val="none" w:sz="0" w:space="0" w:color="auto"/>
          </w:divBdr>
        </w:div>
        <w:div w:id="1254241406">
          <w:marLeft w:val="640"/>
          <w:marRight w:val="0"/>
          <w:marTop w:val="0"/>
          <w:marBottom w:val="0"/>
          <w:divBdr>
            <w:top w:val="none" w:sz="0" w:space="0" w:color="auto"/>
            <w:left w:val="none" w:sz="0" w:space="0" w:color="auto"/>
            <w:bottom w:val="none" w:sz="0" w:space="0" w:color="auto"/>
            <w:right w:val="none" w:sz="0" w:space="0" w:color="auto"/>
          </w:divBdr>
        </w:div>
        <w:div w:id="1990208343">
          <w:marLeft w:val="640"/>
          <w:marRight w:val="0"/>
          <w:marTop w:val="0"/>
          <w:marBottom w:val="0"/>
          <w:divBdr>
            <w:top w:val="none" w:sz="0" w:space="0" w:color="auto"/>
            <w:left w:val="none" w:sz="0" w:space="0" w:color="auto"/>
            <w:bottom w:val="none" w:sz="0" w:space="0" w:color="auto"/>
            <w:right w:val="none" w:sz="0" w:space="0" w:color="auto"/>
          </w:divBdr>
        </w:div>
        <w:div w:id="2078161950">
          <w:marLeft w:val="640"/>
          <w:marRight w:val="0"/>
          <w:marTop w:val="0"/>
          <w:marBottom w:val="0"/>
          <w:divBdr>
            <w:top w:val="none" w:sz="0" w:space="0" w:color="auto"/>
            <w:left w:val="none" w:sz="0" w:space="0" w:color="auto"/>
            <w:bottom w:val="none" w:sz="0" w:space="0" w:color="auto"/>
            <w:right w:val="none" w:sz="0" w:space="0" w:color="auto"/>
          </w:divBdr>
        </w:div>
        <w:div w:id="916675406">
          <w:marLeft w:val="640"/>
          <w:marRight w:val="0"/>
          <w:marTop w:val="0"/>
          <w:marBottom w:val="0"/>
          <w:divBdr>
            <w:top w:val="none" w:sz="0" w:space="0" w:color="auto"/>
            <w:left w:val="none" w:sz="0" w:space="0" w:color="auto"/>
            <w:bottom w:val="none" w:sz="0" w:space="0" w:color="auto"/>
            <w:right w:val="none" w:sz="0" w:space="0" w:color="auto"/>
          </w:divBdr>
        </w:div>
        <w:div w:id="1677725682">
          <w:marLeft w:val="640"/>
          <w:marRight w:val="0"/>
          <w:marTop w:val="0"/>
          <w:marBottom w:val="0"/>
          <w:divBdr>
            <w:top w:val="none" w:sz="0" w:space="0" w:color="auto"/>
            <w:left w:val="none" w:sz="0" w:space="0" w:color="auto"/>
            <w:bottom w:val="none" w:sz="0" w:space="0" w:color="auto"/>
            <w:right w:val="none" w:sz="0" w:space="0" w:color="auto"/>
          </w:divBdr>
        </w:div>
        <w:div w:id="1605266328">
          <w:marLeft w:val="640"/>
          <w:marRight w:val="0"/>
          <w:marTop w:val="0"/>
          <w:marBottom w:val="0"/>
          <w:divBdr>
            <w:top w:val="none" w:sz="0" w:space="0" w:color="auto"/>
            <w:left w:val="none" w:sz="0" w:space="0" w:color="auto"/>
            <w:bottom w:val="none" w:sz="0" w:space="0" w:color="auto"/>
            <w:right w:val="none" w:sz="0" w:space="0" w:color="auto"/>
          </w:divBdr>
        </w:div>
        <w:div w:id="451902262">
          <w:marLeft w:val="640"/>
          <w:marRight w:val="0"/>
          <w:marTop w:val="0"/>
          <w:marBottom w:val="0"/>
          <w:divBdr>
            <w:top w:val="none" w:sz="0" w:space="0" w:color="auto"/>
            <w:left w:val="none" w:sz="0" w:space="0" w:color="auto"/>
            <w:bottom w:val="none" w:sz="0" w:space="0" w:color="auto"/>
            <w:right w:val="none" w:sz="0" w:space="0" w:color="auto"/>
          </w:divBdr>
        </w:div>
        <w:div w:id="316344960">
          <w:marLeft w:val="640"/>
          <w:marRight w:val="0"/>
          <w:marTop w:val="0"/>
          <w:marBottom w:val="0"/>
          <w:divBdr>
            <w:top w:val="none" w:sz="0" w:space="0" w:color="auto"/>
            <w:left w:val="none" w:sz="0" w:space="0" w:color="auto"/>
            <w:bottom w:val="none" w:sz="0" w:space="0" w:color="auto"/>
            <w:right w:val="none" w:sz="0" w:space="0" w:color="auto"/>
          </w:divBdr>
        </w:div>
        <w:div w:id="1779906448">
          <w:marLeft w:val="640"/>
          <w:marRight w:val="0"/>
          <w:marTop w:val="0"/>
          <w:marBottom w:val="0"/>
          <w:divBdr>
            <w:top w:val="none" w:sz="0" w:space="0" w:color="auto"/>
            <w:left w:val="none" w:sz="0" w:space="0" w:color="auto"/>
            <w:bottom w:val="none" w:sz="0" w:space="0" w:color="auto"/>
            <w:right w:val="none" w:sz="0" w:space="0" w:color="auto"/>
          </w:divBdr>
        </w:div>
        <w:div w:id="858273266">
          <w:marLeft w:val="640"/>
          <w:marRight w:val="0"/>
          <w:marTop w:val="0"/>
          <w:marBottom w:val="0"/>
          <w:divBdr>
            <w:top w:val="none" w:sz="0" w:space="0" w:color="auto"/>
            <w:left w:val="none" w:sz="0" w:space="0" w:color="auto"/>
            <w:bottom w:val="none" w:sz="0" w:space="0" w:color="auto"/>
            <w:right w:val="none" w:sz="0" w:space="0" w:color="auto"/>
          </w:divBdr>
        </w:div>
        <w:div w:id="734817115">
          <w:marLeft w:val="640"/>
          <w:marRight w:val="0"/>
          <w:marTop w:val="0"/>
          <w:marBottom w:val="0"/>
          <w:divBdr>
            <w:top w:val="none" w:sz="0" w:space="0" w:color="auto"/>
            <w:left w:val="none" w:sz="0" w:space="0" w:color="auto"/>
            <w:bottom w:val="none" w:sz="0" w:space="0" w:color="auto"/>
            <w:right w:val="none" w:sz="0" w:space="0" w:color="auto"/>
          </w:divBdr>
        </w:div>
        <w:div w:id="480344609">
          <w:marLeft w:val="640"/>
          <w:marRight w:val="0"/>
          <w:marTop w:val="0"/>
          <w:marBottom w:val="0"/>
          <w:divBdr>
            <w:top w:val="none" w:sz="0" w:space="0" w:color="auto"/>
            <w:left w:val="none" w:sz="0" w:space="0" w:color="auto"/>
            <w:bottom w:val="none" w:sz="0" w:space="0" w:color="auto"/>
            <w:right w:val="none" w:sz="0" w:space="0" w:color="auto"/>
          </w:divBdr>
        </w:div>
        <w:div w:id="405299386">
          <w:marLeft w:val="640"/>
          <w:marRight w:val="0"/>
          <w:marTop w:val="0"/>
          <w:marBottom w:val="0"/>
          <w:divBdr>
            <w:top w:val="none" w:sz="0" w:space="0" w:color="auto"/>
            <w:left w:val="none" w:sz="0" w:space="0" w:color="auto"/>
            <w:bottom w:val="none" w:sz="0" w:space="0" w:color="auto"/>
            <w:right w:val="none" w:sz="0" w:space="0" w:color="auto"/>
          </w:divBdr>
        </w:div>
        <w:div w:id="1129981983">
          <w:marLeft w:val="640"/>
          <w:marRight w:val="0"/>
          <w:marTop w:val="0"/>
          <w:marBottom w:val="0"/>
          <w:divBdr>
            <w:top w:val="none" w:sz="0" w:space="0" w:color="auto"/>
            <w:left w:val="none" w:sz="0" w:space="0" w:color="auto"/>
            <w:bottom w:val="none" w:sz="0" w:space="0" w:color="auto"/>
            <w:right w:val="none" w:sz="0" w:space="0" w:color="auto"/>
          </w:divBdr>
        </w:div>
        <w:div w:id="1445230081">
          <w:marLeft w:val="640"/>
          <w:marRight w:val="0"/>
          <w:marTop w:val="0"/>
          <w:marBottom w:val="0"/>
          <w:divBdr>
            <w:top w:val="none" w:sz="0" w:space="0" w:color="auto"/>
            <w:left w:val="none" w:sz="0" w:space="0" w:color="auto"/>
            <w:bottom w:val="none" w:sz="0" w:space="0" w:color="auto"/>
            <w:right w:val="none" w:sz="0" w:space="0" w:color="auto"/>
          </w:divBdr>
        </w:div>
        <w:div w:id="269751318">
          <w:marLeft w:val="640"/>
          <w:marRight w:val="0"/>
          <w:marTop w:val="0"/>
          <w:marBottom w:val="0"/>
          <w:divBdr>
            <w:top w:val="none" w:sz="0" w:space="0" w:color="auto"/>
            <w:left w:val="none" w:sz="0" w:space="0" w:color="auto"/>
            <w:bottom w:val="none" w:sz="0" w:space="0" w:color="auto"/>
            <w:right w:val="none" w:sz="0" w:space="0" w:color="auto"/>
          </w:divBdr>
        </w:div>
        <w:div w:id="1419331237">
          <w:marLeft w:val="640"/>
          <w:marRight w:val="0"/>
          <w:marTop w:val="0"/>
          <w:marBottom w:val="0"/>
          <w:divBdr>
            <w:top w:val="none" w:sz="0" w:space="0" w:color="auto"/>
            <w:left w:val="none" w:sz="0" w:space="0" w:color="auto"/>
            <w:bottom w:val="none" w:sz="0" w:space="0" w:color="auto"/>
            <w:right w:val="none" w:sz="0" w:space="0" w:color="auto"/>
          </w:divBdr>
        </w:div>
        <w:div w:id="1684161097">
          <w:marLeft w:val="640"/>
          <w:marRight w:val="0"/>
          <w:marTop w:val="0"/>
          <w:marBottom w:val="0"/>
          <w:divBdr>
            <w:top w:val="none" w:sz="0" w:space="0" w:color="auto"/>
            <w:left w:val="none" w:sz="0" w:space="0" w:color="auto"/>
            <w:bottom w:val="none" w:sz="0" w:space="0" w:color="auto"/>
            <w:right w:val="none" w:sz="0" w:space="0" w:color="auto"/>
          </w:divBdr>
        </w:div>
        <w:div w:id="2063170742">
          <w:marLeft w:val="640"/>
          <w:marRight w:val="0"/>
          <w:marTop w:val="0"/>
          <w:marBottom w:val="0"/>
          <w:divBdr>
            <w:top w:val="none" w:sz="0" w:space="0" w:color="auto"/>
            <w:left w:val="none" w:sz="0" w:space="0" w:color="auto"/>
            <w:bottom w:val="none" w:sz="0" w:space="0" w:color="auto"/>
            <w:right w:val="none" w:sz="0" w:space="0" w:color="auto"/>
          </w:divBdr>
        </w:div>
        <w:div w:id="225603161">
          <w:marLeft w:val="640"/>
          <w:marRight w:val="0"/>
          <w:marTop w:val="0"/>
          <w:marBottom w:val="0"/>
          <w:divBdr>
            <w:top w:val="none" w:sz="0" w:space="0" w:color="auto"/>
            <w:left w:val="none" w:sz="0" w:space="0" w:color="auto"/>
            <w:bottom w:val="none" w:sz="0" w:space="0" w:color="auto"/>
            <w:right w:val="none" w:sz="0" w:space="0" w:color="auto"/>
          </w:divBdr>
        </w:div>
        <w:div w:id="1395854952">
          <w:marLeft w:val="640"/>
          <w:marRight w:val="0"/>
          <w:marTop w:val="0"/>
          <w:marBottom w:val="0"/>
          <w:divBdr>
            <w:top w:val="none" w:sz="0" w:space="0" w:color="auto"/>
            <w:left w:val="none" w:sz="0" w:space="0" w:color="auto"/>
            <w:bottom w:val="none" w:sz="0" w:space="0" w:color="auto"/>
            <w:right w:val="none" w:sz="0" w:space="0" w:color="auto"/>
          </w:divBdr>
        </w:div>
        <w:div w:id="177810943">
          <w:marLeft w:val="640"/>
          <w:marRight w:val="0"/>
          <w:marTop w:val="0"/>
          <w:marBottom w:val="0"/>
          <w:divBdr>
            <w:top w:val="none" w:sz="0" w:space="0" w:color="auto"/>
            <w:left w:val="none" w:sz="0" w:space="0" w:color="auto"/>
            <w:bottom w:val="none" w:sz="0" w:space="0" w:color="auto"/>
            <w:right w:val="none" w:sz="0" w:space="0" w:color="auto"/>
          </w:divBdr>
        </w:div>
        <w:div w:id="194924156">
          <w:marLeft w:val="640"/>
          <w:marRight w:val="0"/>
          <w:marTop w:val="0"/>
          <w:marBottom w:val="0"/>
          <w:divBdr>
            <w:top w:val="none" w:sz="0" w:space="0" w:color="auto"/>
            <w:left w:val="none" w:sz="0" w:space="0" w:color="auto"/>
            <w:bottom w:val="none" w:sz="0" w:space="0" w:color="auto"/>
            <w:right w:val="none" w:sz="0" w:space="0" w:color="auto"/>
          </w:divBdr>
        </w:div>
        <w:div w:id="1838105583">
          <w:marLeft w:val="640"/>
          <w:marRight w:val="0"/>
          <w:marTop w:val="0"/>
          <w:marBottom w:val="0"/>
          <w:divBdr>
            <w:top w:val="none" w:sz="0" w:space="0" w:color="auto"/>
            <w:left w:val="none" w:sz="0" w:space="0" w:color="auto"/>
            <w:bottom w:val="none" w:sz="0" w:space="0" w:color="auto"/>
            <w:right w:val="none" w:sz="0" w:space="0" w:color="auto"/>
          </w:divBdr>
        </w:div>
        <w:div w:id="1832142059">
          <w:marLeft w:val="640"/>
          <w:marRight w:val="0"/>
          <w:marTop w:val="0"/>
          <w:marBottom w:val="0"/>
          <w:divBdr>
            <w:top w:val="none" w:sz="0" w:space="0" w:color="auto"/>
            <w:left w:val="none" w:sz="0" w:space="0" w:color="auto"/>
            <w:bottom w:val="none" w:sz="0" w:space="0" w:color="auto"/>
            <w:right w:val="none" w:sz="0" w:space="0" w:color="auto"/>
          </w:divBdr>
        </w:div>
        <w:div w:id="790132903">
          <w:marLeft w:val="640"/>
          <w:marRight w:val="0"/>
          <w:marTop w:val="0"/>
          <w:marBottom w:val="0"/>
          <w:divBdr>
            <w:top w:val="none" w:sz="0" w:space="0" w:color="auto"/>
            <w:left w:val="none" w:sz="0" w:space="0" w:color="auto"/>
            <w:bottom w:val="none" w:sz="0" w:space="0" w:color="auto"/>
            <w:right w:val="none" w:sz="0" w:space="0" w:color="auto"/>
          </w:divBdr>
        </w:div>
      </w:divsChild>
    </w:div>
    <w:div w:id="723332747">
      <w:bodyDiv w:val="1"/>
      <w:marLeft w:val="0"/>
      <w:marRight w:val="0"/>
      <w:marTop w:val="0"/>
      <w:marBottom w:val="0"/>
      <w:divBdr>
        <w:top w:val="none" w:sz="0" w:space="0" w:color="auto"/>
        <w:left w:val="none" w:sz="0" w:space="0" w:color="auto"/>
        <w:bottom w:val="none" w:sz="0" w:space="0" w:color="auto"/>
        <w:right w:val="none" w:sz="0" w:space="0" w:color="auto"/>
      </w:divBdr>
    </w:div>
    <w:div w:id="790128387">
      <w:bodyDiv w:val="1"/>
      <w:marLeft w:val="0"/>
      <w:marRight w:val="0"/>
      <w:marTop w:val="0"/>
      <w:marBottom w:val="0"/>
      <w:divBdr>
        <w:top w:val="none" w:sz="0" w:space="0" w:color="auto"/>
        <w:left w:val="none" w:sz="0" w:space="0" w:color="auto"/>
        <w:bottom w:val="none" w:sz="0" w:space="0" w:color="auto"/>
        <w:right w:val="none" w:sz="0" w:space="0" w:color="auto"/>
      </w:divBdr>
    </w:div>
    <w:div w:id="837841196">
      <w:bodyDiv w:val="1"/>
      <w:marLeft w:val="0"/>
      <w:marRight w:val="0"/>
      <w:marTop w:val="0"/>
      <w:marBottom w:val="0"/>
      <w:divBdr>
        <w:top w:val="none" w:sz="0" w:space="0" w:color="auto"/>
        <w:left w:val="none" w:sz="0" w:space="0" w:color="auto"/>
        <w:bottom w:val="none" w:sz="0" w:space="0" w:color="auto"/>
        <w:right w:val="none" w:sz="0" w:space="0" w:color="auto"/>
      </w:divBdr>
      <w:divsChild>
        <w:div w:id="288897723">
          <w:marLeft w:val="640"/>
          <w:marRight w:val="0"/>
          <w:marTop w:val="0"/>
          <w:marBottom w:val="0"/>
          <w:divBdr>
            <w:top w:val="none" w:sz="0" w:space="0" w:color="auto"/>
            <w:left w:val="none" w:sz="0" w:space="0" w:color="auto"/>
            <w:bottom w:val="none" w:sz="0" w:space="0" w:color="auto"/>
            <w:right w:val="none" w:sz="0" w:space="0" w:color="auto"/>
          </w:divBdr>
        </w:div>
        <w:div w:id="1457796634">
          <w:marLeft w:val="640"/>
          <w:marRight w:val="0"/>
          <w:marTop w:val="0"/>
          <w:marBottom w:val="0"/>
          <w:divBdr>
            <w:top w:val="none" w:sz="0" w:space="0" w:color="auto"/>
            <w:left w:val="none" w:sz="0" w:space="0" w:color="auto"/>
            <w:bottom w:val="none" w:sz="0" w:space="0" w:color="auto"/>
            <w:right w:val="none" w:sz="0" w:space="0" w:color="auto"/>
          </w:divBdr>
        </w:div>
        <w:div w:id="671764450">
          <w:marLeft w:val="640"/>
          <w:marRight w:val="0"/>
          <w:marTop w:val="0"/>
          <w:marBottom w:val="0"/>
          <w:divBdr>
            <w:top w:val="none" w:sz="0" w:space="0" w:color="auto"/>
            <w:left w:val="none" w:sz="0" w:space="0" w:color="auto"/>
            <w:bottom w:val="none" w:sz="0" w:space="0" w:color="auto"/>
            <w:right w:val="none" w:sz="0" w:space="0" w:color="auto"/>
          </w:divBdr>
        </w:div>
        <w:div w:id="210507236">
          <w:marLeft w:val="640"/>
          <w:marRight w:val="0"/>
          <w:marTop w:val="0"/>
          <w:marBottom w:val="0"/>
          <w:divBdr>
            <w:top w:val="none" w:sz="0" w:space="0" w:color="auto"/>
            <w:left w:val="none" w:sz="0" w:space="0" w:color="auto"/>
            <w:bottom w:val="none" w:sz="0" w:space="0" w:color="auto"/>
            <w:right w:val="none" w:sz="0" w:space="0" w:color="auto"/>
          </w:divBdr>
        </w:div>
        <w:div w:id="330302156">
          <w:marLeft w:val="640"/>
          <w:marRight w:val="0"/>
          <w:marTop w:val="0"/>
          <w:marBottom w:val="0"/>
          <w:divBdr>
            <w:top w:val="none" w:sz="0" w:space="0" w:color="auto"/>
            <w:left w:val="none" w:sz="0" w:space="0" w:color="auto"/>
            <w:bottom w:val="none" w:sz="0" w:space="0" w:color="auto"/>
            <w:right w:val="none" w:sz="0" w:space="0" w:color="auto"/>
          </w:divBdr>
        </w:div>
        <w:div w:id="1531839003">
          <w:marLeft w:val="640"/>
          <w:marRight w:val="0"/>
          <w:marTop w:val="0"/>
          <w:marBottom w:val="0"/>
          <w:divBdr>
            <w:top w:val="none" w:sz="0" w:space="0" w:color="auto"/>
            <w:left w:val="none" w:sz="0" w:space="0" w:color="auto"/>
            <w:bottom w:val="none" w:sz="0" w:space="0" w:color="auto"/>
            <w:right w:val="none" w:sz="0" w:space="0" w:color="auto"/>
          </w:divBdr>
        </w:div>
        <w:div w:id="1877237736">
          <w:marLeft w:val="640"/>
          <w:marRight w:val="0"/>
          <w:marTop w:val="0"/>
          <w:marBottom w:val="0"/>
          <w:divBdr>
            <w:top w:val="none" w:sz="0" w:space="0" w:color="auto"/>
            <w:left w:val="none" w:sz="0" w:space="0" w:color="auto"/>
            <w:bottom w:val="none" w:sz="0" w:space="0" w:color="auto"/>
            <w:right w:val="none" w:sz="0" w:space="0" w:color="auto"/>
          </w:divBdr>
        </w:div>
        <w:div w:id="59059629">
          <w:marLeft w:val="640"/>
          <w:marRight w:val="0"/>
          <w:marTop w:val="0"/>
          <w:marBottom w:val="0"/>
          <w:divBdr>
            <w:top w:val="none" w:sz="0" w:space="0" w:color="auto"/>
            <w:left w:val="none" w:sz="0" w:space="0" w:color="auto"/>
            <w:bottom w:val="none" w:sz="0" w:space="0" w:color="auto"/>
            <w:right w:val="none" w:sz="0" w:space="0" w:color="auto"/>
          </w:divBdr>
        </w:div>
        <w:div w:id="316105572">
          <w:marLeft w:val="640"/>
          <w:marRight w:val="0"/>
          <w:marTop w:val="0"/>
          <w:marBottom w:val="0"/>
          <w:divBdr>
            <w:top w:val="none" w:sz="0" w:space="0" w:color="auto"/>
            <w:left w:val="none" w:sz="0" w:space="0" w:color="auto"/>
            <w:bottom w:val="none" w:sz="0" w:space="0" w:color="auto"/>
            <w:right w:val="none" w:sz="0" w:space="0" w:color="auto"/>
          </w:divBdr>
        </w:div>
        <w:div w:id="1449012554">
          <w:marLeft w:val="640"/>
          <w:marRight w:val="0"/>
          <w:marTop w:val="0"/>
          <w:marBottom w:val="0"/>
          <w:divBdr>
            <w:top w:val="none" w:sz="0" w:space="0" w:color="auto"/>
            <w:left w:val="none" w:sz="0" w:space="0" w:color="auto"/>
            <w:bottom w:val="none" w:sz="0" w:space="0" w:color="auto"/>
            <w:right w:val="none" w:sz="0" w:space="0" w:color="auto"/>
          </w:divBdr>
        </w:div>
        <w:div w:id="352847337">
          <w:marLeft w:val="640"/>
          <w:marRight w:val="0"/>
          <w:marTop w:val="0"/>
          <w:marBottom w:val="0"/>
          <w:divBdr>
            <w:top w:val="none" w:sz="0" w:space="0" w:color="auto"/>
            <w:left w:val="none" w:sz="0" w:space="0" w:color="auto"/>
            <w:bottom w:val="none" w:sz="0" w:space="0" w:color="auto"/>
            <w:right w:val="none" w:sz="0" w:space="0" w:color="auto"/>
          </w:divBdr>
        </w:div>
        <w:div w:id="1441413301">
          <w:marLeft w:val="640"/>
          <w:marRight w:val="0"/>
          <w:marTop w:val="0"/>
          <w:marBottom w:val="0"/>
          <w:divBdr>
            <w:top w:val="none" w:sz="0" w:space="0" w:color="auto"/>
            <w:left w:val="none" w:sz="0" w:space="0" w:color="auto"/>
            <w:bottom w:val="none" w:sz="0" w:space="0" w:color="auto"/>
            <w:right w:val="none" w:sz="0" w:space="0" w:color="auto"/>
          </w:divBdr>
        </w:div>
        <w:div w:id="1038581365">
          <w:marLeft w:val="640"/>
          <w:marRight w:val="0"/>
          <w:marTop w:val="0"/>
          <w:marBottom w:val="0"/>
          <w:divBdr>
            <w:top w:val="none" w:sz="0" w:space="0" w:color="auto"/>
            <w:left w:val="none" w:sz="0" w:space="0" w:color="auto"/>
            <w:bottom w:val="none" w:sz="0" w:space="0" w:color="auto"/>
            <w:right w:val="none" w:sz="0" w:space="0" w:color="auto"/>
          </w:divBdr>
        </w:div>
        <w:div w:id="1968312610">
          <w:marLeft w:val="640"/>
          <w:marRight w:val="0"/>
          <w:marTop w:val="0"/>
          <w:marBottom w:val="0"/>
          <w:divBdr>
            <w:top w:val="none" w:sz="0" w:space="0" w:color="auto"/>
            <w:left w:val="none" w:sz="0" w:space="0" w:color="auto"/>
            <w:bottom w:val="none" w:sz="0" w:space="0" w:color="auto"/>
            <w:right w:val="none" w:sz="0" w:space="0" w:color="auto"/>
          </w:divBdr>
        </w:div>
        <w:div w:id="1399326249">
          <w:marLeft w:val="640"/>
          <w:marRight w:val="0"/>
          <w:marTop w:val="0"/>
          <w:marBottom w:val="0"/>
          <w:divBdr>
            <w:top w:val="none" w:sz="0" w:space="0" w:color="auto"/>
            <w:left w:val="none" w:sz="0" w:space="0" w:color="auto"/>
            <w:bottom w:val="none" w:sz="0" w:space="0" w:color="auto"/>
            <w:right w:val="none" w:sz="0" w:space="0" w:color="auto"/>
          </w:divBdr>
        </w:div>
        <w:div w:id="2026445899">
          <w:marLeft w:val="640"/>
          <w:marRight w:val="0"/>
          <w:marTop w:val="0"/>
          <w:marBottom w:val="0"/>
          <w:divBdr>
            <w:top w:val="none" w:sz="0" w:space="0" w:color="auto"/>
            <w:left w:val="none" w:sz="0" w:space="0" w:color="auto"/>
            <w:bottom w:val="none" w:sz="0" w:space="0" w:color="auto"/>
            <w:right w:val="none" w:sz="0" w:space="0" w:color="auto"/>
          </w:divBdr>
        </w:div>
        <w:div w:id="322663304">
          <w:marLeft w:val="640"/>
          <w:marRight w:val="0"/>
          <w:marTop w:val="0"/>
          <w:marBottom w:val="0"/>
          <w:divBdr>
            <w:top w:val="none" w:sz="0" w:space="0" w:color="auto"/>
            <w:left w:val="none" w:sz="0" w:space="0" w:color="auto"/>
            <w:bottom w:val="none" w:sz="0" w:space="0" w:color="auto"/>
            <w:right w:val="none" w:sz="0" w:space="0" w:color="auto"/>
          </w:divBdr>
        </w:div>
        <w:div w:id="255133610">
          <w:marLeft w:val="640"/>
          <w:marRight w:val="0"/>
          <w:marTop w:val="0"/>
          <w:marBottom w:val="0"/>
          <w:divBdr>
            <w:top w:val="none" w:sz="0" w:space="0" w:color="auto"/>
            <w:left w:val="none" w:sz="0" w:space="0" w:color="auto"/>
            <w:bottom w:val="none" w:sz="0" w:space="0" w:color="auto"/>
            <w:right w:val="none" w:sz="0" w:space="0" w:color="auto"/>
          </w:divBdr>
        </w:div>
        <w:div w:id="919560229">
          <w:marLeft w:val="640"/>
          <w:marRight w:val="0"/>
          <w:marTop w:val="0"/>
          <w:marBottom w:val="0"/>
          <w:divBdr>
            <w:top w:val="none" w:sz="0" w:space="0" w:color="auto"/>
            <w:left w:val="none" w:sz="0" w:space="0" w:color="auto"/>
            <w:bottom w:val="none" w:sz="0" w:space="0" w:color="auto"/>
            <w:right w:val="none" w:sz="0" w:space="0" w:color="auto"/>
          </w:divBdr>
        </w:div>
        <w:div w:id="947003900">
          <w:marLeft w:val="640"/>
          <w:marRight w:val="0"/>
          <w:marTop w:val="0"/>
          <w:marBottom w:val="0"/>
          <w:divBdr>
            <w:top w:val="none" w:sz="0" w:space="0" w:color="auto"/>
            <w:left w:val="none" w:sz="0" w:space="0" w:color="auto"/>
            <w:bottom w:val="none" w:sz="0" w:space="0" w:color="auto"/>
            <w:right w:val="none" w:sz="0" w:space="0" w:color="auto"/>
          </w:divBdr>
        </w:div>
      </w:divsChild>
    </w:div>
    <w:div w:id="859047750">
      <w:bodyDiv w:val="1"/>
      <w:marLeft w:val="0"/>
      <w:marRight w:val="0"/>
      <w:marTop w:val="0"/>
      <w:marBottom w:val="0"/>
      <w:divBdr>
        <w:top w:val="none" w:sz="0" w:space="0" w:color="auto"/>
        <w:left w:val="none" w:sz="0" w:space="0" w:color="auto"/>
        <w:bottom w:val="none" w:sz="0" w:space="0" w:color="auto"/>
        <w:right w:val="none" w:sz="0" w:space="0" w:color="auto"/>
      </w:divBdr>
      <w:divsChild>
        <w:div w:id="1905607669">
          <w:marLeft w:val="640"/>
          <w:marRight w:val="0"/>
          <w:marTop w:val="0"/>
          <w:marBottom w:val="0"/>
          <w:divBdr>
            <w:top w:val="none" w:sz="0" w:space="0" w:color="auto"/>
            <w:left w:val="none" w:sz="0" w:space="0" w:color="auto"/>
            <w:bottom w:val="none" w:sz="0" w:space="0" w:color="auto"/>
            <w:right w:val="none" w:sz="0" w:space="0" w:color="auto"/>
          </w:divBdr>
        </w:div>
        <w:div w:id="1386100779">
          <w:marLeft w:val="640"/>
          <w:marRight w:val="0"/>
          <w:marTop w:val="0"/>
          <w:marBottom w:val="0"/>
          <w:divBdr>
            <w:top w:val="none" w:sz="0" w:space="0" w:color="auto"/>
            <w:left w:val="none" w:sz="0" w:space="0" w:color="auto"/>
            <w:bottom w:val="none" w:sz="0" w:space="0" w:color="auto"/>
            <w:right w:val="none" w:sz="0" w:space="0" w:color="auto"/>
          </w:divBdr>
        </w:div>
        <w:div w:id="369379680">
          <w:marLeft w:val="640"/>
          <w:marRight w:val="0"/>
          <w:marTop w:val="0"/>
          <w:marBottom w:val="0"/>
          <w:divBdr>
            <w:top w:val="none" w:sz="0" w:space="0" w:color="auto"/>
            <w:left w:val="none" w:sz="0" w:space="0" w:color="auto"/>
            <w:bottom w:val="none" w:sz="0" w:space="0" w:color="auto"/>
            <w:right w:val="none" w:sz="0" w:space="0" w:color="auto"/>
          </w:divBdr>
        </w:div>
        <w:div w:id="960262120">
          <w:marLeft w:val="640"/>
          <w:marRight w:val="0"/>
          <w:marTop w:val="0"/>
          <w:marBottom w:val="0"/>
          <w:divBdr>
            <w:top w:val="none" w:sz="0" w:space="0" w:color="auto"/>
            <w:left w:val="none" w:sz="0" w:space="0" w:color="auto"/>
            <w:bottom w:val="none" w:sz="0" w:space="0" w:color="auto"/>
            <w:right w:val="none" w:sz="0" w:space="0" w:color="auto"/>
          </w:divBdr>
        </w:div>
        <w:div w:id="874149176">
          <w:marLeft w:val="640"/>
          <w:marRight w:val="0"/>
          <w:marTop w:val="0"/>
          <w:marBottom w:val="0"/>
          <w:divBdr>
            <w:top w:val="none" w:sz="0" w:space="0" w:color="auto"/>
            <w:left w:val="none" w:sz="0" w:space="0" w:color="auto"/>
            <w:bottom w:val="none" w:sz="0" w:space="0" w:color="auto"/>
            <w:right w:val="none" w:sz="0" w:space="0" w:color="auto"/>
          </w:divBdr>
        </w:div>
        <w:div w:id="1961379291">
          <w:marLeft w:val="640"/>
          <w:marRight w:val="0"/>
          <w:marTop w:val="0"/>
          <w:marBottom w:val="0"/>
          <w:divBdr>
            <w:top w:val="none" w:sz="0" w:space="0" w:color="auto"/>
            <w:left w:val="none" w:sz="0" w:space="0" w:color="auto"/>
            <w:bottom w:val="none" w:sz="0" w:space="0" w:color="auto"/>
            <w:right w:val="none" w:sz="0" w:space="0" w:color="auto"/>
          </w:divBdr>
        </w:div>
        <w:div w:id="1384720020">
          <w:marLeft w:val="640"/>
          <w:marRight w:val="0"/>
          <w:marTop w:val="0"/>
          <w:marBottom w:val="0"/>
          <w:divBdr>
            <w:top w:val="none" w:sz="0" w:space="0" w:color="auto"/>
            <w:left w:val="none" w:sz="0" w:space="0" w:color="auto"/>
            <w:bottom w:val="none" w:sz="0" w:space="0" w:color="auto"/>
            <w:right w:val="none" w:sz="0" w:space="0" w:color="auto"/>
          </w:divBdr>
        </w:div>
        <w:div w:id="1094395250">
          <w:marLeft w:val="640"/>
          <w:marRight w:val="0"/>
          <w:marTop w:val="0"/>
          <w:marBottom w:val="0"/>
          <w:divBdr>
            <w:top w:val="none" w:sz="0" w:space="0" w:color="auto"/>
            <w:left w:val="none" w:sz="0" w:space="0" w:color="auto"/>
            <w:bottom w:val="none" w:sz="0" w:space="0" w:color="auto"/>
            <w:right w:val="none" w:sz="0" w:space="0" w:color="auto"/>
          </w:divBdr>
        </w:div>
        <w:div w:id="298807069">
          <w:marLeft w:val="640"/>
          <w:marRight w:val="0"/>
          <w:marTop w:val="0"/>
          <w:marBottom w:val="0"/>
          <w:divBdr>
            <w:top w:val="none" w:sz="0" w:space="0" w:color="auto"/>
            <w:left w:val="none" w:sz="0" w:space="0" w:color="auto"/>
            <w:bottom w:val="none" w:sz="0" w:space="0" w:color="auto"/>
            <w:right w:val="none" w:sz="0" w:space="0" w:color="auto"/>
          </w:divBdr>
        </w:div>
        <w:div w:id="1965427626">
          <w:marLeft w:val="640"/>
          <w:marRight w:val="0"/>
          <w:marTop w:val="0"/>
          <w:marBottom w:val="0"/>
          <w:divBdr>
            <w:top w:val="none" w:sz="0" w:space="0" w:color="auto"/>
            <w:left w:val="none" w:sz="0" w:space="0" w:color="auto"/>
            <w:bottom w:val="none" w:sz="0" w:space="0" w:color="auto"/>
            <w:right w:val="none" w:sz="0" w:space="0" w:color="auto"/>
          </w:divBdr>
        </w:div>
        <w:div w:id="2118941324">
          <w:marLeft w:val="640"/>
          <w:marRight w:val="0"/>
          <w:marTop w:val="0"/>
          <w:marBottom w:val="0"/>
          <w:divBdr>
            <w:top w:val="none" w:sz="0" w:space="0" w:color="auto"/>
            <w:left w:val="none" w:sz="0" w:space="0" w:color="auto"/>
            <w:bottom w:val="none" w:sz="0" w:space="0" w:color="auto"/>
            <w:right w:val="none" w:sz="0" w:space="0" w:color="auto"/>
          </w:divBdr>
        </w:div>
        <w:div w:id="1227373294">
          <w:marLeft w:val="640"/>
          <w:marRight w:val="0"/>
          <w:marTop w:val="0"/>
          <w:marBottom w:val="0"/>
          <w:divBdr>
            <w:top w:val="none" w:sz="0" w:space="0" w:color="auto"/>
            <w:left w:val="none" w:sz="0" w:space="0" w:color="auto"/>
            <w:bottom w:val="none" w:sz="0" w:space="0" w:color="auto"/>
            <w:right w:val="none" w:sz="0" w:space="0" w:color="auto"/>
          </w:divBdr>
        </w:div>
        <w:div w:id="407194316">
          <w:marLeft w:val="640"/>
          <w:marRight w:val="0"/>
          <w:marTop w:val="0"/>
          <w:marBottom w:val="0"/>
          <w:divBdr>
            <w:top w:val="none" w:sz="0" w:space="0" w:color="auto"/>
            <w:left w:val="none" w:sz="0" w:space="0" w:color="auto"/>
            <w:bottom w:val="none" w:sz="0" w:space="0" w:color="auto"/>
            <w:right w:val="none" w:sz="0" w:space="0" w:color="auto"/>
          </w:divBdr>
        </w:div>
        <w:div w:id="629939879">
          <w:marLeft w:val="640"/>
          <w:marRight w:val="0"/>
          <w:marTop w:val="0"/>
          <w:marBottom w:val="0"/>
          <w:divBdr>
            <w:top w:val="none" w:sz="0" w:space="0" w:color="auto"/>
            <w:left w:val="none" w:sz="0" w:space="0" w:color="auto"/>
            <w:bottom w:val="none" w:sz="0" w:space="0" w:color="auto"/>
            <w:right w:val="none" w:sz="0" w:space="0" w:color="auto"/>
          </w:divBdr>
        </w:div>
        <w:div w:id="4135950">
          <w:marLeft w:val="640"/>
          <w:marRight w:val="0"/>
          <w:marTop w:val="0"/>
          <w:marBottom w:val="0"/>
          <w:divBdr>
            <w:top w:val="none" w:sz="0" w:space="0" w:color="auto"/>
            <w:left w:val="none" w:sz="0" w:space="0" w:color="auto"/>
            <w:bottom w:val="none" w:sz="0" w:space="0" w:color="auto"/>
            <w:right w:val="none" w:sz="0" w:space="0" w:color="auto"/>
          </w:divBdr>
        </w:div>
        <w:div w:id="861212416">
          <w:marLeft w:val="640"/>
          <w:marRight w:val="0"/>
          <w:marTop w:val="0"/>
          <w:marBottom w:val="0"/>
          <w:divBdr>
            <w:top w:val="none" w:sz="0" w:space="0" w:color="auto"/>
            <w:left w:val="none" w:sz="0" w:space="0" w:color="auto"/>
            <w:bottom w:val="none" w:sz="0" w:space="0" w:color="auto"/>
            <w:right w:val="none" w:sz="0" w:space="0" w:color="auto"/>
          </w:divBdr>
        </w:div>
        <w:div w:id="1928921950">
          <w:marLeft w:val="640"/>
          <w:marRight w:val="0"/>
          <w:marTop w:val="0"/>
          <w:marBottom w:val="0"/>
          <w:divBdr>
            <w:top w:val="none" w:sz="0" w:space="0" w:color="auto"/>
            <w:left w:val="none" w:sz="0" w:space="0" w:color="auto"/>
            <w:bottom w:val="none" w:sz="0" w:space="0" w:color="auto"/>
            <w:right w:val="none" w:sz="0" w:space="0" w:color="auto"/>
          </w:divBdr>
        </w:div>
        <w:div w:id="486552809">
          <w:marLeft w:val="640"/>
          <w:marRight w:val="0"/>
          <w:marTop w:val="0"/>
          <w:marBottom w:val="0"/>
          <w:divBdr>
            <w:top w:val="none" w:sz="0" w:space="0" w:color="auto"/>
            <w:left w:val="none" w:sz="0" w:space="0" w:color="auto"/>
            <w:bottom w:val="none" w:sz="0" w:space="0" w:color="auto"/>
            <w:right w:val="none" w:sz="0" w:space="0" w:color="auto"/>
          </w:divBdr>
        </w:div>
        <w:div w:id="902642591">
          <w:marLeft w:val="640"/>
          <w:marRight w:val="0"/>
          <w:marTop w:val="0"/>
          <w:marBottom w:val="0"/>
          <w:divBdr>
            <w:top w:val="none" w:sz="0" w:space="0" w:color="auto"/>
            <w:left w:val="none" w:sz="0" w:space="0" w:color="auto"/>
            <w:bottom w:val="none" w:sz="0" w:space="0" w:color="auto"/>
            <w:right w:val="none" w:sz="0" w:space="0" w:color="auto"/>
          </w:divBdr>
        </w:div>
        <w:div w:id="1951007760">
          <w:marLeft w:val="640"/>
          <w:marRight w:val="0"/>
          <w:marTop w:val="0"/>
          <w:marBottom w:val="0"/>
          <w:divBdr>
            <w:top w:val="none" w:sz="0" w:space="0" w:color="auto"/>
            <w:left w:val="none" w:sz="0" w:space="0" w:color="auto"/>
            <w:bottom w:val="none" w:sz="0" w:space="0" w:color="auto"/>
            <w:right w:val="none" w:sz="0" w:space="0" w:color="auto"/>
          </w:divBdr>
        </w:div>
        <w:div w:id="974219937">
          <w:marLeft w:val="640"/>
          <w:marRight w:val="0"/>
          <w:marTop w:val="0"/>
          <w:marBottom w:val="0"/>
          <w:divBdr>
            <w:top w:val="none" w:sz="0" w:space="0" w:color="auto"/>
            <w:left w:val="none" w:sz="0" w:space="0" w:color="auto"/>
            <w:bottom w:val="none" w:sz="0" w:space="0" w:color="auto"/>
            <w:right w:val="none" w:sz="0" w:space="0" w:color="auto"/>
          </w:divBdr>
        </w:div>
        <w:div w:id="1474248356">
          <w:marLeft w:val="640"/>
          <w:marRight w:val="0"/>
          <w:marTop w:val="0"/>
          <w:marBottom w:val="0"/>
          <w:divBdr>
            <w:top w:val="none" w:sz="0" w:space="0" w:color="auto"/>
            <w:left w:val="none" w:sz="0" w:space="0" w:color="auto"/>
            <w:bottom w:val="none" w:sz="0" w:space="0" w:color="auto"/>
            <w:right w:val="none" w:sz="0" w:space="0" w:color="auto"/>
          </w:divBdr>
        </w:div>
        <w:div w:id="964044552">
          <w:marLeft w:val="640"/>
          <w:marRight w:val="0"/>
          <w:marTop w:val="0"/>
          <w:marBottom w:val="0"/>
          <w:divBdr>
            <w:top w:val="none" w:sz="0" w:space="0" w:color="auto"/>
            <w:left w:val="none" w:sz="0" w:space="0" w:color="auto"/>
            <w:bottom w:val="none" w:sz="0" w:space="0" w:color="auto"/>
            <w:right w:val="none" w:sz="0" w:space="0" w:color="auto"/>
          </w:divBdr>
        </w:div>
        <w:div w:id="720134003">
          <w:marLeft w:val="640"/>
          <w:marRight w:val="0"/>
          <w:marTop w:val="0"/>
          <w:marBottom w:val="0"/>
          <w:divBdr>
            <w:top w:val="none" w:sz="0" w:space="0" w:color="auto"/>
            <w:left w:val="none" w:sz="0" w:space="0" w:color="auto"/>
            <w:bottom w:val="none" w:sz="0" w:space="0" w:color="auto"/>
            <w:right w:val="none" w:sz="0" w:space="0" w:color="auto"/>
          </w:divBdr>
        </w:div>
        <w:div w:id="430709227">
          <w:marLeft w:val="640"/>
          <w:marRight w:val="0"/>
          <w:marTop w:val="0"/>
          <w:marBottom w:val="0"/>
          <w:divBdr>
            <w:top w:val="none" w:sz="0" w:space="0" w:color="auto"/>
            <w:left w:val="none" w:sz="0" w:space="0" w:color="auto"/>
            <w:bottom w:val="none" w:sz="0" w:space="0" w:color="auto"/>
            <w:right w:val="none" w:sz="0" w:space="0" w:color="auto"/>
          </w:divBdr>
        </w:div>
      </w:divsChild>
    </w:div>
    <w:div w:id="888569576">
      <w:bodyDiv w:val="1"/>
      <w:marLeft w:val="0"/>
      <w:marRight w:val="0"/>
      <w:marTop w:val="0"/>
      <w:marBottom w:val="0"/>
      <w:divBdr>
        <w:top w:val="none" w:sz="0" w:space="0" w:color="auto"/>
        <w:left w:val="none" w:sz="0" w:space="0" w:color="auto"/>
        <w:bottom w:val="none" w:sz="0" w:space="0" w:color="auto"/>
        <w:right w:val="none" w:sz="0" w:space="0" w:color="auto"/>
      </w:divBdr>
    </w:div>
    <w:div w:id="914441327">
      <w:bodyDiv w:val="1"/>
      <w:marLeft w:val="0"/>
      <w:marRight w:val="0"/>
      <w:marTop w:val="0"/>
      <w:marBottom w:val="0"/>
      <w:divBdr>
        <w:top w:val="none" w:sz="0" w:space="0" w:color="auto"/>
        <w:left w:val="none" w:sz="0" w:space="0" w:color="auto"/>
        <w:bottom w:val="none" w:sz="0" w:space="0" w:color="auto"/>
        <w:right w:val="none" w:sz="0" w:space="0" w:color="auto"/>
      </w:divBdr>
    </w:div>
    <w:div w:id="932320600">
      <w:bodyDiv w:val="1"/>
      <w:marLeft w:val="0"/>
      <w:marRight w:val="0"/>
      <w:marTop w:val="0"/>
      <w:marBottom w:val="0"/>
      <w:divBdr>
        <w:top w:val="none" w:sz="0" w:space="0" w:color="auto"/>
        <w:left w:val="none" w:sz="0" w:space="0" w:color="auto"/>
        <w:bottom w:val="none" w:sz="0" w:space="0" w:color="auto"/>
        <w:right w:val="none" w:sz="0" w:space="0" w:color="auto"/>
      </w:divBdr>
      <w:divsChild>
        <w:div w:id="118645923">
          <w:marLeft w:val="640"/>
          <w:marRight w:val="0"/>
          <w:marTop w:val="0"/>
          <w:marBottom w:val="0"/>
          <w:divBdr>
            <w:top w:val="none" w:sz="0" w:space="0" w:color="auto"/>
            <w:left w:val="none" w:sz="0" w:space="0" w:color="auto"/>
            <w:bottom w:val="none" w:sz="0" w:space="0" w:color="auto"/>
            <w:right w:val="none" w:sz="0" w:space="0" w:color="auto"/>
          </w:divBdr>
        </w:div>
        <w:div w:id="827985562">
          <w:marLeft w:val="640"/>
          <w:marRight w:val="0"/>
          <w:marTop w:val="0"/>
          <w:marBottom w:val="0"/>
          <w:divBdr>
            <w:top w:val="none" w:sz="0" w:space="0" w:color="auto"/>
            <w:left w:val="none" w:sz="0" w:space="0" w:color="auto"/>
            <w:bottom w:val="none" w:sz="0" w:space="0" w:color="auto"/>
            <w:right w:val="none" w:sz="0" w:space="0" w:color="auto"/>
          </w:divBdr>
        </w:div>
        <w:div w:id="665480938">
          <w:marLeft w:val="640"/>
          <w:marRight w:val="0"/>
          <w:marTop w:val="0"/>
          <w:marBottom w:val="0"/>
          <w:divBdr>
            <w:top w:val="none" w:sz="0" w:space="0" w:color="auto"/>
            <w:left w:val="none" w:sz="0" w:space="0" w:color="auto"/>
            <w:bottom w:val="none" w:sz="0" w:space="0" w:color="auto"/>
            <w:right w:val="none" w:sz="0" w:space="0" w:color="auto"/>
          </w:divBdr>
        </w:div>
        <w:div w:id="142546998">
          <w:marLeft w:val="640"/>
          <w:marRight w:val="0"/>
          <w:marTop w:val="0"/>
          <w:marBottom w:val="0"/>
          <w:divBdr>
            <w:top w:val="none" w:sz="0" w:space="0" w:color="auto"/>
            <w:left w:val="none" w:sz="0" w:space="0" w:color="auto"/>
            <w:bottom w:val="none" w:sz="0" w:space="0" w:color="auto"/>
            <w:right w:val="none" w:sz="0" w:space="0" w:color="auto"/>
          </w:divBdr>
        </w:div>
        <w:div w:id="1468090786">
          <w:marLeft w:val="640"/>
          <w:marRight w:val="0"/>
          <w:marTop w:val="0"/>
          <w:marBottom w:val="0"/>
          <w:divBdr>
            <w:top w:val="none" w:sz="0" w:space="0" w:color="auto"/>
            <w:left w:val="none" w:sz="0" w:space="0" w:color="auto"/>
            <w:bottom w:val="none" w:sz="0" w:space="0" w:color="auto"/>
            <w:right w:val="none" w:sz="0" w:space="0" w:color="auto"/>
          </w:divBdr>
        </w:div>
        <w:div w:id="849218257">
          <w:marLeft w:val="640"/>
          <w:marRight w:val="0"/>
          <w:marTop w:val="0"/>
          <w:marBottom w:val="0"/>
          <w:divBdr>
            <w:top w:val="none" w:sz="0" w:space="0" w:color="auto"/>
            <w:left w:val="none" w:sz="0" w:space="0" w:color="auto"/>
            <w:bottom w:val="none" w:sz="0" w:space="0" w:color="auto"/>
            <w:right w:val="none" w:sz="0" w:space="0" w:color="auto"/>
          </w:divBdr>
        </w:div>
        <w:div w:id="931091025">
          <w:marLeft w:val="640"/>
          <w:marRight w:val="0"/>
          <w:marTop w:val="0"/>
          <w:marBottom w:val="0"/>
          <w:divBdr>
            <w:top w:val="none" w:sz="0" w:space="0" w:color="auto"/>
            <w:left w:val="none" w:sz="0" w:space="0" w:color="auto"/>
            <w:bottom w:val="none" w:sz="0" w:space="0" w:color="auto"/>
            <w:right w:val="none" w:sz="0" w:space="0" w:color="auto"/>
          </w:divBdr>
        </w:div>
        <w:div w:id="145897274">
          <w:marLeft w:val="640"/>
          <w:marRight w:val="0"/>
          <w:marTop w:val="0"/>
          <w:marBottom w:val="0"/>
          <w:divBdr>
            <w:top w:val="none" w:sz="0" w:space="0" w:color="auto"/>
            <w:left w:val="none" w:sz="0" w:space="0" w:color="auto"/>
            <w:bottom w:val="none" w:sz="0" w:space="0" w:color="auto"/>
            <w:right w:val="none" w:sz="0" w:space="0" w:color="auto"/>
          </w:divBdr>
        </w:div>
        <w:div w:id="2050522929">
          <w:marLeft w:val="640"/>
          <w:marRight w:val="0"/>
          <w:marTop w:val="0"/>
          <w:marBottom w:val="0"/>
          <w:divBdr>
            <w:top w:val="none" w:sz="0" w:space="0" w:color="auto"/>
            <w:left w:val="none" w:sz="0" w:space="0" w:color="auto"/>
            <w:bottom w:val="none" w:sz="0" w:space="0" w:color="auto"/>
            <w:right w:val="none" w:sz="0" w:space="0" w:color="auto"/>
          </w:divBdr>
        </w:div>
        <w:div w:id="2119787123">
          <w:marLeft w:val="640"/>
          <w:marRight w:val="0"/>
          <w:marTop w:val="0"/>
          <w:marBottom w:val="0"/>
          <w:divBdr>
            <w:top w:val="none" w:sz="0" w:space="0" w:color="auto"/>
            <w:left w:val="none" w:sz="0" w:space="0" w:color="auto"/>
            <w:bottom w:val="none" w:sz="0" w:space="0" w:color="auto"/>
            <w:right w:val="none" w:sz="0" w:space="0" w:color="auto"/>
          </w:divBdr>
        </w:div>
        <w:div w:id="1877618327">
          <w:marLeft w:val="640"/>
          <w:marRight w:val="0"/>
          <w:marTop w:val="0"/>
          <w:marBottom w:val="0"/>
          <w:divBdr>
            <w:top w:val="none" w:sz="0" w:space="0" w:color="auto"/>
            <w:left w:val="none" w:sz="0" w:space="0" w:color="auto"/>
            <w:bottom w:val="none" w:sz="0" w:space="0" w:color="auto"/>
            <w:right w:val="none" w:sz="0" w:space="0" w:color="auto"/>
          </w:divBdr>
        </w:div>
        <w:div w:id="614363935">
          <w:marLeft w:val="640"/>
          <w:marRight w:val="0"/>
          <w:marTop w:val="0"/>
          <w:marBottom w:val="0"/>
          <w:divBdr>
            <w:top w:val="none" w:sz="0" w:space="0" w:color="auto"/>
            <w:left w:val="none" w:sz="0" w:space="0" w:color="auto"/>
            <w:bottom w:val="none" w:sz="0" w:space="0" w:color="auto"/>
            <w:right w:val="none" w:sz="0" w:space="0" w:color="auto"/>
          </w:divBdr>
        </w:div>
        <w:div w:id="1075589870">
          <w:marLeft w:val="640"/>
          <w:marRight w:val="0"/>
          <w:marTop w:val="0"/>
          <w:marBottom w:val="0"/>
          <w:divBdr>
            <w:top w:val="none" w:sz="0" w:space="0" w:color="auto"/>
            <w:left w:val="none" w:sz="0" w:space="0" w:color="auto"/>
            <w:bottom w:val="none" w:sz="0" w:space="0" w:color="auto"/>
            <w:right w:val="none" w:sz="0" w:space="0" w:color="auto"/>
          </w:divBdr>
        </w:div>
        <w:div w:id="2054187571">
          <w:marLeft w:val="640"/>
          <w:marRight w:val="0"/>
          <w:marTop w:val="0"/>
          <w:marBottom w:val="0"/>
          <w:divBdr>
            <w:top w:val="none" w:sz="0" w:space="0" w:color="auto"/>
            <w:left w:val="none" w:sz="0" w:space="0" w:color="auto"/>
            <w:bottom w:val="none" w:sz="0" w:space="0" w:color="auto"/>
            <w:right w:val="none" w:sz="0" w:space="0" w:color="auto"/>
          </w:divBdr>
        </w:div>
        <w:div w:id="1885023667">
          <w:marLeft w:val="640"/>
          <w:marRight w:val="0"/>
          <w:marTop w:val="0"/>
          <w:marBottom w:val="0"/>
          <w:divBdr>
            <w:top w:val="none" w:sz="0" w:space="0" w:color="auto"/>
            <w:left w:val="none" w:sz="0" w:space="0" w:color="auto"/>
            <w:bottom w:val="none" w:sz="0" w:space="0" w:color="auto"/>
            <w:right w:val="none" w:sz="0" w:space="0" w:color="auto"/>
          </w:divBdr>
        </w:div>
        <w:div w:id="1453357036">
          <w:marLeft w:val="640"/>
          <w:marRight w:val="0"/>
          <w:marTop w:val="0"/>
          <w:marBottom w:val="0"/>
          <w:divBdr>
            <w:top w:val="none" w:sz="0" w:space="0" w:color="auto"/>
            <w:left w:val="none" w:sz="0" w:space="0" w:color="auto"/>
            <w:bottom w:val="none" w:sz="0" w:space="0" w:color="auto"/>
            <w:right w:val="none" w:sz="0" w:space="0" w:color="auto"/>
          </w:divBdr>
        </w:div>
        <w:div w:id="1512527758">
          <w:marLeft w:val="640"/>
          <w:marRight w:val="0"/>
          <w:marTop w:val="0"/>
          <w:marBottom w:val="0"/>
          <w:divBdr>
            <w:top w:val="none" w:sz="0" w:space="0" w:color="auto"/>
            <w:left w:val="none" w:sz="0" w:space="0" w:color="auto"/>
            <w:bottom w:val="none" w:sz="0" w:space="0" w:color="auto"/>
            <w:right w:val="none" w:sz="0" w:space="0" w:color="auto"/>
          </w:divBdr>
        </w:div>
        <w:div w:id="1356611053">
          <w:marLeft w:val="640"/>
          <w:marRight w:val="0"/>
          <w:marTop w:val="0"/>
          <w:marBottom w:val="0"/>
          <w:divBdr>
            <w:top w:val="none" w:sz="0" w:space="0" w:color="auto"/>
            <w:left w:val="none" w:sz="0" w:space="0" w:color="auto"/>
            <w:bottom w:val="none" w:sz="0" w:space="0" w:color="auto"/>
            <w:right w:val="none" w:sz="0" w:space="0" w:color="auto"/>
          </w:divBdr>
        </w:div>
        <w:div w:id="157234122">
          <w:marLeft w:val="640"/>
          <w:marRight w:val="0"/>
          <w:marTop w:val="0"/>
          <w:marBottom w:val="0"/>
          <w:divBdr>
            <w:top w:val="none" w:sz="0" w:space="0" w:color="auto"/>
            <w:left w:val="none" w:sz="0" w:space="0" w:color="auto"/>
            <w:bottom w:val="none" w:sz="0" w:space="0" w:color="auto"/>
            <w:right w:val="none" w:sz="0" w:space="0" w:color="auto"/>
          </w:divBdr>
        </w:div>
        <w:div w:id="547375465">
          <w:marLeft w:val="640"/>
          <w:marRight w:val="0"/>
          <w:marTop w:val="0"/>
          <w:marBottom w:val="0"/>
          <w:divBdr>
            <w:top w:val="none" w:sz="0" w:space="0" w:color="auto"/>
            <w:left w:val="none" w:sz="0" w:space="0" w:color="auto"/>
            <w:bottom w:val="none" w:sz="0" w:space="0" w:color="auto"/>
            <w:right w:val="none" w:sz="0" w:space="0" w:color="auto"/>
          </w:divBdr>
        </w:div>
        <w:div w:id="77753507">
          <w:marLeft w:val="640"/>
          <w:marRight w:val="0"/>
          <w:marTop w:val="0"/>
          <w:marBottom w:val="0"/>
          <w:divBdr>
            <w:top w:val="none" w:sz="0" w:space="0" w:color="auto"/>
            <w:left w:val="none" w:sz="0" w:space="0" w:color="auto"/>
            <w:bottom w:val="none" w:sz="0" w:space="0" w:color="auto"/>
            <w:right w:val="none" w:sz="0" w:space="0" w:color="auto"/>
          </w:divBdr>
        </w:div>
        <w:div w:id="150751619">
          <w:marLeft w:val="640"/>
          <w:marRight w:val="0"/>
          <w:marTop w:val="0"/>
          <w:marBottom w:val="0"/>
          <w:divBdr>
            <w:top w:val="none" w:sz="0" w:space="0" w:color="auto"/>
            <w:left w:val="none" w:sz="0" w:space="0" w:color="auto"/>
            <w:bottom w:val="none" w:sz="0" w:space="0" w:color="auto"/>
            <w:right w:val="none" w:sz="0" w:space="0" w:color="auto"/>
          </w:divBdr>
        </w:div>
        <w:div w:id="1618566222">
          <w:marLeft w:val="640"/>
          <w:marRight w:val="0"/>
          <w:marTop w:val="0"/>
          <w:marBottom w:val="0"/>
          <w:divBdr>
            <w:top w:val="none" w:sz="0" w:space="0" w:color="auto"/>
            <w:left w:val="none" w:sz="0" w:space="0" w:color="auto"/>
            <w:bottom w:val="none" w:sz="0" w:space="0" w:color="auto"/>
            <w:right w:val="none" w:sz="0" w:space="0" w:color="auto"/>
          </w:divBdr>
        </w:div>
        <w:div w:id="2100522812">
          <w:marLeft w:val="640"/>
          <w:marRight w:val="0"/>
          <w:marTop w:val="0"/>
          <w:marBottom w:val="0"/>
          <w:divBdr>
            <w:top w:val="none" w:sz="0" w:space="0" w:color="auto"/>
            <w:left w:val="none" w:sz="0" w:space="0" w:color="auto"/>
            <w:bottom w:val="none" w:sz="0" w:space="0" w:color="auto"/>
            <w:right w:val="none" w:sz="0" w:space="0" w:color="auto"/>
          </w:divBdr>
        </w:div>
        <w:div w:id="89156979">
          <w:marLeft w:val="640"/>
          <w:marRight w:val="0"/>
          <w:marTop w:val="0"/>
          <w:marBottom w:val="0"/>
          <w:divBdr>
            <w:top w:val="none" w:sz="0" w:space="0" w:color="auto"/>
            <w:left w:val="none" w:sz="0" w:space="0" w:color="auto"/>
            <w:bottom w:val="none" w:sz="0" w:space="0" w:color="auto"/>
            <w:right w:val="none" w:sz="0" w:space="0" w:color="auto"/>
          </w:divBdr>
        </w:div>
        <w:div w:id="727189912">
          <w:marLeft w:val="640"/>
          <w:marRight w:val="0"/>
          <w:marTop w:val="0"/>
          <w:marBottom w:val="0"/>
          <w:divBdr>
            <w:top w:val="none" w:sz="0" w:space="0" w:color="auto"/>
            <w:left w:val="none" w:sz="0" w:space="0" w:color="auto"/>
            <w:bottom w:val="none" w:sz="0" w:space="0" w:color="auto"/>
            <w:right w:val="none" w:sz="0" w:space="0" w:color="auto"/>
          </w:divBdr>
        </w:div>
        <w:div w:id="1144348581">
          <w:marLeft w:val="640"/>
          <w:marRight w:val="0"/>
          <w:marTop w:val="0"/>
          <w:marBottom w:val="0"/>
          <w:divBdr>
            <w:top w:val="none" w:sz="0" w:space="0" w:color="auto"/>
            <w:left w:val="none" w:sz="0" w:space="0" w:color="auto"/>
            <w:bottom w:val="none" w:sz="0" w:space="0" w:color="auto"/>
            <w:right w:val="none" w:sz="0" w:space="0" w:color="auto"/>
          </w:divBdr>
        </w:div>
        <w:div w:id="1552039706">
          <w:marLeft w:val="640"/>
          <w:marRight w:val="0"/>
          <w:marTop w:val="0"/>
          <w:marBottom w:val="0"/>
          <w:divBdr>
            <w:top w:val="none" w:sz="0" w:space="0" w:color="auto"/>
            <w:left w:val="none" w:sz="0" w:space="0" w:color="auto"/>
            <w:bottom w:val="none" w:sz="0" w:space="0" w:color="auto"/>
            <w:right w:val="none" w:sz="0" w:space="0" w:color="auto"/>
          </w:divBdr>
        </w:div>
        <w:div w:id="1290895042">
          <w:marLeft w:val="640"/>
          <w:marRight w:val="0"/>
          <w:marTop w:val="0"/>
          <w:marBottom w:val="0"/>
          <w:divBdr>
            <w:top w:val="none" w:sz="0" w:space="0" w:color="auto"/>
            <w:left w:val="none" w:sz="0" w:space="0" w:color="auto"/>
            <w:bottom w:val="none" w:sz="0" w:space="0" w:color="auto"/>
            <w:right w:val="none" w:sz="0" w:space="0" w:color="auto"/>
          </w:divBdr>
        </w:div>
        <w:div w:id="1755513755">
          <w:marLeft w:val="640"/>
          <w:marRight w:val="0"/>
          <w:marTop w:val="0"/>
          <w:marBottom w:val="0"/>
          <w:divBdr>
            <w:top w:val="none" w:sz="0" w:space="0" w:color="auto"/>
            <w:left w:val="none" w:sz="0" w:space="0" w:color="auto"/>
            <w:bottom w:val="none" w:sz="0" w:space="0" w:color="auto"/>
            <w:right w:val="none" w:sz="0" w:space="0" w:color="auto"/>
          </w:divBdr>
        </w:div>
        <w:div w:id="1352562486">
          <w:marLeft w:val="640"/>
          <w:marRight w:val="0"/>
          <w:marTop w:val="0"/>
          <w:marBottom w:val="0"/>
          <w:divBdr>
            <w:top w:val="none" w:sz="0" w:space="0" w:color="auto"/>
            <w:left w:val="none" w:sz="0" w:space="0" w:color="auto"/>
            <w:bottom w:val="none" w:sz="0" w:space="0" w:color="auto"/>
            <w:right w:val="none" w:sz="0" w:space="0" w:color="auto"/>
          </w:divBdr>
        </w:div>
      </w:divsChild>
    </w:div>
    <w:div w:id="953680809">
      <w:bodyDiv w:val="1"/>
      <w:marLeft w:val="0"/>
      <w:marRight w:val="0"/>
      <w:marTop w:val="0"/>
      <w:marBottom w:val="0"/>
      <w:divBdr>
        <w:top w:val="none" w:sz="0" w:space="0" w:color="auto"/>
        <w:left w:val="none" w:sz="0" w:space="0" w:color="auto"/>
        <w:bottom w:val="none" w:sz="0" w:space="0" w:color="auto"/>
        <w:right w:val="none" w:sz="0" w:space="0" w:color="auto"/>
      </w:divBdr>
    </w:div>
    <w:div w:id="957950160">
      <w:bodyDiv w:val="1"/>
      <w:marLeft w:val="0"/>
      <w:marRight w:val="0"/>
      <w:marTop w:val="0"/>
      <w:marBottom w:val="0"/>
      <w:divBdr>
        <w:top w:val="none" w:sz="0" w:space="0" w:color="auto"/>
        <w:left w:val="none" w:sz="0" w:space="0" w:color="auto"/>
        <w:bottom w:val="none" w:sz="0" w:space="0" w:color="auto"/>
        <w:right w:val="none" w:sz="0" w:space="0" w:color="auto"/>
      </w:divBdr>
      <w:divsChild>
        <w:div w:id="276327715">
          <w:marLeft w:val="640"/>
          <w:marRight w:val="0"/>
          <w:marTop w:val="0"/>
          <w:marBottom w:val="0"/>
          <w:divBdr>
            <w:top w:val="none" w:sz="0" w:space="0" w:color="auto"/>
            <w:left w:val="none" w:sz="0" w:space="0" w:color="auto"/>
            <w:bottom w:val="none" w:sz="0" w:space="0" w:color="auto"/>
            <w:right w:val="none" w:sz="0" w:space="0" w:color="auto"/>
          </w:divBdr>
        </w:div>
        <w:div w:id="1683699555">
          <w:marLeft w:val="640"/>
          <w:marRight w:val="0"/>
          <w:marTop w:val="0"/>
          <w:marBottom w:val="0"/>
          <w:divBdr>
            <w:top w:val="none" w:sz="0" w:space="0" w:color="auto"/>
            <w:left w:val="none" w:sz="0" w:space="0" w:color="auto"/>
            <w:bottom w:val="none" w:sz="0" w:space="0" w:color="auto"/>
            <w:right w:val="none" w:sz="0" w:space="0" w:color="auto"/>
          </w:divBdr>
        </w:div>
        <w:div w:id="213346861">
          <w:marLeft w:val="640"/>
          <w:marRight w:val="0"/>
          <w:marTop w:val="0"/>
          <w:marBottom w:val="0"/>
          <w:divBdr>
            <w:top w:val="none" w:sz="0" w:space="0" w:color="auto"/>
            <w:left w:val="none" w:sz="0" w:space="0" w:color="auto"/>
            <w:bottom w:val="none" w:sz="0" w:space="0" w:color="auto"/>
            <w:right w:val="none" w:sz="0" w:space="0" w:color="auto"/>
          </w:divBdr>
        </w:div>
        <w:div w:id="2003468170">
          <w:marLeft w:val="640"/>
          <w:marRight w:val="0"/>
          <w:marTop w:val="0"/>
          <w:marBottom w:val="0"/>
          <w:divBdr>
            <w:top w:val="none" w:sz="0" w:space="0" w:color="auto"/>
            <w:left w:val="none" w:sz="0" w:space="0" w:color="auto"/>
            <w:bottom w:val="none" w:sz="0" w:space="0" w:color="auto"/>
            <w:right w:val="none" w:sz="0" w:space="0" w:color="auto"/>
          </w:divBdr>
        </w:div>
        <w:div w:id="2045909646">
          <w:marLeft w:val="640"/>
          <w:marRight w:val="0"/>
          <w:marTop w:val="0"/>
          <w:marBottom w:val="0"/>
          <w:divBdr>
            <w:top w:val="none" w:sz="0" w:space="0" w:color="auto"/>
            <w:left w:val="none" w:sz="0" w:space="0" w:color="auto"/>
            <w:bottom w:val="none" w:sz="0" w:space="0" w:color="auto"/>
            <w:right w:val="none" w:sz="0" w:space="0" w:color="auto"/>
          </w:divBdr>
        </w:div>
        <w:div w:id="1312631999">
          <w:marLeft w:val="640"/>
          <w:marRight w:val="0"/>
          <w:marTop w:val="0"/>
          <w:marBottom w:val="0"/>
          <w:divBdr>
            <w:top w:val="none" w:sz="0" w:space="0" w:color="auto"/>
            <w:left w:val="none" w:sz="0" w:space="0" w:color="auto"/>
            <w:bottom w:val="none" w:sz="0" w:space="0" w:color="auto"/>
            <w:right w:val="none" w:sz="0" w:space="0" w:color="auto"/>
          </w:divBdr>
        </w:div>
      </w:divsChild>
    </w:div>
    <w:div w:id="959534324">
      <w:bodyDiv w:val="1"/>
      <w:marLeft w:val="0"/>
      <w:marRight w:val="0"/>
      <w:marTop w:val="0"/>
      <w:marBottom w:val="0"/>
      <w:divBdr>
        <w:top w:val="none" w:sz="0" w:space="0" w:color="auto"/>
        <w:left w:val="none" w:sz="0" w:space="0" w:color="auto"/>
        <w:bottom w:val="none" w:sz="0" w:space="0" w:color="auto"/>
        <w:right w:val="none" w:sz="0" w:space="0" w:color="auto"/>
      </w:divBdr>
      <w:divsChild>
        <w:div w:id="1981497024">
          <w:marLeft w:val="640"/>
          <w:marRight w:val="0"/>
          <w:marTop w:val="0"/>
          <w:marBottom w:val="0"/>
          <w:divBdr>
            <w:top w:val="none" w:sz="0" w:space="0" w:color="auto"/>
            <w:left w:val="none" w:sz="0" w:space="0" w:color="auto"/>
            <w:bottom w:val="none" w:sz="0" w:space="0" w:color="auto"/>
            <w:right w:val="none" w:sz="0" w:space="0" w:color="auto"/>
          </w:divBdr>
        </w:div>
        <w:div w:id="809320988">
          <w:marLeft w:val="640"/>
          <w:marRight w:val="0"/>
          <w:marTop w:val="0"/>
          <w:marBottom w:val="0"/>
          <w:divBdr>
            <w:top w:val="none" w:sz="0" w:space="0" w:color="auto"/>
            <w:left w:val="none" w:sz="0" w:space="0" w:color="auto"/>
            <w:bottom w:val="none" w:sz="0" w:space="0" w:color="auto"/>
            <w:right w:val="none" w:sz="0" w:space="0" w:color="auto"/>
          </w:divBdr>
        </w:div>
        <w:div w:id="589125136">
          <w:marLeft w:val="640"/>
          <w:marRight w:val="0"/>
          <w:marTop w:val="0"/>
          <w:marBottom w:val="0"/>
          <w:divBdr>
            <w:top w:val="none" w:sz="0" w:space="0" w:color="auto"/>
            <w:left w:val="none" w:sz="0" w:space="0" w:color="auto"/>
            <w:bottom w:val="none" w:sz="0" w:space="0" w:color="auto"/>
            <w:right w:val="none" w:sz="0" w:space="0" w:color="auto"/>
          </w:divBdr>
        </w:div>
        <w:div w:id="1351297697">
          <w:marLeft w:val="640"/>
          <w:marRight w:val="0"/>
          <w:marTop w:val="0"/>
          <w:marBottom w:val="0"/>
          <w:divBdr>
            <w:top w:val="none" w:sz="0" w:space="0" w:color="auto"/>
            <w:left w:val="none" w:sz="0" w:space="0" w:color="auto"/>
            <w:bottom w:val="none" w:sz="0" w:space="0" w:color="auto"/>
            <w:right w:val="none" w:sz="0" w:space="0" w:color="auto"/>
          </w:divBdr>
        </w:div>
        <w:div w:id="39060082">
          <w:marLeft w:val="640"/>
          <w:marRight w:val="0"/>
          <w:marTop w:val="0"/>
          <w:marBottom w:val="0"/>
          <w:divBdr>
            <w:top w:val="none" w:sz="0" w:space="0" w:color="auto"/>
            <w:left w:val="none" w:sz="0" w:space="0" w:color="auto"/>
            <w:bottom w:val="none" w:sz="0" w:space="0" w:color="auto"/>
            <w:right w:val="none" w:sz="0" w:space="0" w:color="auto"/>
          </w:divBdr>
        </w:div>
        <w:div w:id="100493913">
          <w:marLeft w:val="640"/>
          <w:marRight w:val="0"/>
          <w:marTop w:val="0"/>
          <w:marBottom w:val="0"/>
          <w:divBdr>
            <w:top w:val="none" w:sz="0" w:space="0" w:color="auto"/>
            <w:left w:val="none" w:sz="0" w:space="0" w:color="auto"/>
            <w:bottom w:val="none" w:sz="0" w:space="0" w:color="auto"/>
            <w:right w:val="none" w:sz="0" w:space="0" w:color="auto"/>
          </w:divBdr>
        </w:div>
        <w:div w:id="1181898080">
          <w:marLeft w:val="640"/>
          <w:marRight w:val="0"/>
          <w:marTop w:val="0"/>
          <w:marBottom w:val="0"/>
          <w:divBdr>
            <w:top w:val="none" w:sz="0" w:space="0" w:color="auto"/>
            <w:left w:val="none" w:sz="0" w:space="0" w:color="auto"/>
            <w:bottom w:val="none" w:sz="0" w:space="0" w:color="auto"/>
            <w:right w:val="none" w:sz="0" w:space="0" w:color="auto"/>
          </w:divBdr>
        </w:div>
        <w:div w:id="1322347739">
          <w:marLeft w:val="640"/>
          <w:marRight w:val="0"/>
          <w:marTop w:val="0"/>
          <w:marBottom w:val="0"/>
          <w:divBdr>
            <w:top w:val="none" w:sz="0" w:space="0" w:color="auto"/>
            <w:left w:val="none" w:sz="0" w:space="0" w:color="auto"/>
            <w:bottom w:val="none" w:sz="0" w:space="0" w:color="auto"/>
            <w:right w:val="none" w:sz="0" w:space="0" w:color="auto"/>
          </w:divBdr>
        </w:div>
        <w:div w:id="2043240143">
          <w:marLeft w:val="640"/>
          <w:marRight w:val="0"/>
          <w:marTop w:val="0"/>
          <w:marBottom w:val="0"/>
          <w:divBdr>
            <w:top w:val="none" w:sz="0" w:space="0" w:color="auto"/>
            <w:left w:val="none" w:sz="0" w:space="0" w:color="auto"/>
            <w:bottom w:val="none" w:sz="0" w:space="0" w:color="auto"/>
            <w:right w:val="none" w:sz="0" w:space="0" w:color="auto"/>
          </w:divBdr>
        </w:div>
        <w:div w:id="476648878">
          <w:marLeft w:val="640"/>
          <w:marRight w:val="0"/>
          <w:marTop w:val="0"/>
          <w:marBottom w:val="0"/>
          <w:divBdr>
            <w:top w:val="none" w:sz="0" w:space="0" w:color="auto"/>
            <w:left w:val="none" w:sz="0" w:space="0" w:color="auto"/>
            <w:bottom w:val="none" w:sz="0" w:space="0" w:color="auto"/>
            <w:right w:val="none" w:sz="0" w:space="0" w:color="auto"/>
          </w:divBdr>
        </w:div>
        <w:div w:id="1738362616">
          <w:marLeft w:val="640"/>
          <w:marRight w:val="0"/>
          <w:marTop w:val="0"/>
          <w:marBottom w:val="0"/>
          <w:divBdr>
            <w:top w:val="none" w:sz="0" w:space="0" w:color="auto"/>
            <w:left w:val="none" w:sz="0" w:space="0" w:color="auto"/>
            <w:bottom w:val="none" w:sz="0" w:space="0" w:color="auto"/>
            <w:right w:val="none" w:sz="0" w:space="0" w:color="auto"/>
          </w:divBdr>
        </w:div>
        <w:div w:id="520045898">
          <w:marLeft w:val="640"/>
          <w:marRight w:val="0"/>
          <w:marTop w:val="0"/>
          <w:marBottom w:val="0"/>
          <w:divBdr>
            <w:top w:val="none" w:sz="0" w:space="0" w:color="auto"/>
            <w:left w:val="none" w:sz="0" w:space="0" w:color="auto"/>
            <w:bottom w:val="none" w:sz="0" w:space="0" w:color="auto"/>
            <w:right w:val="none" w:sz="0" w:space="0" w:color="auto"/>
          </w:divBdr>
        </w:div>
        <w:div w:id="126514738">
          <w:marLeft w:val="640"/>
          <w:marRight w:val="0"/>
          <w:marTop w:val="0"/>
          <w:marBottom w:val="0"/>
          <w:divBdr>
            <w:top w:val="none" w:sz="0" w:space="0" w:color="auto"/>
            <w:left w:val="none" w:sz="0" w:space="0" w:color="auto"/>
            <w:bottom w:val="none" w:sz="0" w:space="0" w:color="auto"/>
            <w:right w:val="none" w:sz="0" w:space="0" w:color="auto"/>
          </w:divBdr>
        </w:div>
        <w:div w:id="523205527">
          <w:marLeft w:val="640"/>
          <w:marRight w:val="0"/>
          <w:marTop w:val="0"/>
          <w:marBottom w:val="0"/>
          <w:divBdr>
            <w:top w:val="none" w:sz="0" w:space="0" w:color="auto"/>
            <w:left w:val="none" w:sz="0" w:space="0" w:color="auto"/>
            <w:bottom w:val="none" w:sz="0" w:space="0" w:color="auto"/>
            <w:right w:val="none" w:sz="0" w:space="0" w:color="auto"/>
          </w:divBdr>
        </w:div>
        <w:div w:id="1420756261">
          <w:marLeft w:val="640"/>
          <w:marRight w:val="0"/>
          <w:marTop w:val="0"/>
          <w:marBottom w:val="0"/>
          <w:divBdr>
            <w:top w:val="none" w:sz="0" w:space="0" w:color="auto"/>
            <w:left w:val="none" w:sz="0" w:space="0" w:color="auto"/>
            <w:bottom w:val="none" w:sz="0" w:space="0" w:color="auto"/>
            <w:right w:val="none" w:sz="0" w:space="0" w:color="auto"/>
          </w:divBdr>
        </w:div>
        <w:div w:id="2110348557">
          <w:marLeft w:val="640"/>
          <w:marRight w:val="0"/>
          <w:marTop w:val="0"/>
          <w:marBottom w:val="0"/>
          <w:divBdr>
            <w:top w:val="none" w:sz="0" w:space="0" w:color="auto"/>
            <w:left w:val="none" w:sz="0" w:space="0" w:color="auto"/>
            <w:bottom w:val="none" w:sz="0" w:space="0" w:color="auto"/>
            <w:right w:val="none" w:sz="0" w:space="0" w:color="auto"/>
          </w:divBdr>
        </w:div>
        <w:div w:id="1726373664">
          <w:marLeft w:val="640"/>
          <w:marRight w:val="0"/>
          <w:marTop w:val="0"/>
          <w:marBottom w:val="0"/>
          <w:divBdr>
            <w:top w:val="none" w:sz="0" w:space="0" w:color="auto"/>
            <w:left w:val="none" w:sz="0" w:space="0" w:color="auto"/>
            <w:bottom w:val="none" w:sz="0" w:space="0" w:color="auto"/>
            <w:right w:val="none" w:sz="0" w:space="0" w:color="auto"/>
          </w:divBdr>
        </w:div>
        <w:div w:id="592204601">
          <w:marLeft w:val="640"/>
          <w:marRight w:val="0"/>
          <w:marTop w:val="0"/>
          <w:marBottom w:val="0"/>
          <w:divBdr>
            <w:top w:val="none" w:sz="0" w:space="0" w:color="auto"/>
            <w:left w:val="none" w:sz="0" w:space="0" w:color="auto"/>
            <w:bottom w:val="none" w:sz="0" w:space="0" w:color="auto"/>
            <w:right w:val="none" w:sz="0" w:space="0" w:color="auto"/>
          </w:divBdr>
        </w:div>
        <w:div w:id="1010525304">
          <w:marLeft w:val="640"/>
          <w:marRight w:val="0"/>
          <w:marTop w:val="0"/>
          <w:marBottom w:val="0"/>
          <w:divBdr>
            <w:top w:val="none" w:sz="0" w:space="0" w:color="auto"/>
            <w:left w:val="none" w:sz="0" w:space="0" w:color="auto"/>
            <w:bottom w:val="none" w:sz="0" w:space="0" w:color="auto"/>
            <w:right w:val="none" w:sz="0" w:space="0" w:color="auto"/>
          </w:divBdr>
        </w:div>
        <w:div w:id="384448830">
          <w:marLeft w:val="640"/>
          <w:marRight w:val="0"/>
          <w:marTop w:val="0"/>
          <w:marBottom w:val="0"/>
          <w:divBdr>
            <w:top w:val="none" w:sz="0" w:space="0" w:color="auto"/>
            <w:left w:val="none" w:sz="0" w:space="0" w:color="auto"/>
            <w:bottom w:val="none" w:sz="0" w:space="0" w:color="auto"/>
            <w:right w:val="none" w:sz="0" w:space="0" w:color="auto"/>
          </w:divBdr>
        </w:div>
        <w:div w:id="368116383">
          <w:marLeft w:val="640"/>
          <w:marRight w:val="0"/>
          <w:marTop w:val="0"/>
          <w:marBottom w:val="0"/>
          <w:divBdr>
            <w:top w:val="none" w:sz="0" w:space="0" w:color="auto"/>
            <w:left w:val="none" w:sz="0" w:space="0" w:color="auto"/>
            <w:bottom w:val="none" w:sz="0" w:space="0" w:color="auto"/>
            <w:right w:val="none" w:sz="0" w:space="0" w:color="auto"/>
          </w:divBdr>
        </w:div>
        <w:div w:id="2011831477">
          <w:marLeft w:val="640"/>
          <w:marRight w:val="0"/>
          <w:marTop w:val="0"/>
          <w:marBottom w:val="0"/>
          <w:divBdr>
            <w:top w:val="none" w:sz="0" w:space="0" w:color="auto"/>
            <w:left w:val="none" w:sz="0" w:space="0" w:color="auto"/>
            <w:bottom w:val="none" w:sz="0" w:space="0" w:color="auto"/>
            <w:right w:val="none" w:sz="0" w:space="0" w:color="auto"/>
          </w:divBdr>
        </w:div>
        <w:div w:id="251016866">
          <w:marLeft w:val="640"/>
          <w:marRight w:val="0"/>
          <w:marTop w:val="0"/>
          <w:marBottom w:val="0"/>
          <w:divBdr>
            <w:top w:val="none" w:sz="0" w:space="0" w:color="auto"/>
            <w:left w:val="none" w:sz="0" w:space="0" w:color="auto"/>
            <w:bottom w:val="none" w:sz="0" w:space="0" w:color="auto"/>
            <w:right w:val="none" w:sz="0" w:space="0" w:color="auto"/>
          </w:divBdr>
        </w:div>
        <w:div w:id="940334858">
          <w:marLeft w:val="640"/>
          <w:marRight w:val="0"/>
          <w:marTop w:val="0"/>
          <w:marBottom w:val="0"/>
          <w:divBdr>
            <w:top w:val="none" w:sz="0" w:space="0" w:color="auto"/>
            <w:left w:val="none" w:sz="0" w:space="0" w:color="auto"/>
            <w:bottom w:val="none" w:sz="0" w:space="0" w:color="auto"/>
            <w:right w:val="none" w:sz="0" w:space="0" w:color="auto"/>
          </w:divBdr>
        </w:div>
        <w:div w:id="1956405974">
          <w:marLeft w:val="640"/>
          <w:marRight w:val="0"/>
          <w:marTop w:val="0"/>
          <w:marBottom w:val="0"/>
          <w:divBdr>
            <w:top w:val="none" w:sz="0" w:space="0" w:color="auto"/>
            <w:left w:val="none" w:sz="0" w:space="0" w:color="auto"/>
            <w:bottom w:val="none" w:sz="0" w:space="0" w:color="auto"/>
            <w:right w:val="none" w:sz="0" w:space="0" w:color="auto"/>
          </w:divBdr>
        </w:div>
        <w:div w:id="226034697">
          <w:marLeft w:val="640"/>
          <w:marRight w:val="0"/>
          <w:marTop w:val="0"/>
          <w:marBottom w:val="0"/>
          <w:divBdr>
            <w:top w:val="none" w:sz="0" w:space="0" w:color="auto"/>
            <w:left w:val="none" w:sz="0" w:space="0" w:color="auto"/>
            <w:bottom w:val="none" w:sz="0" w:space="0" w:color="auto"/>
            <w:right w:val="none" w:sz="0" w:space="0" w:color="auto"/>
          </w:divBdr>
        </w:div>
      </w:divsChild>
    </w:div>
    <w:div w:id="961228416">
      <w:bodyDiv w:val="1"/>
      <w:marLeft w:val="0"/>
      <w:marRight w:val="0"/>
      <w:marTop w:val="0"/>
      <w:marBottom w:val="0"/>
      <w:divBdr>
        <w:top w:val="none" w:sz="0" w:space="0" w:color="auto"/>
        <w:left w:val="none" w:sz="0" w:space="0" w:color="auto"/>
        <w:bottom w:val="none" w:sz="0" w:space="0" w:color="auto"/>
        <w:right w:val="none" w:sz="0" w:space="0" w:color="auto"/>
      </w:divBdr>
      <w:divsChild>
        <w:div w:id="162862328">
          <w:marLeft w:val="640"/>
          <w:marRight w:val="0"/>
          <w:marTop w:val="0"/>
          <w:marBottom w:val="0"/>
          <w:divBdr>
            <w:top w:val="none" w:sz="0" w:space="0" w:color="auto"/>
            <w:left w:val="none" w:sz="0" w:space="0" w:color="auto"/>
            <w:bottom w:val="none" w:sz="0" w:space="0" w:color="auto"/>
            <w:right w:val="none" w:sz="0" w:space="0" w:color="auto"/>
          </w:divBdr>
        </w:div>
        <w:div w:id="444161352">
          <w:marLeft w:val="640"/>
          <w:marRight w:val="0"/>
          <w:marTop w:val="0"/>
          <w:marBottom w:val="0"/>
          <w:divBdr>
            <w:top w:val="none" w:sz="0" w:space="0" w:color="auto"/>
            <w:left w:val="none" w:sz="0" w:space="0" w:color="auto"/>
            <w:bottom w:val="none" w:sz="0" w:space="0" w:color="auto"/>
            <w:right w:val="none" w:sz="0" w:space="0" w:color="auto"/>
          </w:divBdr>
        </w:div>
        <w:div w:id="1532768215">
          <w:marLeft w:val="640"/>
          <w:marRight w:val="0"/>
          <w:marTop w:val="0"/>
          <w:marBottom w:val="0"/>
          <w:divBdr>
            <w:top w:val="none" w:sz="0" w:space="0" w:color="auto"/>
            <w:left w:val="none" w:sz="0" w:space="0" w:color="auto"/>
            <w:bottom w:val="none" w:sz="0" w:space="0" w:color="auto"/>
            <w:right w:val="none" w:sz="0" w:space="0" w:color="auto"/>
          </w:divBdr>
        </w:div>
        <w:div w:id="174540822">
          <w:marLeft w:val="640"/>
          <w:marRight w:val="0"/>
          <w:marTop w:val="0"/>
          <w:marBottom w:val="0"/>
          <w:divBdr>
            <w:top w:val="none" w:sz="0" w:space="0" w:color="auto"/>
            <w:left w:val="none" w:sz="0" w:space="0" w:color="auto"/>
            <w:bottom w:val="none" w:sz="0" w:space="0" w:color="auto"/>
            <w:right w:val="none" w:sz="0" w:space="0" w:color="auto"/>
          </w:divBdr>
        </w:div>
        <w:div w:id="1625310224">
          <w:marLeft w:val="640"/>
          <w:marRight w:val="0"/>
          <w:marTop w:val="0"/>
          <w:marBottom w:val="0"/>
          <w:divBdr>
            <w:top w:val="none" w:sz="0" w:space="0" w:color="auto"/>
            <w:left w:val="none" w:sz="0" w:space="0" w:color="auto"/>
            <w:bottom w:val="none" w:sz="0" w:space="0" w:color="auto"/>
            <w:right w:val="none" w:sz="0" w:space="0" w:color="auto"/>
          </w:divBdr>
        </w:div>
        <w:div w:id="473721433">
          <w:marLeft w:val="640"/>
          <w:marRight w:val="0"/>
          <w:marTop w:val="0"/>
          <w:marBottom w:val="0"/>
          <w:divBdr>
            <w:top w:val="none" w:sz="0" w:space="0" w:color="auto"/>
            <w:left w:val="none" w:sz="0" w:space="0" w:color="auto"/>
            <w:bottom w:val="none" w:sz="0" w:space="0" w:color="auto"/>
            <w:right w:val="none" w:sz="0" w:space="0" w:color="auto"/>
          </w:divBdr>
        </w:div>
        <w:div w:id="916592758">
          <w:marLeft w:val="640"/>
          <w:marRight w:val="0"/>
          <w:marTop w:val="0"/>
          <w:marBottom w:val="0"/>
          <w:divBdr>
            <w:top w:val="none" w:sz="0" w:space="0" w:color="auto"/>
            <w:left w:val="none" w:sz="0" w:space="0" w:color="auto"/>
            <w:bottom w:val="none" w:sz="0" w:space="0" w:color="auto"/>
            <w:right w:val="none" w:sz="0" w:space="0" w:color="auto"/>
          </w:divBdr>
        </w:div>
        <w:div w:id="951321481">
          <w:marLeft w:val="640"/>
          <w:marRight w:val="0"/>
          <w:marTop w:val="0"/>
          <w:marBottom w:val="0"/>
          <w:divBdr>
            <w:top w:val="none" w:sz="0" w:space="0" w:color="auto"/>
            <w:left w:val="none" w:sz="0" w:space="0" w:color="auto"/>
            <w:bottom w:val="none" w:sz="0" w:space="0" w:color="auto"/>
            <w:right w:val="none" w:sz="0" w:space="0" w:color="auto"/>
          </w:divBdr>
        </w:div>
        <w:div w:id="2072850446">
          <w:marLeft w:val="640"/>
          <w:marRight w:val="0"/>
          <w:marTop w:val="0"/>
          <w:marBottom w:val="0"/>
          <w:divBdr>
            <w:top w:val="none" w:sz="0" w:space="0" w:color="auto"/>
            <w:left w:val="none" w:sz="0" w:space="0" w:color="auto"/>
            <w:bottom w:val="none" w:sz="0" w:space="0" w:color="auto"/>
            <w:right w:val="none" w:sz="0" w:space="0" w:color="auto"/>
          </w:divBdr>
        </w:div>
      </w:divsChild>
    </w:div>
    <w:div w:id="999239258">
      <w:bodyDiv w:val="1"/>
      <w:marLeft w:val="0"/>
      <w:marRight w:val="0"/>
      <w:marTop w:val="0"/>
      <w:marBottom w:val="0"/>
      <w:divBdr>
        <w:top w:val="none" w:sz="0" w:space="0" w:color="auto"/>
        <w:left w:val="none" w:sz="0" w:space="0" w:color="auto"/>
        <w:bottom w:val="none" w:sz="0" w:space="0" w:color="auto"/>
        <w:right w:val="none" w:sz="0" w:space="0" w:color="auto"/>
      </w:divBdr>
      <w:divsChild>
        <w:div w:id="456677590">
          <w:marLeft w:val="640"/>
          <w:marRight w:val="0"/>
          <w:marTop w:val="0"/>
          <w:marBottom w:val="0"/>
          <w:divBdr>
            <w:top w:val="none" w:sz="0" w:space="0" w:color="auto"/>
            <w:left w:val="none" w:sz="0" w:space="0" w:color="auto"/>
            <w:bottom w:val="none" w:sz="0" w:space="0" w:color="auto"/>
            <w:right w:val="none" w:sz="0" w:space="0" w:color="auto"/>
          </w:divBdr>
        </w:div>
        <w:div w:id="1763183779">
          <w:marLeft w:val="640"/>
          <w:marRight w:val="0"/>
          <w:marTop w:val="0"/>
          <w:marBottom w:val="0"/>
          <w:divBdr>
            <w:top w:val="none" w:sz="0" w:space="0" w:color="auto"/>
            <w:left w:val="none" w:sz="0" w:space="0" w:color="auto"/>
            <w:bottom w:val="none" w:sz="0" w:space="0" w:color="auto"/>
            <w:right w:val="none" w:sz="0" w:space="0" w:color="auto"/>
          </w:divBdr>
        </w:div>
        <w:div w:id="2145854274">
          <w:marLeft w:val="640"/>
          <w:marRight w:val="0"/>
          <w:marTop w:val="0"/>
          <w:marBottom w:val="0"/>
          <w:divBdr>
            <w:top w:val="none" w:sz="0" w:space="0" w:color="auto"/>
            <w:left w:val="none" w:sz="0" w:space="0" w:color="auto"/>
            <w:bottom w:val="none" w:sz="0" w:space="0" w:color="auto"/>
            <w:right w:val="none" w:sz="0" w:space="0" w:color="auto"/>
          </w:divBdr>
        </w:div>
        <w:div w:id="1709529627">
          <w:marLeft w:val="640"/>
          <w:marRight w:val="0"/>
          <w:marTop w:val="0"/>
          <w:marBottom w:val="0"/>
          <w:divBdr>
            <w:top w:val="none" w:sz="0" w:space="0" w:color="auto"/>
            <w:left w:val="none" w:sz="0" w:space="0" w:color="auto"/>
            <w:bottom w:val="none" w:sz="0" w:space="0" w:color="auto"/>
            <w:right w:val="none" w:sz="0" w:space="0" w:color="auto"/>
          </w:divBdr>
        </w:div>
        <w:div w:id="1634166670">
          <w:marLeft w:val="640"/>
          <w:marRight w:val="0"/>
          <w:marTop w:val="0"/>
          <w:marBottom w:val="0"/>
          <w:divBdr>
            <w:top w:val="none" w:sz="0" w:space="0" w:color="auto"/>
            <w:left w:val="none" w:sz="0" w:space="0" w:color="auto"/>
            <w:bottom w:val="none" w:sz="0" w:space="0" w:color="auto"/>
            <w:right w:val="none" w:sz="0" w:space="0" w:color="auto"/>
          </w:divBdr>
        </w:div>
        <w:div w:id="139005028">
          <w:marLeft w:val="640"/>
          <w:marRight w:val="0"/>
          <w:marTop w:val="0"/>
          <w:marBottom w:val="0"/>
          <w:divBdr>
            <w:top w:val="none" w:sz="0" w:space="0" w:color="auto"/>
            <w:left w:val="none" w:sz="0" w:space="0" w:color="auto"/>
            <w:bottom w:val="none" w:sz="0" w:space="0" w:color="auto"/>
            <w:right w:val="none" w:sz="0" w:space="0" w:color="auto"/>
          </w:divBdr>
        </w:div>
        <w:div w:id="800078857">
          <w:marLeft w:val="640"/>
          <w:marRight w:val="0"/>
          <w:marTop w:val="0"/>
          <w:marBottom w:val="0"/>
          <w:divBdr>
            <w:top w:val="none" w:sz="0" w:space="0" w:color="auto"/>
            <w:left w:val="none" w:sz="0" w:space="0" w:color="auto"/>
            <w:bottom w:val="none" w:sz="0" w:space="0" w:color="auto"/>
            <w:right w:val="none" w:sz="0" w:space="0" w:color="auto"/>
          </w:divBdr>
        </w:div>
        <w:div w:id="2137943319">
          <w:marLeft w:val="640"/>
          <w:marRight w:val="0"/>
          <w:marTop w:val="0"/>
          <w:marBottom w:val="0"/>
          <w:divBdr>
            <w:top w:val="none" w:sz="0" w:space="0" w:color="auto"/>
            <w:left w:val="none" w:sz="0" w:space="0" w:color="auto"/>
            <w:bottom w:val="none" w:sz="0" w:space="0" w:color="auto"/>
            <w:right w:val="none" w:sz="0" w:space="0" w:color="auto"/>
          </w:divBdr>
        </w:div>
        <w:div w:id="1582643106">
          <w:marLeft w:val="640"/>
          <w:marRight w:val="0"/>
          <w:marTop w:val="0"/>
          <w:marBottom w:val="0"/>
          <w:divBdr>
            <w:top w:val="none" w:sz="0" w:space="0" w:color="auto"/>
            <w:left w:val="none" w:sz="0" w:space="0" w:color="auto"/>
            <w:bottom w:val="none" w:sz="0" w:space="0" w:color="auto"/>
            <w:right w:val="none" w:sz="0" w:space="0" w:color="auto"/>
          </w:divBdr>
        </w:div>
        <w:div w:id="192352395">
          <w:marLeft w:val="640"/>
          <w:marRight w:val="0"/>
          <w:marTop w:val="0"/>
          <w:marBottom w:val="0"/>
          <w:divBdr>
            <w:top w:val="none" w:sz="0" w:space="0" w:color="auto"/>
            <w:left w:val="none" w:sz="0" w:space="0" w:color="auto"/>
            <w:bottom w:val="none" w:sz="0" w:space="0" w:color="auto"/>
            <w:right w:val="none" w:sz="0" w:space="0" w:color="auto"/>
          </w:divBdr>
        </w:div>
        <w:div w:id="2107997563">
          <w:marLeft w:val="640"/>
          <w:marRight w:val="0"/>
          <w:marTop w:val="0"/>
          <w:marBottom w:val="0"/>
          <w:divBdr>
            <w:top w:val="none" w:sz="0" w:space="0" w:color="auto"/>
            <w:left w:val="none" w:sz="0" w:space="0" w:color="auto"/>
            <w:bottom w:val="none" w:sz="0" w:space="0" w:color="auto"/>
            <w:right w:val="none" w:sz="0" w:space="0" w:color="auto"/>
          </w:divBdr>
        </w:div>
        <w:div w:id="1471482063">
          <w:marLeft w:val="640"/>
          <w:marRight w:val="0"/>
          <w:marTop w:val="0"/>
          <w:marBottom w:val="0"/>
          <w:divBdr>
            <w:top w:val="none" w:sz="0" w:space="0" w:color="auto"/>
            <w:left w:val="none" w:sz="0" w:space="0" w:color="auto"/>
            <w:bottom w:val="none" w:sz="0" w:space="0" w:color="auto"/>
            <w:right w:val="none" w:sz="0" w:space="0" w:color="auto"/>
          </w:divBdr>
        </w:div>
        <w:div w:id="270013084">
          <w:marLeft w:val="640"/>
          <w:marRight w:val="0"/>
          <w:marTop w:val="0"/>
          <w:marBottom w:val="0"/>
          <w:divBdr>
            <w:top w:val="none" w:sz="0" w:space="0" w:color="auto"/>
            <w:left w:val="none" w:sz="0" w:space="0" w:color="auto"/>
            <w:bottom w:val="none" w:sz="0" w:space="0" w:color="auto"/>
            <w:right w:val="none" w:sz="0" w:space="0" w:color="auto"/>
          </w:divBdr>
        </w:div>
        <w:div w:id="2120491151">
          <w:marLeft w:val="640"/>
          <w:marRight w:val="0"/>
          <w:marTop w:val="0"/>
          <w:marBottom w:val="0"/>
          <w:divBdr>
            <w:top w:val="none" w:sz="0" w:space="0" w:color="auto"/>
            <w:left w:val="none" w:sz="0" w:space="0" w:color="auto"/>
            <w:bottom w:val="none" w:sz="0" w:space="0" w:color="auto"/>
            <w:right w:val="none" w:sz="0" w:space="0" w:color="auto"/>
          </w:divBdr>
        </w:div>
        <w:div w:id="1982076274">
          <w:marLeft w:val="640"/>
          <w:marRight w:val="0"/>
          <w:marTop w:val="0"/>
          <w:marBottom w:val="0"/>
          <w:divBdr>
            <w:top w:val="none" w:sz="0" w:space="0" w:color="auto"/>
            <w:left w:val="none" w:sz="0" w:space="0" w:color="auto"/>
            <w:bottom w:val="none" w:sz="0" w:space="0" w:color="auto"/>
            <w:right w:val="none" w:sz="0" w:space="0" w:color="auto"/>
          </w:divBdr>
        </w:div>
        <w:div w:id="413669878">
          <w:marLeft w:val="640"/>
          <w:marRight w:val="0"/>
          <w:marTop w:val="0"/>
          <w:marBottom w:val="0"/>
          <w:divBdr>
            <w:top w:val="none" w:sz="0" w:space="0" w:color="auto"/>
            <w:left w:val="none" w:sz="0" w:space="0" w:color="auto"/>
            <w:bottom w:val="none" w:sz="0" w:space="0" w:color="auto"/>
            <w:right w:val="none" w:sz="0" w:space="0" w:color="auto"/>
          </w:divBdr>
        </w:div>
        <w:div w:id="1003555139">
          <w:marLeft w:val="640"/>
          <w:marRight w:val="0"/>
          <w:marTop w:val="0"/>
          <w:marBottom w:val="0"/>
          <w:divBdr>
            <w:top w:val="none" w:sz="0" w:space="0" w:color="auto"/>
            <w:left w:val="none" w:sz="0" w:space="0" w:color="auto"/>
            <w:bottom w:val="none" w:sz="0" w:space="0" w:color="auto"/>
            <w:right w:val="none" w:sz="0" w:space="0" w:color="auto"/>
          </w:divBdr>
        </w:div>
        <w:div w:id="177888126">
          <w:marLeft w:val="640"/>
          <w:marRight w:val="0"/>
          <w:marTop w:val="0"/>
          <w:marBottom w:val="0"/>
          <w:divBdr>
            <w:top w:val="none" w:sz="0" w:space="0" w:color="auto"/>
            <w:left w:val="none" w:sz="0" w:space="0" w:color="auto"/>
            <w:bottom w:val="none" w:sz="0" w:space="0" w:color="auto"/>
            <w:right w:val="none" w:sz="0" w:space="0" w:color="auto"/>
          </w:divBdr>
        </w:div>
        <w:div w:id="317805948">
          <w:marLeft w:val="640"/>
          <w:marRight w:val="0"/>
          <w:marTop w:val="0"/>
          <w:marBottom w:val="0"/>
          <w:divBdr>
            <w:top w:val="none" w:sz="0" w:space="0" w:color="auto"/>
            <w:left w:val="none" w:sz="0" w:space="0" w:color="auto"/>
            <w:bottom w:val="none" w:sz="0" w:space="0" w:color="auto"/>
            <w:right w:val="none" w:sz="0" w:space="0" w:color="auto"/>
          </w:divBdr>
        </w:div>
        <w:div w:id="1646667250">
          <w:marLeft w:val="640"/>
          <w:marRight w:val="0"/>
          <w:marTop w:val="0"/>
          <w:marBottom w:val="0"/>
          <w:divBdr>
            <w:top w:val="none" w:sz="0" w:space="0" w:color="auto"/>
            <w:left w:val="none" w:sz="0" w:space="0" w:color="auto"/>
            <w:bottom w:val="none" w:sz="0" w:space="0" w:color="auto"/>
            <w:right w:val="none" w:sz="0" w:space="0" w:color="auto"/>
          </w:divBdr>
        </w:div>
        <w:div w:id="1038315379">
          <w:marLeft w:val="640"/>
          <w:marRight w:val="0"/>
          <w:marTop w:val="0"/>
          <w:marBottom w:val="0"/>
          <w:divBdr>
            <w:top w:val="none" w:sz="0" w:space="0" w:color="auto"/>
            <w:left w:val="none" w:sz="0" w:space="0" w:color="auto"/>
            <w:bottom w:val="none" w:sz="0" w:space="0" w:color="auto"/>
            <w:right w:val="none" w:sz="0" w:space="0" w:color="auto"/>
          </w:divBdr>
        </w:div>
        <w:div w:id="1781952643">
          <w:marLeft w:val="640"/>
          <w:marRight w:val="0"/>
          <w:marTop w:val="0"/>
          <w:marBottom w:val="0"/>
          <w:divBdr>
            <w:top w:val="none" w:sz="0" w:space="0" w:color="auto"/>
            <w:left w:val="none" w:sz="0" w:space="0" w:color="auto"/>
            <w:bottom w:val="none" w:sz="0" w:space="0" w:color="auto"/>
            <w:right w:val="none" w:sz="0" w:space="0" w:color="auto"/>
          </w:divBdr>
        </w:div>
        <w:div w:id="1816406922">
          <w:marLeft w:val="640"/>
          <w:marRight w:val="0"/>
          <w:marTop w:val="0"/>
          <w:marBottom w:val="0"/>
          <w:divBdr>
            <w:top w:val="none" w:sz="0" w:space="0" w:color="auto"/>
            <w:left w:val="none" w:sz="0" w:space="0" w:color="auto"/>
            <w:bottom w:val="none" w:sz="0" w:space="0" w:color="auto"/>
            <w:right w:val="none" w:sz="0" w:space="0" w:color="auto"/>
          </w:divBdr>
        </w:div>
        <w:div w:id="95908010">
          <w:marLeft w:val="640"/>
          <w:marRight w:val="0"/>
          <w:marTop w:val="0"/>
          <w:marBottom w:val="0"/>
          <w:divBdr>
            <w:top w:val="none" w:sz="0" w:space="0" w:color="auto"/>
            <w:left w:val="none" w:sz="0" w:space="0" w:color="auto"/>
            <w:bottom w:val="none" w:sz="0" w:space="0" w:color="auto"/>
            <w:right w:val="none" w:sz="0" w:space="0" w:color="auto"/>
          </w:divBdr>
        </w:div>
        <w:div w:id="1275401445">
          <w:marLeft w:val="640"/>
          <w:marRight w:val="0"/>
          <w:marTop w:val="0"/>
          <w:marBottom w:val="0"/>
          <w:divBdr>
            <w:top w:val="none" w:sz="0" w:space="0" w:color="auto"/>
            <w:left w:val="none" w:sz="0" w:space="0" w:color="auto"/>
            <w:bottom w:val="none" w:sz="0" w:space="0" w:color="auto"/>
            <w:right w:val="none" w:sz="0" w:space="0" w:color="auto"/>
          </w:divBdr>
        </w:div>
        <w:div w:id="1755977278">
          <w:marLeft w:val="640"/>
          <w:marRight w:val="0"/>
          <w:marTop w:val="0"/>
          <w:marBottom w:val="0"/>
          <w:divBdr>
            <w:top w:val="none" w:sz="0" w:space="0" w:color="auto"/>
            <w:left w:val="none" w:sz="0" w:space="0" w:color="auto"/>
            <w:bottom w:val="none" w:sz="0" w:space="0" w:color="auto"/>
            <w:right w:val="none" w:sz="0" w:space="0" w:color="auto"/>
          </w:divBdr>
        </w:div>
        <w:div w:id="1449936741">
          <w:marLeft w:val="640"/>
          <w:marRight w:val="0"/>
          <w:marTop w:val="0"/>
          <w:marBottom w:val="0"/>
          <w:divBdr>
            <w:top w:val="none" w:sz="0" w:space="0" w:color="auto"/>
            <w:left w:val="none" w:sz="0" w:space="0" w:color="auto"/>
            <w:bottom w:val="none" w:sz="0" w:space="0" w:color="auto"/>
            <w:right w:val="none" w:sz="0" w:space="0" w:color="auto"/>
          </w:divBdr>
        </w:div>
        <w:div w:id="142048165">
          <w:marLeft w:val="640"/>
          <w:marRight w:val="0"/>
          <w:marTop w:val="0"/>
          <w:marBottom w:val="0"/>
          <w:divBdr>
            <w:top w:val="none" w:sz="0" w:space="0" w:color="auto"/>
            <w:left w:val="none" w:sz="0" w:space="0" w:color="auto"/>
            <w:bottom w:val="none" w:sz="0" w:space="0" w:color="auto"/>
            <w:right w:val="none" w:sz="0" w:space="0" w:color="auto"/>
          </w:divBdr>
        </w:div>
        <w:div w:id="1283415127">
          <w:marLeft w:val="640"/>
          <w:marRight w:val="0"/>
          <w:marTop w:val="0"/>
          <w:marBottom w:val="0"/>
          <w:divBdr>
            <w:top w:val="none" w:sz="0" w:space="0" w:color="auto"/>
            <w:left w:val="none" w:sz="0" w:space="0" w:color="auto"/>
            <w:bottom w:val="none" w:sz="0" w:space="0" w:color="auto"/>
            <w:right w:val="none" w:sz="0" w:space="0" w:color="auto"/>
          </w:divBdr>
        </w:div>
        <w:div w:id="598224463">
          <w:marLeft w:val="640"/>
          <w:marRight w:val="0"/>
          <w:marTop w:val="0"/>
          <w:marBottom w:val="0"/>
          <w:divBdr>
            <w:top w:val="none" w:sz="0" w:space="0" w:color="auto"/>
            <w:left w:val="none" w:sz="0" w:space="0" w:color="auto"/>
            <w:bottom w:val="none" w:sz="0" w:space="0" w:color="auto"/>
            <w:right w:val="none" w:sz="0" w:space="0" w:color="auto"/>
          </w:divBdr>
        </w:div>
      </w:divsChild>
    </w:div>
    <w:div w:id="1012956710">
      <w:bodyDiv w:val="1"/>
      <w:marLeft w:val="0"/>
      <w:marRight w:val="0"/>
      <w:marTop w:val="0"/>
      <w:marBottom w:val="0"/>
      <w:divBdr>
        <w:top w:val="none" w:sz="0" w:space="0" w:color="auto"/>
        <w:left w:val="none" w:sz="0" w:space="0" w:color="auto"/>
        <w:bottom w:val="none" w:sz="0" w:space="0" w:color="auto"/>
        <w:right w:val="none" w:sz="0" w:space="0" w:color="auto"/>
      </w:divBdr>
    </w:div>
    <w:div w:id="1013874258">
      <w:bodyDiv w:val="1"/>
      <w:marLeft w:val="0"/>
      <w:marRight w:val="0"/>
      <w:marTop w:val="0"/>
      <w:marBottom w:val="0"/>
      <w:divBdr>
        <w:top w:val="none" w:sz="0" w:space="0" w:color="auto"/>
        <w:left w:val="none" w:sz="0" w:space="0" w:color="auto"/>
        <w:bottom w:val="none" w:sz="0" w:space="0" w:color="auto"/>
        <w:right w:val="none" w:sz="0" w:space="0" w:color="auto"/>
      </w:divBdr>
      <w:divsChild>
        <w:div w:id="1572692576">
          <w:marLeft w:val="640"/>
          <w:marRight w:val="0"/>
          <w:marTop w:val="0"/>
          <w:marBottom w:val="0"/>
          <w:divBdr>
            <w:top w:val="none" w:sz="0" w:space="0" w:color="auto"/>
            <w:left w:val="none" w:sz="0" w:space="0" w:color="auto"/>
            <w:bottom w:val="none" w:sz="0" w:space="0" w:color="auto"/>
            <w:right w:val="none" w:sz="0" w:space="0" w:color="auto"/>
          </w:divBdr>
        </w:div>
        <w:div w:id="1883590035">
          <w:marLeft w:val="640"/>
          <w:marRight w:val="0"/>
          <w:marTop w:val="0"/>
          <w:marBottom w:val="0"/>
          <w:divBdr>
            <w:top w:val="none" w:sz="0" w:space="0" w:color="auto"/>
            <w:left w:val="none" w:sz="0" w:space="0" w:color="auto"/>
            <w:bottom w:val="none" w:sz="0" w:space="0" w:color="auto"/>
            <w:right w:val="none" w:sz="0" w:space="0" w:color="auto"/>
          </w:divBdr>
        </w:div>
        <w:div w:id="730276699">
          <w:marLeft w:val="640"/>
          <w:marRight w:val="0"/>
          <w:marTop w:val="0"/>
          <w:marBottom w:val="0"/>
          <w:divBdr>
            <w:top w:val="none" w:sz="0" w:space="0" w:color="auto"/>
            <w:left w:val="none" w:sz="0" w:space="0" w:color="auto"/>
            <w:bottom w:val="none" w:sz="0" w:space="0" w:color="auto"/>
            <w:right w:val="none" w:sz="0" w:space="0" w:color="auto"/>
          </w:divBdr>
        </w:div>
        <w:div w:id="389502323">
          <w:marLeft w:val="640"/>
          <w:marRight w:val="0"/>
          <w:marTop w:val="0"/>
          <w:marBottom w:val="0"/>
          <w:divBdr>
            <w:top w:val="none" w:sz="0" w:space="0" w:color="auto"/>
            <w:left w:val="none" w:sz="0" w:space="0" w:color="auto"/>
            <w:bottom w:val="none" w:sz="0" w:space="0" w:color="auto"/>
            <w:right w:val="none" w:sz="0" w:space="0" w:color="auto"/>
          </w:divBdr>
        </w:div>
        <w:div w:id="103768627">
          <w:marLeft w:val="640"/>
          <w:marRight w:val="0"/>
          <w:marTop w:val="0"/>
          <w:marBottom w:val="0"/>
          <w:divBdr>
            <w:top w:val="none" w:sz="0" w:space="0" w:color="auto"/>
            <w:left w:val="none" w:sz="0" w:space="0" w:color="auto"/>
            <w:bottom w:val="none" w:sz="0" w:space="0" w:color="auto"/>
            <w:right w:val="none" w:sz="0" w:space="0" w:color="auto"/>
          </w:divBdr>
        </w:div>
        <w:div w:id="970474967">
          <w:marLeft w:val="640"/>
          <w:marRight w:val="0"/>
          <w:marTop w:val="0"/>
          <w:marBottom w:val="0"/>
          <w:divBdr>
            <w:top w:val="none" w:sz="0" w:space="0" w:color="auto"/>
            <w:left w:val="none" w:sz="0" w:space="0" w:color="auto"/>
            <w:bottom w:val="none" w:sz="0" w:space="0" w:color="auto"/>
            <w:right w:val="none" w:sz="0" w:space="0" w:color="auto"/>
          </w:divBdr>
        </w:div>
        <w:div w:id="1366441459">
          <w:marLeft w:val="640"/>
          <w:marRight w:val="0"/>
          <w:marTop w:val="0"/>
          <w:marBottom w:val="0"/>
          <w:divBdr>
            <w:top w:val="none" w:sz="0" w:space="0" w:color="auto"/>
            <w:left w:val="none" w:sz="0" w:space="0" w:color="auto"/>
            <w:bottom w:val="none" w:sz="0" w:space="0" w:color="auto"/>
            <w:right w:val="none" w:sz="0" w:space="0" w:color="auto"/>
          </w:divBdr>
        </w:div>
        <w:div w:id="1341589064">
          <w:marLeft w:val="640"/>
          <w:marRight w:val="0"/>
          <w:marTop w:val="0"/>
          <w:marBottom w:val="0"/>
          <w:divBdr>
            <w:top w:val="none" w:sz="0" w:space="0" w:color="auto"/>
            <w:left w:val="none" w:sz="0" w:space="0" w:color="auto"/>
            <w:bottom w:val="none" w:sz="0" w:space="0" w:color="auto"/>
            <w:right w:val="none" w:sz="0" w:space="0" w:color="auto"/>
          </w:divBdr>
        </w:div>
        <w:div w:id="1591962226">
          <w:marLeft w:val="640"/>
          <w:marRight w:val="0"/>
          <w:marTop w:val="0"/>
          <w:marBottom w:val="0"/>
          <w:divBdr>
            <w:top w:val="none" w:sz="0" w:space="0" w:color="auto"/>
            <w:left w:val="none" w:sz="0" w:space="0" w:color="auto"/>
            <w:bottom w:val="none" w:sz="0" w:space="0" w:color="auto"/>
            <w:right w:val="none" w:sz="0" w:space="0" w:color="auto"/>
          </w:divBdr>
        </w:div>
        <w:div w:id="654260487">
          <w:marLeft w:val="640"/>
          <w:marRight w:val="0"/>
          <w:marTop w:val="0"/>
          <w:marBottom w:val="0"/>
          <w:divBdr>
            <w:top w:val="none" w:sz="0" w:space="0" w:color="auto"/>
            <w:left w:val="none" w:sz="0" w:space="0" w:color="auto"/>
            <w:bottom w:val="none" w:sz="0" w:space="0" w:color="auto"/>
            <w:right w:val="none" w:sz="0" w:space="0" w:color="auto"/>
          </w:divBdr>
        </w:div>
        <w:div w:id="1199125750">
          <w:marLeft w:val="640"/>
          <w:marRight w:val="0"/>
          <w:marTop w:val="0"/>
          <w:marBottom w:val="0"/>
          <w:divBdr>
            <w:top w:val="none" w:sz="0" w:space="0" w:color="auto"/>
            <w:left w:val="none" w:sz="0" w:space="0" w:color="auto"/>
            <w:bottom w:val="none" w:sz="0" w:space="0" w:color="auto"/>
            <w:right w:val="none" w:sz="0" w:space="0" w:color="auto"/>
          </w:divBdr>
        </w:div>
        <w:div w:id="2133597850">
          <w:marLeft w:val="640"/>
          <w:marRight w:val="0"/>
          <w:marTop w:val="0"/>
          <w:marBottom w:val="0"/>
          <w:divBdr>
            <w:top w:val="none" w:sz="0" w:space="0" w:color="auto"/>
            <w:left w:val="none" w:sz="0" w:space="0" w:color="auto"/>
            <w:bottom w:val="none" w:sz="0" w:space="0" w:color="auto"/>
            <w:right w:val="none" w:sz="0" w:space="0" w:color="auto"/>
          </w:divBdr>
        </w:div>
        <w:div w:id="768282007">
          <w:marLeft w:val="640"/>
          <w:marRight w:val="0"/>
          <w:marTop w:val="0"/>
          <w:marBottom w:val="0"/>
          <w:divBdr>
            <w:top w:val="none" w:sz="0" w:space="0" w:color="auto"/>
            <w:left w:val="none" w:sz="0" w:space="0" w:color="auto"/>
            <w:bottom w:val="none" w:sz="0" w:space="0" w:color="auto"/>
            <w:right w:val="none" w:sz="0" w:space="0" w:color="auto"/>
          </w:divBdr>
        </w:div>
        <w:div w:id="977145026">
          <w:marLeft w:val="640"/>
          <w:marRight w:val="0"/>
          <w:marTop w:val="0"/>
          <w:marBottom w:val="0"/>
          <w:divBdr>
            <w:top w:val="none" w:sz="0" w:space="0" w:color="auto"/>
            <w:left w:val="none" w:sz="0" w:space="0" w:color="auto"/>
            <w:bottom w:val="none" w:sz="0" w:space="0" w:color="auto"/>
            <w:right w:val="none" w:sz="0" w:space="0" w:color="auto"/>
          </w:divBdr>
        </w:div>
        <w:div w:id="2125079586">
          <w:marLeft w:val="640"/>
          <w:marRight w:val="0"/>
          <w:marTop w:val="0"/>
          <w:marBottom w:val="0"/>
          <w:divBdr>
            <w:top w:val="none" w:sz="0" w:space="0" w:color="auto"/>
            <w:left w:val="none" w:sz="0" w:space="0" w:color="auto"/>
            <w:bottom w:val="none" w:sz="0" w:space="0" w:color="auto"/>
            <w:right w:val="none" w:sz="0" w:space="0" w:color="auto"/>
          </w:divBdr>
        </w:div>
        <w:div w:id="1980183741">
          <w:marLeft w:val="640"/>
          <w:marRight w:val="0"/>
          <w:marTop w:val="0"/>
          <w:marBottom w:val="0"/>
          <w:divBdr>
            <w:top w:val="none" w:sz="0" w:space="0" w:color="auto"/>
            <w:left w:val="none" w:sz="0" w:space="0" w:color="auto"/>
            <w:bottom w:val="none" w:sz="0" w:space="0" w:color="auto"/>
            <w:right w:val="none" w:sz="0" w:space="0" w:color="auto"/>
          </w:divBdr>
        </w:div>
        <w:div w:id="634914550">
          <w:marLeft w:val="640"/>
          <w:marRight w:val="0"/>
          <w:marTop w:val="0"/>
          <w:marBottom w:val="0"/>
          <w:divBdr>
            <w:top w:val="none" w:sz="0" w:space="0" w:color="auto"/>
            <w:left w:val="none" w:sz="0" w:space="0" w:color="auto"/>
            <w:bottom w:val="none" w:sz="0" w:space="0" w:color="auto"/>
            <w:right w:val="none" w:sz="0" w:space="0" w:color="auto"/>
          </w:divBdr>
        </w:div>
        <w:div w:id="772478241">
          <w:marLeft w:val="640"/>
          <w:marRight w:val="0"/>
          <w:marTop w:val="0"/>
          <w:marBottom w:val="0"/>
          <w:divBdr>
            <w:top w:val="none" w:sz="0" w:space="0" w:color="auto"/>
            <w:left w:val="none" w:sz="0" w:space="0" w:color="auto"/>
            <w:bottom w:val="none" w:sz="0" w:space="0" w:color="auto"/>
            <w:right w:val="none" w:sz="0" w:space="0" w:color="auto"/>
          </w:divBdr>
        </w:div>
        <w:div w:id="544147282">
          <w:marLeft w:val="640"/>
          <w:marRight w:val="0"/>
          <w:marTop w:val="0"/>
          <w:marBottom w:val="0"/>
          <w:divBdr>
            <w:top w:val="none" w:sz="0" w:space="0" w:color="auto"/>
            <w:left w:val="none" w:sz="0" w:space="0" w:color="auto"/>
            <w:bottom w:val="none" w:sz="0" w:space="0" w:color="auto"/>
            <w:right w:val="none" w:sz="0" w:space="0" w:color="auto"/>
          </w:divBdr>
        </w:div>
        <w:div w:id="984314946">
          <w:marLeft w:val="640"/>
          <w:marRight w:val="0"/>
          <w:marTop w:val="0"/>
          <w:marBottom w:val="0"/>
          <w:divBdr>
            <w:top w:val="none" w:sz="0" w:space="0" w:color="auto"/>
            <w:left w:val="none" w:sz="0" w:space="0" w:color="auto"/>
            <w:bottom w:val="none" w:sz="0" w:space="0" w:color="auto"/>
            <w:right w:val="none" w:sz="0" w:space="0" w:color="auto"/>
          </w:divBdr>
        </w:div>
        <w:div w:id="896824438">
          <w:marLeft w:val="640"/>
          <w:marRight w:val="0"/>
          <w:marTop w:val="0"/>
          <w:marBottom w:val="0"/>
          <w:divBdr>
            <w:top w:val="none" w:sz="0" w:space="0" w:color="auto"/>
            <w:left w:val="none" w:sz="0" w:space="0" w:color="auto"/>
            <w:bottom w:val="none" w:sz="0" w:space="0" w:color="auto"/>
            <w:right w:val="none" w:sz="0" w:space="0" w:color="auto"/>
          </w:divBdr>
        </w:div>
        <w:div w:id="1543177561">
          <w:marLeft w:val="640"/>
          <w:marRight w:val="0"/>
          <w:marTop w:val="0"/>
          <w:marBottom w:val="0"/>
          <w:divBdr>
            <w:top w:val="none" w:sz="0" w:space="0" w:color="auto"/>
            <w:left w:val="none" w:sz="0" w:space="0" w:color="auto"/>
            <w:bottom w:val="none" w:sz="0" w:space="0" w:color="auto"/>
            <w:right w:val="none" w:sz="0" w:space="0" w:color="auto"/>
          </w:divBdr>
        </w:div>
        <w:div w:id="2135127276">
          <w:marLeft w:val="640"/>
          <w:marRight w:val="0"/>
          <w:marTop w:val="0"/>
          <w:marBottom w:val="0"/>
          <w:divBdr>
            <w:top w:val="none" w:sz="0" w:space="0" w:color="auto"/>
            <w:left w:val="none" w:sz="0" w:space="0" w:color="auto"/>
            <w:bottom w:val="none" w:sz="0" w:space="0" w:color="auto"/>
            <w:right w:val="none" w:sz="0" w:space="0" w:color="auto"/>
          </w:divBdr>
        </w:div>
        <w:div w:id="1811052604">
          <w:marLeft w:val="640"/>
          <w:marRight w:val="0"/>
          <w:marTop w:val="0"/>
          <w:marBottom w:val="0"/>
          <w:divBdr>
            <w:top w:val="none" w:sz="0" w:space="0" w:color="auto"/>
            <w:left w:val="none" w:sz="0" w:space="0" w:color="auto"/>
            <w:bottom w:val="none" w:sz="0" w:space="0" w:color="auto"/>
            <w:right w:val="none" w:sz="0" w:space="0" w:color="auto"/>
          </w:divBdr>
        </w:div>
        <w:div w:id="1800878333">
          <w:marLeft w:val="640"/>
          <w:marRight w:val="0"/>
          <w:marTop w:val="0"/>
          <w:marBottom w:val="0"/>
          <w:divBdr>
            <w:top w:val="none" w:sz="0" w:space="0" w:color="auto"/>
            <w:left w:val="none" w:sz="0" w:space="0" w:color="auto"/>
            <w:bottom w:val="none" w:sz="0" w:space="0" w:color="auto"/>
            <w:right w:val="none" w:sz="0" w:space="0" w:color="auto"/>
          </w:divBdr>
        </w:div>
      </w:divsChild>
    </w:div>
    <w:div w:id="1080520423">
      <w:bodyDiv w:val="1"/>
      <w:marLeft w:val="0"/>
      <w:marRight w:val="0"/>
      <w:marTop w:val="0"/>
      <w:marBottom w:val="0"/>
      <w:divBdr>
        <w:top w:val="none" w:sz="0" w:space="0" w:color="auto"/>
        <w:left w:val="none" w:sz="0" w:space="0" w:color="auto"/>
        <w:bottom w:val="none" w:sz="0" w:space="0" w:color="auto"/>
        <w:right w:val="none" w:sz="0" w:space="0" w:color="auto"/>
      </w:divBdr>
      <w:divsChild>
        <w:div w:id="824132165">
          <w:marLeft w:val="640"/>
          <w:marRight w:val="0"/>
          <w:marTop w:val="0"/>
          <w:marBottom w:val="0"/>
          <w:divBdr>
            <w:top w:val="none" w:sz="0" w:space="0" w:color="auto"/>
            <w:left w:val="none" w:sz="0" w:space="0" w:color="auto"/>
            <w:bottom w:val="none" w:sz="0" w:space="0" w:color="auto"/>
            <w:right w:val="none" w:sz="0" w:space="0" w:color="auto"/>
          </w:divBdr>
        </w:div>
        <w:div w:id="62528358">
          <w:marLeft w:val="640"/>
          <w:marRight w:val="0"/>
          <w:marTop w:val="0"/>
          <w:marBottom w:val="0"/>
          <w:divBdr>
            <w:top w:val="none" w:sz="0" w:space="0" w:color="auto"/>
            <w:left w:val="none" w:sz="0" w:space="0" w:color="auto"/>
            <w:bottom w:val="none" w:sz="0" w:space="0" w:color="auto"/>
            <w:right w:val="none" w:sz="0" w:space="0" w:color="auto"/>
          </w:divBdr>
        </w:div>
        <w:div w:id="346102979">
          <w:marLeft w:val="640"/>
          <w:marRight w:val="0"/>
          <w:marTop w:val="0"/>
          <w:marBottom w:val="0"/>
          <w:divBdr>
            <w:top w:val="none" w:sz="0" w:space="0" w:color="auto"/>
            <w:left w:val="none" w:sz="0" w:space="0" w:color="auto"/>
            <w:bottom w:val="none" w:sz="0" w:space="0" w:color="auto"/>
            <w:right w:val="none" w:sz="0" w:space="0" w:color="auto"/>
          </w:divBdr>
        </w:div>
        <w:div w:id="1653752062">
          <w:marLeft w:val="640"/>
          <w:marRight w:val="0"/>
          <w:marTop w:val="0"/>
          <w:marBottom w:val="0"/>
          <w:divBdr>
            <w:top w:val="none" w:sz="0" w:space="0" w:color="auto"/>
            <w:left w:val="none" w:sz="0" w:space="0" w:color="auto"/>
            <w:bottom w:val="none" w:sz="0" w:space="0" w:color="auto"/>
            <w:right w:val="none" w:sz="0" w:space="0" w:color="auto"/>
          </w:divBdr>
        </w:div>
        <w:div w:id="535001841">
          <w:marLeft w:val="640"/>
          <w:marRight w:val="0"/>
          <w:marTop w:val="0"/>
          <w:marBottom w:val="0"/>
          <w:divBdr>
            <w:top w:val="none" w:sz="0" w:space="0" w:color="auto"/>
            <w:left w:val="none" w:sz="0" w:space="0" w:color="auto"/>
            <w:bottom w:val="none" w:sz="0" w:space="0" w:color="auto"/>
            <w:right w:val="none" w:sz="0" w:space="0" w:color="auto"/>
          </w:divBdr>
        </w:div>
        <w:div w:id="1585719172">
          <w:marLeft w:val="640"/>
          <w:marRight w:val="0"/>
          <w:marTop w:val="0"/>
          <w:marBottom w:val="0"/>
          <w:divBdr>
            <w:top w:val="none" w:sz="0" w:space="0" w:color="auto"/>
            <w:left w:val="none" w:sz="0" w:space="0" w:color="auto"/>
            <w:bottom w:val="none" w:sz="0" w:space="0" w:color="auto"/>
            <w:right w:val="none" w:sz="0" w:space="0" w:color="auto"/>
          </w:divBdr>
        </w:div>
        <w:div w:id="1694500750">
          <w:marLeft w:val="640"/>
          <w:marRight w:val="0"/>
          <w:marTop w:val="0"/>
          <w:marBottom w:val="0"/>
          <w:divBdr>
            <w:top w:val="none" w:sz="0" w:space="0" w:color="auto"/>
            <w:left w:val="none" w:sz="0" w:space="0" w:color="auto"/>
            <w:bottom w:val="none" w:sz="0" w:space="0" w:color="auto"/>
            <w:right w:val="none" w:sz="0" w:space="0" w:color="auto"/>
          </w:divBdr>
        </w:div>
        <w:div w:id="495727208">
          <w:marLeft w:val="640"/>
          <w:marRight w:val="0"/>
          <w:marTop w:val="0"/>
          <w:marBottom w:val="0"/>
          <w:divBdr>
            <w:top w:val="none" w:sz="0" w:space="0" w:color="auto"/>
            <w:left w:val="none" w:sz="0" w:space="0" w:color="auto"/>
            <w:bottom w:val="none" w:sz="0" w:space="0" w:color="auto"/>
            <w:right w:val="none" w:sz="0" w:space="0" w:color="auto"/>
          </w:divBdr>
        </w:div>
        <w:div w:id="78601125">
          <w:marLeft w:val="640"/>
          <w:marRight w:val="0"/>
          <w:marTop w:val="0"/>
          <w:marBottom w:val="0"/>
          <w:divBdr>
            <w:top w:val="none" w:sz="0" w:space="0" w:color="auto"/>
            <w:left w:val="none" w:sz="0" w:space="0" w:color="auto"/>
            <w:bottom w:val="none" w:sz="0" w:space="0" w:color="auto"/>
            <w:right w:val="none" w:sz="0" w:space="0" w:color="auto"/>
          </w:divBdr>
        </w:div>
        <w:div w:id="1703479202">
          <w:marLeft w:val="640"/>
          <w:marRight w:val="0"/>
          <w:marTop w:val="0"/>
          <w:marBottom w:val="0"/>
          <w:divBdr>
            <w:top w:val="none" w:sz="0" w:space="0" w:color="auto"/>
            <w:left w:val="none" w:sz="0" w:space="0" w:color="auto"/>
            <w:bottom w:val="none" w:sz="0" w:space="0" w:color="auto"/>
            <w:right w:val="none" w:sz="0" w:space="0" w:color="auto"/>
          </w:divBdr>
        </w:div>
        <w:div w:id="1867786936">
          <w:marLeft w:val="640"/>
          <w:marRight w:val="0"/>
          <w:marTop w:val="0"/>
          <w:marBottom w:val="0"/>
          <w:divBdr>
            <w:top w:val="none" w:sz="0" w:space="0" w:color="auto"/>
            <w:left w:val="none" w:sz="0" w:space="0" w:color="auto"/>
            <w:bottom w:val="none" w:sz="0" w:space="0" w:color="auto"/>
            <w:right w:val="none" w:sz="0" w:space="0" w:color="auto"/>
          </w:divBdr>
        </w:div>
        <w:div w:id="1577009812">
          <w:marLeft w:val="640"/>
          <w:marRight w:val="0"/>
          <w:marTop w:val="0"/>
          <w:marBottom w:val="0"/>
          <w:divBdr>
            <w:top w:val="none" w:sz="0" w:space="0" w:color="auto"/>
            <w:left w:val="none" w:sz="0" w:space="0" w:color="auto"/>
            <w:bottom w:val="none" w:sz="0" w:space="0" w:color="auto"/>
            <w:right w:val="none" w:sz="0" w:space="0" w:color="auto"/>
          </w:divBdr>
        </w:div>
        <w:div w:id="574633212">
          <w:marLeft w:val="640"/>
          <w:marRight w:val="0"/>
          <w:marTop w:val="0"/>
          <w:marBottom w:val="0"/>
          <w:divBdr>
            <w:top w:val="none" w:sz="0" w:space="0" w:color="auto"/>
            <w:left w:val="none" w:sz="0" w:space="0" w:color="auto"/>
            <w:bottom w:val="none" w:sz="0" w:space="0" w:color="auto"/>
            <w:right w:val="none" w:sz="0" w:space="0" w:color="auto"/>
          </w:divBdr>
        </w:div>
        <w:div w:id="1135560647">
          <w:marLeft w:val="640"/>
          <w:marRight w:val="0"/>
          <w:marTop w:val="0"/>
          <w:marBottom w:val="0"/>
          <w:divBdr>
            <w:top w:val="none" w:sz="0" w:space="0" w:color="auto"/>
            <w:left w:val="none" w:sz="0" w:space="0" w:color="auto"/>
            <w:bottom w:val="none" w:sz="0" w:space="0" w:color="auto"/>
            <w:right w:val="none" w:sz="0" w:space="0" w:color="auto"/>
          </w:divBdr>
        </w:div>
        <w:div w:id="42214710">
          <w:marLeft w:val="640"/>
          <w:marRight w:val="0"/>
          <w:marTop w:val="0"/>
          <w:marBottom w:val="0"/>
          <w:divBdr>
            <w:top w:val="none" w:sz="0" w:space="0" w:color="auto"/>
            <w:left w:val="none" w:sz="0" w:space="0" w:color="auto"/>
            <w:bottom w:val="none" w:sz="0" w:space="0" w:color="auto"/>
            <w:right w:val="none" w:sz="0" w:space="0" w:color="auto"/>
          </w:divBdr>
        </w:div>
        <w:div w:id="2067026813">
          <w:marLeft w:val="640"/>
          <w:marRight w:val="0"/>
          <w:marTop w:val="0"/>
          <w:marBottom w:val="0"/>
          <w:divBdr>
            <w:top w:val="none" w:sz="0" w:space="0" w:color="auto"/>
            <w:left w:val="none" w:sz="0" w:space="0" w:color="auto"/>
            <w:bottom w:val="none" w:sz="0" w:space="0" w:color="auto"/>
            <w:right w:val="none" w:sz="0" w:space="0" w:color="auto"/>
          </w:divBdr>
        </w:div>
        <w:div w:id="341784738">
          <w:marLeft w:val="640"/>
          <w:marRight w:val="0"/>
          <w:marTop w:val="0"/>
          <w:marBottom w:val="0"/>
          <w:divBdr>
            <w:top w:val="none" w:sz="0" w:space="0" w:color="auto"/>
            <w:left w:val="none" w:sz="0" w:space="0" w:color="auto"/>
            <w:bottom w:val="none" w:sz="0" w:space="0" w:color="auto"/>
            <w:right w:val="none" w:sz="0" w:space="0" w:color="auto"/>
          </w:divBdr>
        </w:div>
        <w:div w:id="1969581264">
          <w:marLeft w:val="640"/>
          <w:marRight w:val="0"/>
          <w:marTop w:val="0"/>
          <w:marBottom w:val="0"/>
          <w:divBdr>
            <w:top w:val="none" w:sz="0" w:space="0" w:color="auto"/>
            <w:left w:val="none" w:sz="0" w:space="0" w:color="auto"/>
            <w:bottom w:val="none" w:sz="0" w:space="0" w:color="auto"/>
            <w:right w:val="none" w:sz="0" w:space="0" w:color="auto"/>
          </w:divBdr>
        </w:div>
        <w:div w:id="1892301116">
          <w:marLeft w:val="640"/>
          <w:marRight w:val="0"/>
          <w:marTop w:val="0"/>
          <w:marBottom w:val="0"/>
          <w:divBdr>
            <w:top w:val="none" w:sz="0" w:space="0" w:color="auto"/>
            <w:left w:val="none" w:sz="0" w:space="0" w:color="auto"/>
            <w:bottom w:val="none" w:sz="0" w:space="0" w:color="auto"/>
            <w:right w:val="none" w:sz="0" w:space="0" w:color="auto"/>
          </w:divBdr>
        </w:div>
        <w:div w:id="183137017">
          <w:marLeft w:val="640"/>
          <w:marRight w:val="0"/>
          <w:marTop w:val="0"/>
          <w:marBottom w:val="0"/>
          <w:divBdr>
            <w:top w:val="none" w:sz="0" w:space="0" w:color="auto"/>
            <w:left w:val="none" w:sz="0" w:space="0" w:color="auto"/>
            <w:bottom w:val="none" w:sz="0" w:space="0" w:color="auto"/>
            <w:right w:val="none" w:sz="0" w:space="0" w:color="auto"/>
          </w:divBdr>
        </w:div>
        <w:div w:id="335227787">
          <w:marLeft w:val="640"/>
          <w:marRight w:val="0"/>
          <w:marTop w:val="0"/>
          <w:marBottom w:val="0"/>
          <w:divBdr>
            <w:top w:val="none" w:sz="0" w:space="0" w:color="auto"/>
            <w:left w:val="none" w:sz="0" w:space="0" w:color="auto"/>
            <w:bottom w:val="none" w:sz="0" w:space="0" w:color="auto"/>
            <w:right w:val="none" w:sz="0" w:space="0" w:color="auto"/>
          </w:divBdr>
        </w:div>
        <w:div w:id="81033553">
          <w:marLeft w:val="640"/>
          <w:marRight w:val="0"/>
          <w:marTop w:val="0"/>
          <w:marBottom w:val="0"/>
          <w:divBdr>
            <w:top w:val="none" w:sz="0" w:space="0" w:color="auto"/>
            <w:left w:val="none" w:sz="0" w:space="0" w:color="auto"/>
            <w:bottom w:val="none" w:sz="0" w:space="0" w:color="auto"/>
            <w:right w:val="none" w:sz="0" w:space="0" w:color="auto"/>
          </w:divBdr>
        </w:div>
        <w:div w:id="1542746818">
          <w:marLeft w:val="640"/>
          <w:marRight w:val="0"/>
          <w:marTop w:val="0"/>
          <w:marBottom w:val="0"/>
          <w:divBdr>
            <w:top w:val="none" w:sz="0" w:space="0" w:color="auto"/>
            <w:left w:val="none" w:sz="0" w:space="0" w:color="auto"/>
            <w:bottom w:val="none" w:sz="0" w:space="0" w:color="auto"/>
            <w:right w:val="none" w:sz="0" w:space="0" w:color="auto"/>
          </w:divBdr>
        </w:div>
        <w:div w:id="1836606432">
          <w:marLeft w:val="640"/>
          <w:marRight w:val="0"/>
          <w:marTop w:val="0"/>
          <w:marBottom w:val="0"/>
          <w:divBdr>
            <w:top w:val="none" w:sz="0" w:space="0" w:color="auto"/>
            <w:left w:val="none" w:sz="0" w:space="0" w:color="auto"/>
            <w:bottom w:val="none" w:sz="0" w:space="0" w:color="auto"/>
            <w:right w:val="none" w:sz="0" w:space="0" w:color="auto"/>
          </w:divBdr>
        </w:div>
        <w:div w:id="517045740">
          <w:marLeft w:val="640"/>
          <w:marRight w:val="0"/>
          <w:marTop w:val="0"/>
          <w:marBottom w:val="0"/>
          <w:divBdr>
            <w:top w:val="none" w:sz="0" w:space="0" w:color="auto"/>
            <w:left w:val="none" w:sz="0" w:space="0" w:color="auto"/>
            <w:bottom w:val="none" w:sz="0" w:space="0" w:color="auto"/>
            <w:right w:val="none" w:sz="0" w:space="0" w:color="auto"/>
          </w:divBdr>
        </w:div>
        <w:div w:id="470292996">
          <w:marLeft w:val="640"/>
          <w:marRight w:val="0"/>
          <w:marTop w:val="0"/>
          <w:marBottom w:val="0"/>
          <w:divBdr>
            <w:top w:val="none" w:sz="0" w:space="0" w:color="auto"/>
            <w:left w:val="none" w:sz="0" w:space="0" w:color="auto"/>
            <w:bottom w:val="none" w:sz="0" w:space="0" w:color="auto"/>
            <w:right w:val="none" w:sz="0" w:space="0" w:color="auto"/>
          </w:divBdr>
        </w:div>
        <w:div w:id="2133355250">
          <w:marLeft w:val="640"/>
          <w:marRight w:val="0"/>
          <w:marTop w:val="0"/>
          <w:marBottom w:val="0"/>
          <w:divBdr>
            <w:top w:val="none" w:sz="0" w:space="0" w:color="auto"/>
            <w:left w:val="none" w:sz="0" w:space="0" w:color="auto"/>
            <w:bottom w:val="none" w:sz="0" w:space="0" w:color="auto"/>
            <w:right w:val="none" w:sz="0" w:space="0" w:color="auto"/>
          </w:divBdr>
        </w:div>
        <w:div w:id="1741364568">
          <w:marLeft w:val="640"/>
          <w:marRight w:val="0"/>
          <w:marTop w:val="0"/>
          <w:marBottom w:val="0"/>
          <w:divBdr>
            <w:top w:val="none" w:sz="0" w:space="0" w:color="auto"/>
            <w:left w:val="none" w:sz="0" w:space="0" w:color="auto"/>
            <w:bottom w:val="none" w:sz="0" w:space="0" w:color="auto"/>
            <w:right w:val="none" w:sz="0" w:space="0" w:color="auto"/>
          </w:divBdr>
        </w:div>
        <w:div w:id="1492526323">
          <w:marLeft w:val="640"/>
          <w:marRight w:val="0"/>
          <w:marTop w:val="0"/>
          <w:marBottom w:val="0"/>
          <w:divBdr>
            <w:top w:val="none" w:sz="0" w:space="0" w:color="auto"/>
            <w:left w:val="none" w:sz="0" w:space="0" w:color="auto"/>
            <w:bottom w:val="none" w:sz="0" w:space="0" w:color="auto"/>
            <w:right w:val="none" w:sz="0" w:space="0" w:color="auto"/>
          </w:divBdr>
        </w:div>
        <w:div w:id="1439525017">
          <w:marLeft w:val="640"/>
          <w:marRight w:val="0"/>
          <w:marTop w:val="0"/>
          <w:marBottom w:val="0"/>
          <w:divBdr>
            <w:top w:val="none" w:sz="0" w:space="0" w:color="auto"/>
            <w:left w:val="none" w:sz="0" w:space="0" w:color="auto"/>
            <w:bottom w:val="none" w:sz="0" w:space="0" w:color="auto"/>
            <w:right w:val="none" w:sz="0" w:space="0" w:color="auto"/>
          </w:divBdr>
        </w:div>
      </w:divsChild>
    </w:div>
    <w:div w:id="1081486691">
      <w:bodyDiv w:val="1"/>
      <w:marLeft w:val="0"/>
      <w:marRight w:val="0"/>
      <w:marTop w:val="0"/>
      <w:marBottom w:val="0"/>
      <w:divBdr>
        <w:top w:val="none" w:sz="0" w:space="0" w:color="auto"/>
        <w:left w:val="none" w:sz="0" w:space="0" w:color="auto"/>
        <w:bottom w:val="none" w:sz="0" w:space="0" w:color="auto"/>
        <w:right w:val="none" w:sz="0" w:space="0" w:color="auto"/>
      </w:divBdr>
      <w:divsChild>
        <w:div w:id="209846977">
          <w:marLeft w:val="640"/>
          <w:marRight w:val="0"/>
          <w:marTop w:val="0"/>
          <w:marBottom w:val="0"/>
          <w:divBdr>
            <w:top w:val="none" w:sz="0" w:space="0" w:color="auto"/>
            <w:left w:val="none" w:sz="0" w:space="0" w:color="auto"/>
            <w:bottom w:val="none" w:sz="0" w:space="0" w:color="auto"/>
            <w:right w:val="none" w:sz="0" w:space="0" w:color="auto"/>
          </w:divBdr>
        </w:div>
        <w:div w:id="1872111103">
          <w:marLeft w:val="640"/>
          <w:marRight w:val="0"/>
          <w:marTop w:val="0"/>
          <w:marBottom w:val="0"/>
          <w:divBdr>
            <w:top w:val="none" w:sz="0" w:space="0" w:color="auto"/>
            <w:left w:val="none" w:sz="0" w:space="0" w:color="auto"/>
            <w:bottom w:val="none" w:sz="0" w:space="0" w:color="auto"/>
            <w:right w:val="none" w:sz="0" w:space="0" w:color="auto"/>
          </w:divBdr>
        </w:div>
        <w:div w:id="2068410596">
          <w:marLeft w:val="640"/>
          <w:marRight w:val="0"/>
          <w:marTop w:val="0"/>
          <w:marBottom w:val="0"/>
          <w:divBdr>
            <w:top w:val="none" w:sz="0" w:space="0" w:color="auto"/>
            <w:left w:val="none" w:sz="0" w:space="0" w:color="auto"/>
            <w:bottom w:val="none" w:sz="0" w:space="0" w:color="auto"/>
            <w:right w:val="none" w:sz="0" w:space="0" w:color="auto"/>
          </w:divBdr>
        </w:div>
        <w:div w:id="125707502">
          <w:marLeft w:val="640"/>
          <w:marRight w:val="0"/>
          <w:marTop w:val="0"/>
          <w:marBottom w:val="0"/>
          <w:divBdr>
            <w:top w:val="none" w:sz="0" w:space="0" w:color="auto"/>
            <w:left w:val="none" w:sz="0" w:space="0" w:color="auto"/>
            <w:bottom w:val="none" w:sz="0" w:space="0" w:color="auto"/>
            <w:right w:val="none" w:sz="0" w:space="0" w:color="auto"/>
          </w:divBdr>
        </w:div>
        <w:div w:id="1024938633">
          <w:marLeft w:val="640"/>
          <w:marRight w:val="0"/>
          <w:marTop w:val="0"/>
          <w:marBottom w:val="0"/>
          <w:divBdr>
            <w:top w:val="none" w:sz="0" w:space="0" w:color="auto"/>
            <w:left w:val="none" w:sz="0" w:space="0" w:color="auto"/>
            <w:bottom w:val="none" w:sz="0" w:space="0" w:color="auto"/>
            <w:right w:val="none" w:sz="0" w:space="0" w:color="auto"/>
          </w:divBdr>
        </w:div>
        <w:div w:id="236985117">
          <w:marLeft w:val="640"/>
          <w:marRight w:val="0"/>
          <w:marTop w:val="0"/>
          <w:marBottom w:val="0"/>
          <w:divBdr>
            <w:top w:val="none" w:sz="0" w:space="0" w:color="auto"/>
            <w:left w:val="none" w:sz="0" w:space="0" w:color="auto"/>
            <w:bottom w:val="none" w:sz="0" w:space="0" w:color="auto"/>
            <w:right w:val="none" w:sz="0" w:space="0" w:color="auto"/>
          </w:divBdr>
        </w:div>
        <w:div w:id="1107043658">
          <w:marLeft w:val="640"/>
          <w:marRight w:val="0"/>
          <w:marTop w:val="0"/>
          <w:marBottom w:val="0"/>
          <w:divBdr>
            <w:top w:val="none" w:sz="0" w:space="0" w:color="auto"/>
            <w:left w:val="none" w:sz="0" w:space="0" w:color="auto"/>
            <w:bottom w:val="none" w:sz="0" w:space="0" w:color="auto"/>
            <w:right w:val="none" w:sz="0" w:space="0" w:color="auto"/>
          </w:divBdr>
        </w:div>
        <w:div w:id="52774990">
          <w:marLeft w:val="640"/>
          <w:marRight w:val="0"/>
          <w:marTop w:val="0"/>
          <w:marBottom w:val="0"/>
          <w:divBdr>
            <w:top w:val="none" w:sz="0" w:space="0" w:color="auto"/>
            <w:left w:val="none" w:sz="0" w:space="0" w:color="auto"/>
            <w:bottom w:val="none" w:sz="0" w:space="0" w:color="auto"/>
            <w:right w:val="none" w:sz="0" w:space="0" w:color="auto"/>
          </w:divBdr>
        </w:div>
        <w:div w:id="716319266">
          <w:marLeft w:val="640"/>
          <w:marRight w:val="0"/>
          <w:marTop w:val="0"/>
          <w:marBottom w:val="0"/>
          <w:divBdr>
            <w:top w:val="none" w:sz="0" w:space="0" w:color="auto"/>
            <w:left w:val="none" w:sz="0" w:space="0" w:color="auto"/>
            <w:bottom w:val="none" w:sz="0" w:space="0" w:color="auto"/>
            <w:right w:val="none" w:sz="0" w:space="0" w:color="auto"/>
          </w:divBdr>
        </w:div>
        <w:div w:id="514072712">
          <w:marLeft w:val="640"/>
          <w:marRight w:val="0"/>
          <w:marTop w:val="0"/>
          <w:marBottom w:val="0"/>
          <w:divBdr>
            <w:top w:val="none" w:sz="0" w:space="0" w:color="auto"/>
            <w:left w:val="none" w:sz="0" w:space="0" w:color="auto"/>
            <w:bottom w:val="none" w:sz="0" w:space="0" w:color="auto"/>
            <w:right w:val="none" w:sz="0" w:space="0" w:color="auto"/>
          </w:divBdr>
        </w:div>
        <w:div w:id="1771929384">
          <w:marLeft w:val="640"/>
          <w:marRight w:val="0"/>
          <w:marTop w:val="0"/>
          <w:marBottom w:val="0"/>
          <w:divBdr>
            <w:top w:val="none" w:sz="0" w:space="0" w:color="auto"/>
            <w:left w:val="none" w:sz="0" w:space="0" w:color="auto"/>
            <w:bottom w:val="none" w:sz="0" w:space="0" w:color="auto"/>
            <w:right w:val="none" w:sz="0" w:space="0" w:color="auto"/>
          </w:divBdr>
        </w:div>
        <w:div w:id="537815936">
          <w:marLeft w:val="640"/>
          <w:marRight w:val="0"/>
          <w:marTop w:val="0"/>
          <w:marBottom w:val="0"/>
          <w:divBdr>
            <w:top w:val="none" w:sz="0" w:space="0" w:color="auto"/>
            <w:left w:val="none" w:sz="0" w:space="0" w:color="auto"/>
            <w:bottom w:val="none" w:sz="0" w:space="0" w:color="auto"/>
            <w:right w:val="none" w:sz="0" w:space="0" w:color="auto"/>
          </w:divBdr>
        </w:div>
        <w:div w:id="173229933">
          <w:marLeft w:val="640"/>
          <w:marRight w:val="0"/>
          <w:marTop w:val="0"/>
          <w:marBottom w:val="0"/>
          <w:divBdr>
            <w:top w:val="none" w:sz="0" w:space="0" w:color="auto"/>
            <w:left w:val="none" w:sz="0" w:space="0" w:color="auto"/>
            <w:bottom w:val="none" w:sz="0" w:space="0" w:color="auto"/>
            <w:right w:val="none" w:sz="0" w:space="0" w:color="auto"/>
          </w:divBdr>
        </w:div>
        <w:div w:id="787818790">
          <w:marLeft w:val="640"/>
          <w:marRight w:val="0"/>
          <w:marTop w:val="0"/>
          <w:marBottom w:val="0"/>
          <w:divBdr>
            <w:top w:val="none" w:sz="0" w:space="0" w:color="auto"/>
            <w:left w:val="none" w:sz="0" w:space="0" w:color="auto"/>
            <w:bottom w:val="none" w:sz="0" w:space="0" w:color="auto"/>
            <w:right w:val="none" w:sz="0" w:space="0" w:color="auto"/>
          </w:divBdr>
        </w:div>
        <w:div w:id="1245798440">
          <w:marLeft w:val="640"/>
          <w:marRight w:val="0"/>
          <w:marTop w:val="0"/>
          <w:marBottom w:val="0"/>
          <w:divBdr>
            <w:top w:val="none" w:sz="0" w:space="0" w:color="auto"/>
            <w:left w:val="none" w:sz="0" w:space="0" w:color="auto"/>
            <w:bottom w:val="none" w:sz="0" w:space="0" w:color="auto"/>
            <w:right w:val="none" w:sz="0" w:space="0" w:color="auto"/>
          </w:divBdr>
        </w:div>
        <w:div w:id="1095900848">
          <w:marLeft w:val="640"/>
          <w:marRight w:val="0"/>
          <w:marTop w:val="0"/>
          <w:marBottom w:val="0"/>
          <w:divBdr>
            <w:top w:val="none" w:sz="0" w:space="0" w:color="auto"/>
            <w:left w:val="none" w:sz="0" w:space="0" w:color="auto"/>
            <w:bottom w:val="none" w:sz="0" w:space="0" w:color="auto"/>
            <w:right w:val="none" w:sz="0" w:space="0" w:color="auto"/>
          </w:divBdr>
        </w:div>
        <w:div w:id="1372850705">
          <w:marLeft w:val="640"/>
          <w:marRight w:val="0"/>
          <w:marTop w:val="0"/>
          <w:marBottom w:val="0"/>
          <w:divBdr>
            <w:top w:val="none" w:sz="0" w:space="0" w:color="auto"/>
            <w:left w:val="none" w:sz="0" w:space="0" w:color="auto"/>
            <w:bottom w:val="none" w:sz="0" w:space="0" w:color="auto"/>
            <w:right w:val="none" w:sz="0" w:space="0" w:color="auto"/>
          </w:divBdr>
        </w:div>
        <w:div w:id="1120684971">
          <w:marLeft w:val="640"/>
          <w:marRight w:val="0"/>
          <w:marTop w:val="0"/>
          <w:marBottom w:val="0"/>
          <w:divBdr>
            <w:top w:val="none" w:sz="0" w:space="0" w:color="auto"/>
            <w:left w:val="none" w:sz="0" w:space="0" w:color="auto"/>
            <w:bottom w:val="none" w:sz="0" w:space="0" w:color="auto"/>
            <w:right w:val="none" w:sz="0" w:space="0" w:color="auto"/>
          </w:divBdr>
        </w:div>
        <w:div w:id="1893613787">
          <w:marLeft w:val="640"/>
          <w:marRight w:val="0"/>
          <w:marTop w:val="0"/>
          <w:marBottom w:val="0"/>
          <w:divBdr>
            <w:top w:val="none" w:sz="0" w:space="0" w:color="auto"/>
            <w:left w:val="none" w:sz="0" w:space="0" w:color="auto"/>
            <w:bottom w:val="none" w:sz="0" w:space="0" w:color="auto"/>
            <w:right w:val="none" w:sz="0" w:space="0" w:color="auto"/>
          </w:divBdr>
        </w:div>
        <w:div w:id="1776633379">
          <w:marLeft w:val="640"/>
          <w:marRight w:val="0"/>
          <w:marTop w:val="0"/>
          <w:marBottom w:val="0"/>
          <w:divBdr>
            <w:top w:val="none" w:sz="0" w:space="0" w:color="auto"/>
            <w:left w:val="none" w:sz="0" w:space="0" w:color="auto"/>
            <w:bottom w:val="none" w:sz="0" w:space="0" w:color="auto"/>
            <w:right w:val="none" w:sz="0" w:space="0" w:color="auto"/>
          </w:divBdr>
        </w:div>
        <w:div w:id="469634557">
          <w:marLeft w:val="640"/>
          <w:marRight w:val="0"/>
          <w:marTop w:val="0"/>
          <w:marBottom w:val="0"/>
          <w:divBdr>
            <w:top w:val="none" w:sz="0" w:space="0" w:color="auto"/>
            <w:left w:val="none" w:sz="0" w:space="0" w:color="auto"/>
            <w:bottom w:val="none" w:sz="0" w:space="0" w:color="auto"/>
            <w:right w:val="none" w:sz="0" w:space="0" w:color="auto"/>
          </w:divBdr>
        </w:div>
        <w:div w:id="998459601">
          <w:marLeft w:val="640"/>
          <w:marRight w:val="0"/>
          <w:marTop w:val="0"/>
          <w:marBottom w:val="0"/>
          <w:divBdr>
            <w:top w:val="none" w:sz="0" w:space="0" w:color="auto"/>
            <w:left w:val="none" w:sz="0" w:space="0" w:color="auto"/>
            <w:bottom w:val="none" w:sz="0" w:space="0" w:color="auto"/>
            <w:right w:val="none" w:sz="0" w:space="0" w:color="auto"/>
          </w:divBdr>
        </w:div>
        <w:div w:id="1541479999">
          <w:marLeft w:val="640"/>
          <w:marRight w:val="0"/>
          <w:marTop w:val="0"/>
          <w:marBottom w:val="0"/>
          <w:divBdr>
            <w:top w:val="none" w:sz="0" w:space="0" w:color="auto"/>
            <w:left w:val="none" w:sz="0" w:space="0" w:color="auto"/>
            <w:bottom w:val="none" w:sz="0" w:space="0" w:color="auto"/>
            <w:right w:val="none" w:sz="0" w:space="0" w:color="auto"/>
          </w:divBdr>
        </w:div>
        <w:div w:id="514346015">
          <w:marLeft w:val="640"/>
          <w:marRight w:val="0"/>
          <w:marTop w:val="0"/>
          <w:marBottom w:val="0"/>
          <w:divBdr>
            <w:top w:val="none" w:sz="0" w:space="0" w:color="auto"/>
            <w:left w:val="none" w:sz="0" w:space="0" w:color="auto"/>
            <w:bottom w:val="none" w:sz="0" w:space="0" w:color="auto"/>
            <w:right w:val="none" w:sz="0" w:space="0" w:color="auto"/>
          </w:divBdr>
        </w:div>
        <w:div w:id="754478546">
          <w:marLeft w:val="640"/>
          <w:marRight w:val="0"/>
          <w:marTop w:val="0"/>
          <w:marBottom w:val="0"/>
          <w:divBdr>
            <w:top w:val="none" w:sz="0" w:space="0" w:color="auto"/>
            <w:left w:val="none" w:sz="0" w:space="0" w:color="auto"/>
            <w:bottom w:val="none" w:sz="0" w:space="0" w:color="auto"/>
            <w:right w:val="none" w:sz="0" w:space="0" w:color="auto"/>
          </w:divBdr>
        </w:div>
        <w:div w:id="345864150">
          <w:marLeft w:val="640"/>
          <w:marRight w:val="0"/>
          <w:marTop w:val="0"/>
          <w:marBottom w:val="0"/>
          <w:divBdr>
            <w:top w:val="none" w:sz="0" w:space="0" w:color="auto"/>
            <w:left w:val="none" w:sz="0" w:space="0" w:color="auto"/>
            <w:bottom w:val="none" w:sz="0" w:space="0" w:color="auto"/>
            <w:right w:val="none" w:sz="0" w:space="0" w:color="auto"/>
          </w:divBdr>
        </w:div>
        <w:div w:id="1205485362">
          <w:marLeft w:val="640"/>
          <w:marRight w:val="0"/>
          <w:marTop w:val="0"/>
          <w:marBottom w:val="0"/>
          <w:divBdr>
            <w:top w:val="none" w:sz="0" w:space="0" w:color="auto"/>
            <w:left w:val="none" w:sz="0" w:space="0" w:color="auto"/>
            <w:bottom w:val="none" w:sz="0" w:space="0" w:color="auto"/>
            <w:right w:val="none" w:sz="0" w:space="0" w:color="auto"/>
          </w:divBdr>
        </w:div>
      </w:divsChild>
    </w:div>
    <w:div w:id="1087724654">
      <w:bodyDiv w:val="1"/>
      <w:marLeft w:val="0"/>
      <w:marRight w:val="0"/>
      <w:marTop w:val="0"/>
      <w:marBottom w:val="0"/>
      <w:divBdr>
        <w:top w:val="none" w:sz="0" w:space="0" w:color="auto"/>
        <w:left w:val="none" w:sz="0" w:space="0" w:color="auto"/>
        <w:bottom w:val="none" w:sz="0" w:space="0" w:color="auto"/>
        <w:right w:val="none" w:sz="0" w:space="0" w:color="auto"/>
      </w:divBdr>
    </w:div>
    <w:div w:id="1094548815">
      <w:bodyDiv w:val="1"/>
      <w:marLeft w:val="0"/>
      <w:marRight w:val="0"/>
      <w:marTop w:val="0"/>
      <w:marBottom w:val="0"/>
      <w:divBdr>
        <w:top w:val="none" w:sz="0" w:space="0" w:color="auto"/>
        <w:left w:val="none" w:sz="0" w:space="0" w:color="auto"/>
        <w:bottom w:val="none" w:sz="0" w:space="0" w:color="auto"/>
        <w:right w:val="none" w:sz="0" w:space="0" w:color="auto"/>
      </w:divBdr>
      <w:divsChild>
        <w:div w:id="1346906334">
          <w:marLeft w:val="640"/>
          <w:marRight w:val="0"/>
          <w:marTop w:val="0"/>
          <w:marBottom w:val="0"/>
          <w:divBdr>
            <w:top w:val="none" w:sz="0" w:space="0" w:color="auto"/>
            <w:left w:val="none" w:sz="0" w:space="0" w:color="auto"/>
            <w:bottom w:val="none" w:sz="0" w:space="0" w:color="auto"/>
            <w:right w:val="none" w:sz="0" w:space="0" w:color="auto"/>
          </w:divBdr>
        </w:div>
        <w:div w:id="386996315">
          <w:marLeft w:val="640"/>
          <w:marRight w:val="0"/>
          <w:marTop w:val="0"/>
          <w:marBottom w:val="0"/>
          <w:divBdr>
            <w:top w:val="none" w:sz="0" w:space="0" w:color="auto"/>
            <w:left w:val="none" w:sz="0" w:space="0" w:color="auto"/>
            <w:bottom w:val="none" w:sz="0" w:space="0" w:color="auto"/>
            <w:right w:val="none" w:sz="0" w:space="0" w:color="auto"/>
          </w:divBdr>
        </w:div>
        <w:div w:id="2116056315">
          <w:marLeft w:val="640"/>
          <w:marRight w:val="0"/>
          <w:marTop w:val="0"/>
          <w:marBottom w:val="0"/>
          <w:divBdr>
            <w:top w:val="none" w:sz="0" w:space="0" w:color="auto"/>
            <w:left w:val="none" w:sz="0" w:space="0" w:color="auto"/>
            <w:bottom w:val="none" w:sz="0" w:space="0" w:color="auto"/>
            <w:right w:val="none" w:sz="0" w:space="0" w:color="auto"/>
          </w:divBdr>
        </w:div>
        <w:div w:id="1813788737">
          <w:marLeft w:val="640"/>
          <w:marRight w:val="0"/>
          <w:marTop w:val="0"/>
          <w:marBottom w:val="0"/>
          <w:divBdr>
            <w:top w:val="none" w:sz="0" w:space="0" w:color="auto"/>
            <w:left w:val="none" w:sz="0" w:space="0" w:color="auto"/>
            <w:bottom w:val="none" w:sz="0" w:space="0" w:color="auto"/>
            <w:right w:val="none" w:sz="0" w:space="0" w:color="auto"/>
          </w:divBdr>
        </w:div>
        <w:div w:id="1173377555">
          <w:marLeft w:val="640"/>
          <w:marRight w:val="0"/>
          <w:marTop w:val="0"/>
          <w:marBottom w:val="0"/>
          <w:divBdr>
            <w:top w:val="none" w:sz="0" w:space="0" w:color="auto"/>
            <w:left w:val="none" w:sz="0" w:space="0" w:color="auto"/>
            <w:bottom w:val="none" w:sz="0" w:space="0" w:color="auto"/>
            <w:right w:val="none" w:sz="0" w:space="0" w:color="auto"/>
          </w:divBdr>
        </w:div>
        <w:div w:id="377357012">
          <w:marLeft w:val="640"/>
          <w:marRight w:val="0"/>
          <w:marTop w:val="0"/>
          <w:marBottom w:val="0"/>
          <w:divBdr>
            <w:top w:val="none" w:sz="0" w:space="0" w:color="auto"/>
            <w:left w:val="none" w:sz="0" w:space="0" w:color="auto"/>
            <w:bottom w:val="none" w:sz="0" w:space="0" w:color="auto"/>
            <w:right w:val="none" w:sz="0" w:space="0" w:color="auto"/>
          </w:divBdr>
        </w:div>
        <w:div w:id="1360619929">
          <w:marLeft w:val="640"/>
          <w:marRight w:val="0"/>
          <w:marTop w:val="0"/>
          <w:marBottom w:val="0"/>
          <w:divBdr>
            <w:top w:val="none" w:sz="0" w:space="0" w:color="auto"/>
            <w:left w:val="none" w:sz="0" w:space="0" w:color="auto"/>
            <w:bottom w:val="none" w:sz="0" w:space="0" w:color="auto"/>
            <w:right w:val="none" w:sz="0" w:space="0" w:color="auto"/>
          </w:divBdr>
        </w:div>
        <w:div w:id="1893493812">
          <w:marLeft w:val="640"/>
          <w:marRight w:val="0"/>
          <w:marTop w:val="0"/>
          <w:marBottom w:val="0"/>
          <w:divBdr>
            <w:top w:val="none" w:sz="0" w:space="0" w:color="auto"/>
            <w:left w:val="none" w:sz="0" w:space="0" w:color="auto"/>
            <w:bottom w:val="none" w:sz="0" w:space="0" w:color="auto"/>
            <w:right w:val="none" w:sz="0" w:space="0" w:color="auto"/>
          </w:divBdr>
        </w:div>
        <w:div w:id="1087340473">
          <w:marLeft w:val="640"/>
          <w:marRight w:val="0"/>
          <w:marTop w:val="0"/>
          <w:marBottom w:val="0"/>
          <w:divBdr>
            <w:top w:val="none" w:sz="0" w:space="0" w:color="auto"/>
            <w:left w:val="none" w:sz="0" w:space="0" w:color="auto"/>
            <w:bottom w:val="none" w:sz="0" w:space="0" w:color="auto"/>
            <w:right w:val="none" w:sz="0" w:space="0" w:color="auto"/>
          </w:divBdr>
        </w:div>
        <w:div w:id="1382365415">
          <w:marLeft w:val="640"/>
          <w:marRight w:val="0"/>
          <w:marTop w:val="0"/>
          <w:marBottom w:val="0"/>
          <w:divBdr>
            <w:top w:val="none" w:sz="0" w:space="0" w:color="auto"/>
            <w:left w:val="none" w:sz="0" w:space="0" w:color="auto"/>
            <w:bottom w:val="none" w:sz="0" w:space="0" w:color="auto"/>
            <w:right w:val="none" w:sz="0" w:space="0" w:color="auto"/>
          </w:divBdr>
        </w:div>
        <w:div w:id="916789629">
          <w:marLeft w:val="640"/>
          <w:marRight w:val="0"/>
          <w:marTop w:val="0"/>
          <w:marBottom w:val="0"/>
          <w:divBdr>
            <w:top w:val="none" w:sz="0" w:space="0" w:color="auto"/>
            <w:left w:val="none" w:sz="0" w:space="0" w:color="auto"/>
            <w:bottom w:val="none" w:sz="0" w:space="0" w:color="auto"/>
            <w:right w:val="none" w:sz="0" w:space="0" w:color="auto"/>
          </w:divBdr>
        </w:div>
        <w:div w:id="949749928">
          <w:marLeft w:val="640"/>
          <w:marRight w:val="0"/>
          <w:marTop w:val="0"/>
          <w:marBottom w:val="0"/>
          <w:divBdr>
            <w:top w:val="none" w:sz="0" w:space="0" w:color="auto"/>
            <w:left w:val="none" w:sz="0" w:space="0" w:color="auto"/>
            <w:bottom w:val="none" w:sz="0" w:space="0" w:color="auto"/>
            <w:right w:val="none" w:sz="0" w:space="0" w:color="auto"/>
          </w:divBdr>
        </w:div>
        <w:div w:id="1426607471">
          <w:marLeft w:val="640"/>
          <w:marRight w:val="0"/>
          <w:marTop w:val="0"/>
          <w:marBottom w:val="0"/>
          <w:divBdr>
            <w:top w:val="none" w:sz="0" w:space="0" w:color="auto"/>
            <w:left w:val="none" w:sz="0" w:space="0" w:color="auto"/>
            <w:bottom w:val="none" w:sz="0" w:space="0" w:color="auto"/>
            <w:right w:val="none" w:sz="0" w:space="0" w:color="auto"/>
          </w:divBdr>
        </w:div>
        <w:div w:id="1334794708">
          <w:marLeft w:val="640"/>
          <w:marRight w:val="0"/>
          <w:marTop w:val="0"/>
          <w:marBottom w:val="0"/>
          <w:divBdr>
            <w:top w:val="none" w:sz="0" w:space="0" w:color="auto"/>
            <w:left w:val="none" w:sz="0" w:space="0" w:color="auto"/>
            <w:bottom w:val="none" w:sz="0" w:space="0" w:color="auto"/>
            <w:right w:val="none" w:sz="0" w:space="0" w:color="auto"/>
          </w:divBdr>
        </w:div>
        <w:div w:id="1479615524">
          <w:marLeft w:val="640"/>
          <w:marRight w:val="0"/>
          <w:marTop w:val="0"/>
          <w:marBottom w:val="0"/>
          <w:divBdr>
            <w:top w:val="none" w:sz="0" w:space="0" w:color="auto"/>
            <w:left w:val="none" w:sz="0" w:space="0" w:color="auto"/>
            <w:bottom w:val="none" w:sz="0" w:space="0" w:color="auto"/>
            <w:right w:val="none" w:sz="0" w:space="0" w:color="auto"/>
          </w:divBdr>
        </w:div>
        <w:div w:id="316686888">
          <w:marLeft w:val="640"/>
          <w:marRight w:val="0"/>
          <w:marTop w:val="0"/>
          <w:marBottom w:val="0"/>
          <w:divBdr>
            <w:top w:val="none" w:sz="0" w:space="0" w:color="auto"/>
            <w:left w:val="none" w:sz="0" w:space="0" w:color="auto"/>
            <w:bottom w:val="none" w:sz="0" w:space="0" w:color="auto"/>
            <w:right w:val="none" w:sz="0" w:space="0" w:color="auto"/>
          </w:divBdr>
        </w:div>
        <w:div w:id="1813865531">
          <w:marLeft w:val="640"/>
          <w:marRight w:val="0"/>
          <w:marTop w:val="0"/>
          <w:marBottom w:val="0"/>
          <w:divBdr>
            <w:top w:val="none" w:sz="0" w:space="0" w:color="auto"/>
            <w:left w:val="none" w:sz="0" w:space="0" w:color="auto"/>
            <w:bottom w:val="none" w:sz="0" w:space="0" w:color="auto"/>
            <w:right w:val="none" w:sz="0" w:space="0" w:color="auto"/>
          </w:divBdr>
        </w:div>
        <w:div w:id="1361206968">
          <w:marLeft w:val="640"/>
          <w:marRight w:val="0"/>
          <w:marTop w:val="0"/>
          <w:marBottom w:val="0"/>
          <w:divBdr>
            <w:top w:val="none" w:sz="0" w:space="0" w:color="auto"/>
            <w:left w:val="none" w:sz="0" w:space="0" w:color="auto"/>
            <w:bottom w:val="none" w:sz="0" w:space="0" w:color="auto"/>
            <w:right w:val="none" w:sz="0" w:space="0" w:color="auto"/>
          </w:divBdr>
        </w:div>
        <w:div w:id="689917253">
          <w:marLeft w:val="640"/>
          <w:marRight w:val="0"/>
          <w:marTop w:val="0"/>
          <w:marBottom w:val="0"/>
          <w:divBdr>
            <w:top w:val="none" w:sz="0" w:space="0" w:color="auto"/>
            <w:left w:val="none" w:sz="0" w:space="0" w:color="auto"/>
            <w:bottom w:val="none" w:sz="0" w:space="0" w:color="auto"/>
            <w:right w:val="none" w:sz="0" w:space="0" w:color="auto"/>
          </w:divBdr>
        </w:div>
        <w:div w:id="1685864064">
          <w:marLeft w:val="640"/>
          <w:marRight w:val="0"/>
          <w:marTop w:val="0"/>
          <w:marBottom w:val="0"/>
          <w:divBdr>
            <w:top w:val="none" w:sz="0" w:space="0" w:color="auto"/>
            <w:left w:val="none" w:sz="0" w:space="0" w:color="auto"/>
            <w:bottom w:val="none" w:sz="0" w:space="0" w:color="auto"/>
            <w:right w:val="none" w:sz="0" w:space="0" w:color="auto"/>
          </w:divBdr>
        </w:div>
        <w:div w:id="2057579209">
          <w:marLeft w:val="640"/>
          <w:marRight w:val="0"/>
          <w:marTop w:val="0"/>
          <w:marBottom w:val="0"/>
          <w:divBdr>
            <w:top w:val="none" w:sz="0" w:space="0" w:color="auto"/>
            <w:left w:val="none" w:sz="0" w:space="0" w:color="auto"/>
            <w:bottom w:val="none" w:sz="0" w:space="0" w:color="auto"/>
            <w:right w:val="none" w:sz="0" w:space="0" w:color="auto"/>
          </w:divBdr>
        </w:div>
        <w:div w:id="2030138153">
          <w:marLeft w:val="640"/>
          <w:marRight w:val="0"/>
          <w:marTop w:val="0"/>
          <w:marBottom w:val="0"/>
          <w:divBdr>
            <w:top w:val="none" w:sz="0" w:space="0" w:color="auto"/>
            <w:left w:val="none" w:sz="0" w:space="0" w:color="auto"/>
            <w:bottom w:val="none" w:sz="0" w:space="0" w:color="auto"/>
            <w:right w:val="none" w:sz="0" w:space="0" w:color="auto"/>
          </w:divBdr>
        </w:div>
        <w:div w:id="1096822593">
          <w:marLeft w:val="640"/>
          <w:marRight w:val="0"/>
          <w:marTop w:val="0"/>
          <w:marBottom w:val="0"/>
          <w:divBdr>
            <w:top w:val="none" w:sz="0" w:space="0" w:color="auto"/>
            <w:left w:val="none" w:sz="0" w:space="0" w:color="auto"/>
            <w:bottom w:val="none" w:sz="0" w:space="0" w:color="auto"/>
            <w:right w:val="none" w:sz="0" w:space="0" w:color="auto"/>
          </w:divBdr>
        </w:div>
        <w:div w:id="1046564686">
          <w:marLeft w:val="640"/>
          <w:marRight w:val="0"/>
          <w:marTop w:val="0"/>
          <w:marBottom w:val="0"/>
          <w:divBdr>
            <w:top w:val="none" w:sz="0" w:space="0" w:color="auto"/>
            <w:left w:val="none" w:sz="0" w:space="0" w:color="auto"/>
            <w:bottom w:val="none" w:sz="0" w:space="0" w:color="auto"/>
            <w:right w:val="none" w:sz="0" w:space="0" w:color="auto"/>
          </w:divBdr>
        </w:div>
        <w:div w:id="849610970">
          <w:marLeft w:val="640"/>
          <w:marRight w:val="0"/>
          <w:marTop w:val="0"/>
          <w:marBottom w:val="0"/>
          <w:divBdr>
            <w:top w:val="none" w:sz="0" w:space="0" w:color="auto"/>
            <w:left w:val="none" w:sz="0" w:space="0" w:color="auto"/>
            <w:bottom w:val="none" w:sz="0" w:space="0" w:color="auto"/>
            <w:right w:val="none" w:sz="0" w:space="0" w:color="auto"/>
          </w:divBdr>
        </w:div>
        <w:div w:id="66074902">
          <w:marLeft w:val="640"/>
          <w:marRight w:val="0"/>
          <w:marTop w:val="0"/>
          <w:marBottom w:val="0"/>
          <w:divBdr>
            <w:top w:val="none" w:sz="0" w:space="0" w:color="auto"/>
            <w:left w:val="none" w:sz="0" w:space="0" w:color="auto"/>
            <w:bottom w:val="none" w:sz="0" w:space="0" w:color="auto"/>
            <w:right w:val="none" w:sz="0" w:space="0" w:color="auto"/>
          </w:divBdr>
        </w:div>
        <w:div w:id="817501332">
          <w:marLeft w:val="640"/>
          <w:marRight w:val="0"/>
          <w:marTop w:val="0"/>
          <w:marBottom w:val="0"/>
          <w:divBdr>
            <w:top w:val="none" w:sz="0" w:space="0" w:color="auto"/>
            <w:left w:val="none" w:sz="0" w:space="0" w:color="auto"/>
            <w:bottom w:val="none" w:sz="0" w:space="0" w:color="auto"/>
            <w:right w:val="none" w:sz="0" w:space="0" w:color="auto"/>
          </w:divBdr>
        </w:div>
        <w:div w:id="151605123">
          <w:marLeft w:val="640"/>
          <w:marRight w:val="0"/>
          <w:marTop w:val="0"/>
          <w:marBottom w:val="0"/>
          <w:divBdr>
            <w:top w:val="none" w:sz="0" w:space="0" w:color="auto"/>
            <w:left w:val="none" w:sz="0" w:space="0" w:color="auto"/>
            <w:bottom w:val="none" w:sz="0" w:space="0" w:color="auto"/>
            <w:right w:val="none" w:sz="0" w:space="0" w:color="auto"/>
          </w:divBdr>
        </w:div>
        <w:div w:id="371728079">
          <w:marLeft w:val="640"/>
          <w:marRight w:val="0"/>
          <w:marTop w:val="0"/>
          <w:marBottom w:val="0"/>
          <w:divBdr>
            <w:top w:val="none" w:sz="0" w:space="0" w:color="auto"/>
            <w:left w:val="none" w:sz="0" w:space="0" w:color="auto"/>
            <w:bottom w:val="none" w:sz="0" w:space="0" w:color="auto"/>
            <w:right w:val="none" w:sz="0" w:space="0" w:color="auto"/>
          </w:divBdr>
        </w:div>
        <w:div w:id="1978752555">
          <w:marLeft w:val="640"/>
          <w:marRight w:val="0"/>
          <w:marTop w:val="0"/>
          <w:marBottom w:val="0"/>
          <w:divBdr>
            <w:top w:val="none" w:sz="0" w:space="0" w:color="auto"/>
            <w:left w:val="none" w:sz="0" w:space="0" w:color="auto"/>
            <w:bottom w:val="none" w:sz="0" w:space="0" w:color="auto"/>
            <w:right w:val="none" w:sz="0" w:space="0" w:color="auto"/>
          </w:divBdr>
        </w:div>
        <w:div w:id="977105613">
          <w:marLeft w:val="640"/>
          <w:marRight w:val="0"/>
          <w:marTop w:val="0"/>
          <w:marBottom w:val="0"/>
          <w:divBdr>
            <w:top w:val="none" w:sz="0" w:space="0" w:color="auto"/>
            <w:left w:val="none" w:sz="0" w:space="0" w:color="auto"/>
            <w:bottom w:val="none" w:sz="0" w:space="0" w:color="auto"/>
            <w:right w:val="none" w:sz="0" w:space="0" w:color="auto"/>
          </w:divBdr>
        </w:div>
        <w:div w:id="247888931">
          <w:marLeft w:val="640"/>
          <w:marRight w:val="0"/>
          <w:marTop w:val="0"/>
          <w:marBottom w:val="0"/>
          <w:divBdr>
            <w:top w:val="none" w:sz="0" w:space="0" w:color="auto"/>
            <w:left w:val="none" w:sz="0" w:space="0" w:color="auto"/>
            <w:bottom w:val="none" w:sz="0" w:space="0" w:color="auto"/>
            <w:right w:val="none" w:sz="0" w:space="0" w:color="auto"/>
          </w:divBdr>
        </w:div>
        <w:div w:id="881481665">
          <w:marLeft w:val="640"/>
          <w:marRight w:val="0"/>
          <w:marTop w:val="0"/>
          <w:marBottom w:val="0"/>
          <w:divBdr>
            <w:top w:val="none" w:sz="0" w:space="0" w:color="auto"/>
            <w:left w:val="none" w:sz="0" w:space="0" w:color="auto"/>
            <w:bottom w:val="none" w:sz="0" w:space="0" w:color="auto"/>
            <w:right w:val="none" w:sz="0" w:space="0" w:color="auto"/>
          </w:divBdr>
        </w:div>
      </w:divsChild>
    </w:div>
    <w:div w:id="1098138412">
      <w:bodyDiv w:val="1"/>
      <w:marLeft w:val="0"/>
      <w:marRight w:val="0"/>
      <w:marTop w:val="0"/>
      <w:marBottom w:val="0"/>
      <w:divBdr>
        <w:top w:val="none" w:sz="0" w:space="0" w:color="auto"/>
        <w:left w:val="none" w:sz="0" w:space="0" w:color="auto"/>
        <w:bottom w:val="none" w:sz="0" w:space="0" w:color="auto"/>
        <w:right w:val="none" w:sz="0" w:space="0" w:color="auto"/>
      </w:divBdr>
      <w:divsChild>
        <w:div w:id="1211113761">
          <w:marLeft w:val="640"/>
          <w:marRight w:val="0"/>
          <w:marTop w:val="0"/>
          <w:marBottom w:val="0"/>
          <w:divBdr>
            <w:top w:val="none" w:sz="0" w:space="0" w:color="auto"/>
            <w:left w:val="none" w:sz="0" w:space="0" w:color="auto"/>
            <w:bottom w:val="none" w:sz="0" w:space="0" w:color="auto"/>
            <w:right w:val="none" w:sz="0" w:space="0" w:color="auto"/>
          </w:divBdr>
        </w:div>
        <w:div w:id="1711370176">
          <w:marLeft w:val="640"/>
          <w:marRight w:val="0"/>
          <w:marTop w:val="0"/>
          <w:marBottom w:val="0"/>
          <w:divBdr>
            <w:top w:val="none" w:sz="0" w:space="0" w:color="auto"/>
            <w:left w:val="none" w:sz="0" w:space="0" w:color="auto"/>
            <w:bottom w:val="none" w:sz="0" w:space="0" w:color="auto"/>
            <w:right w:val="none" w:sz="0" w:space="0" w:color="auto"/>
          </w:divBdr>
        </w:div>
        <w:div w:id="140007892">
          <w:marLeft w:val="640"/>
          <w:marRight w:val="0"/>
          <w:marTop w:val="0"/>
          <w:marBottom w:val="0"/>
          <w:divBdr>
            <w:top w:val="none" w:sz="0" w:space="0" w:color="auto"/>
            <w:left w:val="none" w:sz="0" w:space="0" w:color="auto"/>
            <w:bottom w:val="none" w:sz="0" w:space="0" w:color="auto"/>
            <w:right w:val="none" w:sz="0" w:space="0" w:color="auto"/>
          </w:divBdr>
        </w:div>
        <w:div w:id="1098914117">
          <w:marLeft w:val="640"/>
          <w:marRight w:val="0"/>
          <w:marTop w:val="0"/>
          <w:marBottom w:val="0"/>
          <w:divBdr>
            <w:top w:val="none" w:sz="0" w:space="0" w:color="auto"/>
            <w:left w:val="none" w:sz="0" w:space="0" w:color="auto"/>
            <w:bottom w:val="none" w:sz="0" w:space="0" w:color="auto"/>
            <w:right w:val="none" w:sz="0" w:space="0" w:color="auto"/>
          </w:divBdr>
        </w:div>
        <w:div w:id="1608538345">
          <w:marLeft w:val="640"/>
          <w:marRight w:val="0"/>
          <w:marTop w:val="0"/>
          <w:marBottom w:val="0"/>
          <w:divBdr>
            <w:top w:val="none" w:sz="0" w:space="0" w:color="auto"/>
            <w:left w:val="none" w:sz="0" w:space="0" w:color="auto"/>
            <w:bottom w:val="none" w:sz="0" w:space="0" w:color="auto"/>
            <w:right w:val="none" w:sz="0" w:space="0" w:color="auto"/>
          </w:divBdr>
        </w:div>
        <w:div w:id="671764571">
          <w:marLeft w:val="640"/>
          <w:marRight w:val="0"/>
          <w:marTop w:val="0"/>
          <w:marBottom w:val="0"/>
          <w:divBdr>
            <w:top w:val="none" w:sz="0" w:space="0" w:color="auto"/>
            <w:left w:val="none" w:sz="0" w:space="0" w:color="auto"/>
            <w:bottom w:val="none" w:sz="0" w:space="0" w:color="auto"/>
            <w:right w:val="none" w:sz="0" w:space="0" w:color="auto"/>
          </w:divBdr>
        </w:div>
        <w:div w:id="546378250">
          <w:marLeft w:val="640"/>
          <w:marRight w:val="0"/>
          <w:marTop w:val="0"/>
          <w:marBottom w:val="0"/>
          <w:divBdr>
            <w:top w:val="none" w:sz="0" w:space="0" w:color="auto"/>
            <w:left w:val="none" w:sz="0" w:space="0" w:color="auto"/>
            <w:bottom w:val="none" w:sz="0" w:space="0" w:color="auto"/>
            <w:right w:val="none" w:sz="0" w:space="0" w:color="auto"/>
          </w:divBdr>
        </w:div>
        <w:div w:id="1684434860">
          <w:marLeft w:val="640"/>
          <w:marRight w:val="0"/>
          <w:marTop w:val="0"/>
          <w:marBottom w:val="0"/>
          <w:divBdr>
            <w:top w:val="none" w:sz="0" w:space="0" w:color="auto"/>
            <w:left w:val="none" w:sz="0" w:space="0" w:color="auto"/>
            <w:bottom w:val="none" w:sz="0" w:space="0" w:color="auto"/>
            <w:right w:val="none" w:sz="0" w:space="0" w:color="auto"/>
          </w:divBdr>
        </w:div>
        <w:div w:id="248081109">
          <w:marLeft w:val="640"/>
          <w:marRight w:val="0"/>
          <w:marTop w:val="0"/>
          <w:marBottom w:val="0"/>
          <w:divBdr>
            <w:top w:val="none" w:sz="0" w:space="0" w:color="auto"/>
            <w:left w:val="none" w:sz="0" w:space="0" w:color="auto"/>
            <w:bottom w:val="none" w:sz="0" w:space="0" w:color="auto"/>
            <w:right w:val="none" w:sz="0" w:space="0" w:color="auto"/>
          </w:divBdr>
        </w:div>
        <w:div w:id="228422814">
          <w:marLeft w:val="640"/>
          <w:marRight w:val="0"/>
          <w:marTop w:val="0"/>
          <w:marBottom w:val="0"/>
          <w:divBdr>
            <w:top w:val="none" w:sz="0" w:space="0" w:color="auto"/>
            <w:left w:val="none" w:sz="0" w:space="0" w:color="auto"/>
            <w:bottom w:val="none" w:sz="0" w:space="0" w:color="auto"/>
            <w:right w:val="none" w:sz="0" w:space="0" w:color="auto"/>
          </w:divBdr>
        </w:div>
        <w:div w:id="697319491">
          <w:marLeft w:val="640"/>
          <w:marRight w:val="0"/>
          <w:marTop w:val="0"/>
          <w:marBottom w:val="0"/>
          <w:divBdr>
            <w:top w:val="none" w:sz="0" w:space="0" w:color="auto"/>
            <w:left w:val="none" w:sz="0" w:space="0" w:color="auto"/>
            <w:bottom w:val="none" w:sz="0" w:space="0" w:color="auto"/>
            <w:right w:val="none" w:sz="0" w:space="0" w:color="auto"/>
          </w:divBdr>
        </w:div>
        <w:div w:id="1953511031">
          <w:marLeft w:val="640"/>
          <w:marRight w:val="0"/>
          <w:marTop w:val="0"/>
          <w:marBottom w:val="0"/>
          <w:divBdr>
            <w:top w:val="none" w:sz="0" w:space="0" w:color="auto"/>
            <w:left w:val="none" w:sz="0" w:space="0" w:color="auto"/>
            <w:bottom w:val="none" w:sz="0" w:space="0" w:color="auto"/>
            <w:right w:val="none" w:sz="0" w:space="0" w:color="auto"/>
          </w:divBdr>
        </w:div>
        <w:div w:id="1834444425">
          <w:marLeft w:val="640"/>
          <w:marRight w:val="0"/>
          <w:marTop w:val="0"/>
          <w:marBottom w:val="0"/>
          <w:divBdr>
            <w:top w:val="none" w:sz="0" w:space="0" w:color="auto"/>
            <w:left w:val="none" w:sz="0" w:space="0" w:color="auto"/>
            <w:bottom w:val="none" w:sz="0" w:space="0" w:color="auto"/>
            <w:right w:val="none" w:sz="0" w:space="0" w:color="auto"/>
          </w:divBdr>
        </w:div>
      </w:divsChild>
    </w:div>
    <w:div w:id="1119568598">
      <w:bodyDiv w:val="1"/>
      <w:marLeft w:val="0"/>
      <w:marRight w:val="0"/>
      <w:marTop w:val="0"/>
      <w:marBottom w:val="0"/>
      <w:divBdr>
        <w:top w:val="none" w:sz="0" w:space="0" w:color="auto"/>
        <w:left w:val="none" w:sz="0" w:space="0" w:color="auto"/>
        <w:bottom w:val="none" w:sz="0" w:space="0" w:color="auto"/>
        <w:right w:val="none" w:sz="0" w:space="0" w:color="auto"/>
      </w:divBdr>
    </w:div>
    <w:div w:id="1151213960">
      <w:bodyDiv w:val="1"/>
      <w:marLeft w:val="0"/>
      <w:marRight w:val="0"/>
      <w:marTop w:val="0"/>
      <w:marBottom w:val="0"/>
      <w:divBdr>
        <w:top w:val="none" w:sz="0" w:space="0" w:color="auto"/>
        <w:left w:val="none" w:sz="0" w:space="0" w:color="auto"/>
        <w:bottom w:val="none" w:sz="0" w:space="0" w:color="auto"/>
        <w:right w:val="none" w:sz="0" w:space="0" w:color="auto"/>
      </w:divBdr>
      <w:divsChild>
        <w:div w:id="1882472846">
          <w:marLeft w:val="640"/>
          <w:marRight w:val="0"/>
          <w:marTop w:val="0"/>
          <w:marBottom w:val="0"/>
          <w:divBdr>
            <w:top w:val="none" w:sz="0" w:space="0" w:color="auto"/>
            <w:left w:val="none" w:sz="0" w:space="0" w:color="auto"/>
            <w:bottom w:val="none" w:sz="0" w:space="0" w:color="auto"/>
            <w:right w:val="none" w:sz="0" w:space="0" w:color="auto"/>
          </w:divBdr>
        </w:div>
        <w:div w:id="30964943">
          <w:marLeft w:val="640"/>
          <w:marRight w:val="0"/>
          <w:marTop w:val="0"/>
          <w:marBottom w:val="0"/>
          <w:divBdr>
            <w:top w:val="none" w:sz="0" w:space="0" w:color="auto"/>
            <w:left w:val="none" w:sz="0" w:space="0" w:color="auto"/>
            <w:bottom w:val="none" w:sz="0" w:space="0" w:color="auto"/>
            <w:right w:val="none" w:sz="0" w:space="0" w:color="auto"/>
          </w:divBdr>
        </w:div>
        <w:div w:id="1379279324">
          <w:marLeft w:val="640"/>
          <w:marRight w:val="0"/>
          <w:marTop w:val="0"/>
          <w:marBottom w:val="0"/>
          <w:divBdr>
            <w:top w:val="none" w:sz="0" w:space="0" w:color="auto"/>
            <w:left w:val="none" w:sz="0" w:space="0" w:color="auto"/>
            <w:bottom w:val="none" w:sz="0" w:space="0" w:color="auto"/>
            <w:right w:val="none" w:sz="0" w:space="0" w:color="auto"/>
          </w:divBdr>
        </w:div>
        <w:div w:id="1097360637">
          <w:marLeft w:val="640"/>
          <w:marRight w:val="0"/>
          <w:marTop w:val="0"/>
          <w:marBottom w:val="0"/>
          <w:divBdr>
            <w:top w:val="none" w:sz="0" w:space="0" w:color="auto"/>
            <w:left w:val="none" w:sz="0" w:space="0" w:color="auto"/>
            <w:bottom w:val="none" w:sz="0" w:space="0" w:color="auto"/>
            <w:right w:val="none" w:sz="0" w:space="0" w:color="auto"/>
          </w:divBdr>
        </w:div>
        <w:div w:id="975136013">
          <w:marLeft w:val="640"/>
          <w:marRight w:val="0"/>
          <w:marTop w:val="0"/>
          <w:marBottom w:val="0"/>
          <w:divBdr>
            <w:top w:val="none" w:sz="0" w:space="0" w:color="auto"/>
            <w:left w:val="none" w:sz="0" w:space="0" w:color="auto"/>
            <w:bottom w:val="none" w:sz="0" w:space="0" w:color="auto"/>
            <w:right w:val="none" w:sz="0" w:space="0" w:color="auto"/>
          </w:divBdr>
        </w:div>
        <w:div w:id="1723363912">
          <w:marLeft w:val="640"/>
          <w:marRight w:val="0"/>
          <w:marTop w:val="0"/>
          <w:marBottom w:val="0"/>
          <w:divBdr>
            <w:top w:val="none" w:sz="0" w:space="0" w:color="auto"/>
            <w:left w:val="none" w:sz="0" w:space="0" w:color="auto"/>
            <w:bottom w:val="none" w:sz="0" w:space="0" w:color="auto"/>
            <w:right w:val="none" w:sz="0" w:space="0" w:color="auto"/>
          </w:divBdr>
        </w:div>
        <w:div w:id="2023821430">
          <w:marLeft w:val="640"/>
          <w:marRight w:val="0"/>
          <w:marTop w:val="0"/>
          <w:marBottom w:val="0"/>
          <w:divBdr>
            <w:top w:val="none" w:sz="0" w:space="0" w:color="auto"/>
            <w:left w:val="none" w:sz="0" w:space="0" w:color="auto"/>
            <w:bottom w:val="none" w:sz="0" w:space="0" w:color="auto"/>
            <w:right w:val="none" w:sz="0" w:space="0" w:color="auto"/>
          </w:divBdr>
        </w:div>
        <w:div w:id="453985557">
          <w:marLeft w:val="640"/>
          <w:marRight w:val="0"/>
          <w:marTop w:val="0"/>
          <w:marBottom w:val="0"/>
          <w:divBdr>
            <w:top w:val="none" w:sz="0" w:space="0" w:color="auto"/>
            <w:left w:val="none" w:sz="0" w:space="0" w:color="auto"/>
            <w:bottom w:val="none" w:sz="0" w:space="0" w:color="auto"/>
            <w:right w:val="none" w:sz="0" w:space="0" w:color="auto"/>
          </w:divBdr>
        </w:div>
        <w:div w:id="853618797">
          <w:marLeft w:val="640"/>
          <w:marRight w:val="0"/>
          <w:marTop w:val="0"/>
          <w:marBottom w:val="0"/>
          <w:divBdr>
            <w:top w:val="none" w:sz="0" w:space="0" w:color="auto"/>
            <w:left w:val="none" w:sz="0" w:space="0" w:color="auto"/>
            <w:bottom w:val="none" w:sz="0" w:space="0" w:color="auto"/>
            <w:right w:val="none" w:sz="0" w:space="0" w:color="auto"/>
          </w:divBdr>
        </w:div>
        <w:div w:id="539972223">
          <w:marLeft w:val="640"/>
          <w:marRight w:val="0"/>
          <w:marTop w:val="0"/>
          <w:marBottom w:val="0"/>
          <w:divBdr>
            <w:top w:val="none" w:sz="0" w:space="0" w:color="auto"/>
            <w:left w:val="none" w:sz="0" w:space="0" w:color="auto"/>
            <w:bottom w:val="none" w:sz="0" w:space="0" w:color="auto"/>
            <w:right w:val="none" w:sz="0" w:space="0" w:color="auto"/>
          </w:divBdr>
        </w:div>
      </w:divsChild>
    </w:div>
    <w:div w:id="1182402081">
      <w:bodyDiv w:val="1"/>
      <w:marLeft w:val="0"/>
      <w:marRight w:val="0"/>
      <w:marTop w:val="0"/>
      <w:marBottom w:val="0"/>
      <w:divBdr>
        <w:top w:val="none" w:sz="0" w:space="0" w:color="auto"/>
        <w:left w:val="none" w:sz="0" w:space="0" w:color="auto"/>
        <w:bottom w:val="none" w:sz="0" w:space="0" w:color="auto"/>
        <w:right w:val="none" w:sz="0" w:space="0" w:color="auto"/>
      </w:divBdr>
    </w:div>
    <w:div w:id="1187526799">
      <w:bodyDiv w:val="1"/>
      <w:marLeft w:val="0"/>
      <w:marRight w:val="0"/>
      <w:marTop w:val="0"/>
      <w:marBottom w:val="0"/>
      <w:divBdr>
        <w:top w:val="none" w:sz="0" w:space="0" w:color="auto"/>
        <w:left w:val="none" w:sz="0" w:space="0" w:color="auto"/>
        <w:bottom w:val="none" w:sz="0" w:space="0" w:color="auto"/>
        <w:right w:val="none" w:sz="0" w:space="0" w:color="auto"/>
      </w:divBdr>
    </w:div>
    <w:div w:id="1206604163">
      <w:bodyDiv w:val="1"/>
      <w:marLeft w:val="0"/>
      <w:marRight w:val="0"/>
      <w:marTop w:val="0"/>
      <w:marBottom w:val="0"/>
      <w:divBdr>
        <w:top w:val="none" w:sz="0" w:space="0" w:color="auto"/>
        <w:left w:val="none" w:sz="0" w:space="0" w:color="auto"/>
        <w:bottom w:val="none" w:sz="0" w:space="0" w:color="auto"/>
        <w:right w:val="none" w:sz="0" w:space="0" w:color="auto"/>
      </w:divBdr>
      <w:divsChild>
        <w:div w:id="1875078846">
          <w:marLeft w:val="640"/>
          <w:marRight w:val="0"/>
          <w:marTop w:val="0"/>
          <w:marBottom w:val="0"/>
          <w:divBdr>
            <w:top w:val="none" w:sz="0" w:space="0" w:color="auto"/>
            <w:left w:val="none" w:sz="0" w:space="0" w:color="auto"/>
            <w:bottom w:val="none" w:sz="0" w:space="0" w:color="auto"/>
            <w:right w:val="none" w:sz="0" w:space="0" w:color="auto"/>
          </w:divBdr>
        </w:div>
        <w:div w:id="1636762623">
          <w:marLeft w:val="640"/>
          <w:marRight w:val="0"/>
          <w:marTop w:val="0"/>
          <w:marBottom w:val="0"/>
          <w:divBdr>
            <w:top w:val="none" w:sz="0" w:space="0" w:color="auto"/>
            <w:left w:val="none" w:sz="0" w:space="0" w:color="auto"/>
            <w:bottom w:val="none" w:sz="0" w:space="0" w:color="auto"/>
            <w:right w:val="none" w:sz="0" w:space="0" w:color="auto"/>
          </w:divBdr>
        </w:div>
        <w:div w:id="1568149232">
          <w:marLeft w:val="640"/>
          <w:marRight w:val="0"/>
          <w:marTop w:val="0"/>
          <w:marBottom w:val="0"/>
          <w:divBdr>
            <w:top w:val="none" w:sz="0" w:space="0" w:color="auto"/>
            <w:left w:val="none" w:sz="0" w:space="0" w:color="auto"/>
            <w:bottom w:val="none" w:sz="0" w:space="0" w:color="auto"/>
            <w:right w:val="none" w:sz="0" w:space="0" w:color="auto"/>
          </w:divBdr>
        </w:div>
        <w:div w:id="2047219965">
          <w:marLeft w:val="640"/>
          <w:marRight w:val="0"/>
          <w:marTop w:val="0"/>
          <w:marBottom w:val="0"/>
          <w:divBdr>
            <w:top w:val="none" w:sz="0" w:space="0" w:color="auto"/>
            <w:left w:val="none" w:sz="0" w:space="0" w:color="auto"/>
            <w:bottom w:val="none" w:sz="0" w:space="0" w:color="auto"/>
            <w:right w:val="none" w:sz="0" w:space="0" w:color="auto"/>
          </w:divBdr>
        </w:div>
        <w:div w:id="1931035787">
          <w:marLeft w:val="640"/>
          <w:marRight w:val="0"/>
          <w:marTop w:val="0"/>
          <w:marBottom w:val="0"/>
          <w:divBdr>
            <w:top w:val="none" w:sz="0" w:space="0" w:color="auto"/>
            <w:left w:val="none" w:sz="0" w:space="0" w:color="auto"/>
            <w:bottom w:val="none" w:sz="0" w:space="0" w:color="auto"/>
            <w:right w:val="none" w:sz="0" w:space="0" w:color="auto"/>
          </w:divBdr>
        </w:div>
        <w:div w:id="1750301576">
          <w:marLeft w:val="640"/>
          <w:marRight w:val="0"/>
          <w:marTop w:val="0"/>
          <w:marBottom w:val="0"/>
          <w:divBdr>
            <w:top w:val="none" w:sz="0" w:space="0" w:color="auto"/>
            <w:left w:val="none" w:sz="0" w:space="0" w:color="auto"/>
            <w:bottom w:val="none" w:sz="0" w:space="0" w:color="auto"/>
            <w:right w:val="none" w:sz="0" w:space="0" w:color="auto"/>
          </w:divBdr>
        </w:div>
        <w:div w:id="87964730">
          <w:marLeft w:val="640"/>
          <w:marRight w:val="0"/>
          <w:marTop w:val="0"/>
          <w:marBottom w:val="0"/>
          <w:divBdr>
            <w:top w:val="none" w:sz="0" w:space="0" w:color="auto"/>
            <w:left w:val="none" w:sz="0" w:space="0" w:color="auto"/>
            <w:bottom w:val="none" w:sz="0" w:space="0" w:color="auto"/>
            <w:right w:val="none" w:sz="0" w:space="0" w:color="auto"/>
          </w:divBdr>
        </w:div>
        <w:div w:id="1469201164">
          <w:marLeft w:val="640"/>
          <w:marRight w:val="0"/>
          <w:marTop w:val="0"/>
          <w:marBottom w:val="0"/>
          <w:divBdr>
            <w:top w:val="none" w:sz="0" w:space="0" w:color="auto"/>
            <w:left w:val="none" w:sz="0" w:space="0" w:color="auto"/>
            <w:bottom w:val="none" w:sz="0" w:space="0" w:color="auto"/>
            <w:right w:val="none" w:sz="0" w:space="0" w:color="auto"/>
          </w:divBdr>
        </w:div>
        <w:div w:id="829491613">
          <w:marLeft w:val="640"/>
          <w:marRight w:val="0"/>
          <w:marTop w:val="0"/>
          <w:marBottom w:val="0"/>
          <w:divBdr>
            <w:top w:val="none" w:sz="0" w:space="0" w:color="auto"/>
            <w:left w:val="none" w:sz="0" w:space="0" w:color="auto"/>
            <w:bottom w:val="none" w:sz="0" w:space="0" w:color="auto"/>
            <w:right w:val="none" w:sz="0" w:space="0" w:color="auto"/>
          </w:divBdr>
        </w:div>
        <w:div w:id="1755976234">
          <w:marLeft w:val="640"/>
          <w:marRight w:val="0"/>
          <w:marTop w:val="0"/>
          <w:marBottom w:val="0"/>
          <w:divBdr>
            <w:top w:val="none" w:sz="0" w:space="0" w:color="auto"/>
            <w:left w:val="none" w:sz="0" w:space="0" w:color="auto"/>
            <w:bottom w:val="none" w:sz="0" w:space="0" w:color="auto"/>
            <w:right w:val="none" w:sz="0" w:space="0" w:color="auto"/>
          </w:divBdr>
        </w:div>
        <w:div w:id="928851504">
          <w:marLeft w:val="640"/>
          <w:marRight w:val="0"/>
          <w:marTop w:val="0"/>
          <w:marBottom w:val="0"/>
          <w:divBdr>
            <w:top w:val="none" w:sz="0" w:space="0" w:color="auto"/>
            <w:left w:val="none" w:sz="0" w:space="0" w:color="auto"/>
            <w:bottom w:val="none" w:sz="0" w:space="0" w:color="auto"/>
            <w:right w:val="none" w:sz="0" w:space="0" w:color="auto"/>
          </w:divBdr>
        </w:div>
        <w:div w:id="1707756688">
          <w:marLeft w:val="640"/>
          <w:marRight w:val="0"/>
          <w:marTop w:val="0"/>
          <w:marBottom w:val="0"/>
          <w:divBdr>
            <w:top w:val="none" w:sz="0" w:space="0" w:color="auto"/>
            <w:left w:val="none" w:sz="0" w:space="0" w:color="auto"/>
            <w:bottom w:val="none" w:sz="0" w:space="0" w:color="auto"/>
            <w:right w:val="none" w:sz="0" w:space="0" w:color="auto"/>
          </w:divBdr>
        </w:div>
        <w:div w:id="1372994986">
          <w:marLeft w:val="640"/>
          <w:marRight w:val="0"/>
          <w:marTop w:val="0"/>
          <w:marBottom w:val="0"/>
          <w:divBdr>
            <w:top w:val="none" w:sz="0" w:space="0" w:color="auto"/>
            <w:left w:val="none" w:sz="0" w:space="0" w:color="auto"/>
            <w:bottom w:val="none" w:sz="0" w:space="0" w:color="auto"/>
            <w:right w:val="none" w:sz="0" w:space="0" w:color="auto"/>
          </w:divBdr>
        </w:div>
        <w:div w:id="1969899276">
          <w:marLeft w:val="640"/>
          <w:marRight w:val="0"/>
          <w:marTop w:val="0"/>
          <w:marBottom w:val="0"/>
          <w:divBdr>
            <w:top w:val="none" w:sz="0" w:space="0" w:color="auto"/>
            <w:left w:val="none" w:sz="0" w:space="0" w:color="auto"/>
            <w:bottom w:val="none" w:sz="0" w:space="0" w:color="auto"/>
            <w:right w:val="none" w:sz="0" w:space="0" w:color="auto"/>
          </w:divBdr>
        </w:div>
        <w:div w:id="578636259">
          <w:marLeft w:val="640"/>
          <w:marRight w:val="0"/>
          <w:marTop w:val="0"/>
          <w:marBottom w:val="0"/>
          <w:divBdr>
            <w:top w:val="none" w:sz="0" w:space="0" w:color="auto"/>
            <w:left w:val="none" w:sz="0" w:space="0" w:color="auto"/>
            <w:bottom w:val="none" w:sz="0" w:space="0" w:color="auto"/>
            <w:right w:val="none" w:sz="0" w:space="0" w:color="auto"/>
          </w:divBdr>
        </w:div>
        <w:div w:id="2118475669">
          <w:marLeft w:val="640"/>
          <w:marRight w:val="0"/>
          <w:marTop w:val="0"/>
          <w:marBottom w:val="0"/>
          <w:divBdr>
            <w:top w:val="none" w:sz="0" w:space="0" w:color="auto"/>
            <w:left w:val="none" w:sz="0" w:space="0" w:color="auto"/>
            <w:bottom w:val="none" w:sz="0" w:space="0" w:color="auto"/>
            <w:right w:val="none" w:sz="0" w:space="0" w:color="auto"/>
          </w:divBdr>
        </w:div>
        <w:div w:id="1387532149">
          <w:marLeft w:val="640"/>
          <w:marRight w:val="0"/>
          <w:marTop w:val="0"/>
          <w:marBottom w:val="0"/>
          <w:divBdr>
            <w:top w:val="none" w:sz="0" w:space="0" w:color="auto"/>
            <w:left w:val="none" w:sz="0" w:space="0" w:color="auto"/>
            <w:bottom w:val="none" w:sz="0" w:space="0" w:color="auto"/>
            <w:right w:val="none" w:sz="0" w:space="0" w:color="auto"/>
          </w:divBdr>
        </w:div>
        <w:div w:id="244731251">
          <w:marLeft w:val="640"/>
          <w:marRight w:val="0"/>
          <w:marTop w:val="0"/>
          <w:marBottom w:val="0"/>
          <w:divBdr>
            <w:top w:val="none" w:sz="0" w:space="0" w:color="auto"/>
            <w:left w:val="none" w:sz="0" w:space="0" w:color="auto"/>
            <w:bottom w:val="none" w:sz="0" w:space="0" w:color="auto"/>
            <w:right w:val="none" w:sz="0" w:space="0" w:color="auto"/>
          </w:divBdr>
        </w:div>
        <w:div w:id="1983003495">
          <w:marLeft w:val="640"/>
          <w:marRight w:val="0"/>
          <w:marTop w:val="0"/>
          <w:marBottom w:val="0"/>
          <w:divBdr>
            <w:top w:val="none" w:sz="0" w:space="0" w:color="auto"/>
            <w:left w:val="none" w:sz="0" w:space="0" w:color="auto"/>
            <w:bottom w:val="none" w:sz="0" w:space="0" w:color="auto"/>
            <w:right w:val="none" w:sz="0" w:space="0" w:color="auto"/>
          </w:divBdr>
        </w:div>
        <w:div w:id="1824393612">
          <w:marLeft w:val="640"/>
          <w:marRight w:val="0"/>
          <w:marTop w:val="0"/>
          <w:marBottom w:val="0"/>
          <w:divBdr>
            <w:top w:val="none" w:sz="0" w:space="0" w:color="auto"/>
            <w:left w:val="none" w:sz="0" w:space="0" w:color="auto"/>
            <w:bottom w:val="none" w:sz="0" w:space="0" w:color="auto"/>
            <w:right w:val="none" w:sz="0" w:space="0" w:color="auto"/>
          </w:divBdr>
        </w:div>
        <w:div w:id="603538501">
          <w:marLeft w:val="640"/>
          <w:marRight w:val="0"/>
          <w:marTop w:val="0"/>
          <w:marBottom w:val="0"/>
          <w:divBdr>
            <w:top w:val="none" w:sz="0" w:space="0" w:color="auto"/>
            <w:left w:val="none" w:sz="0" w:space="0" w:color="auto"/>
            <w:bottom w:val="none" w:sz="0" w:space="0" w:color="auto"/>
            <w:right w:val="none" w:sz="0" w:space="0" w:color="auto"/>
          </w:divBdr>
        </w:div>
        <w:div w:id="825243603">
          <w:marLeft w:val="640"/>
          <w:marRight w:val="0"/>
          <w:marTop w:val="0"/>
          <w:marBottom w:val="0"/>
          <w:divBdr>
            <w:top w:val="none" w:sz="0" w:space="0" w:color="auto"/>
            <w:left w:val="none" w:sz="0" w:space="0" w:color="auto"/>
            <w:bottom w:val="none" w:sz="0" w:space="0" w:color="auto"/>
            <w:right w:val="none" w:sz="0" w:space="0" w:color="auto"/>
          </w:divBdr>
        </w:div>
        <w:div w:id="410396177">
          <w:marLeft w:val="640"/>
          <w:marRight w:val="0"/>
          <w:marTop w:val="0"/>
          <w:marBottom w:val="0"/>
          <w:divBdr>
            <w:top w:val="none" w:sz="0" w:space="0" w:color="auto"/>
            <w:left w:val="none" w:sz="0" w:space="0" w:color="auto"/>
            <w:bottom w:val="none" w:sz="0" w:space="0" w:color="auto"/>
            <w:right w:val="none" w:sz="0" w:space="0" w:color="auto"/>
          </w:divBdr>
        </w:div>
        <w:div w:id="1121456904">
          <w:marLeft w:val="640"/>
          <w:marRight w:val="0"/>
          <w:marTop w:val="0"/>
          <w:marBottom w:val="0"/>
          <w:divBdr>
            <w:top w:val="none" w:sz="0" w:space="0" w:color="auto"/>
            <w:left w:val="none" w:sz="0" w:space="0" w:color="auto"/>
            <w:bottom w:val="none" w:sz="0" w:space="0" w:color="auto"/>
            <w:right w:val="none" w:sz="0" w:space="0" w:color="auto"/>
          </w:divBdr>
        </w:div>
      </w:divsChild>
    </w:div>
    <w:div w:id="1253203461">
      <w:bodyDiv w:val="1"/>
      <w:marLeft w:val="0"/>
      <w:marRight w:val="0"/>
      <w:marTop w:val="0"/>
      <w:marBottom w:val="0"/>
      <w:divBdr>
        <w:top w:val="none" w:sz="0" w:space="0" w:color="auto"/>
        <w:left w:val="none" w:sz="0" w:space="0" w:color="auto"/>
        <w:bottom w:val="none" w:sz="0" w:space="0" w:color="auto"/>
        <w:right w:val="none" w:sz="0" w:space="0" w:color="auto"/>
      </w:divBdr>
      <w:divsChild>
        <w:div w:id="24334196">
          <w:marLeft w:val="640"/>
          <w:marRight w:val="0"/>
          <w:marTop w:val="0"/>
          <w:marBottom w:val="0"/>
          <w:divBdr>
            <w:top w:val="none" w:sz="0" w:space="0" w:color="auto"/>
            <w:left w:val="none" w:sz="0" w:space="0" w:color="auto"/>
            <w:bottom w:val="none" w:sz="0" w:space="0" w:color="auto"/>
            <w:right w:val="none" w:sz="0" w:space="0" w:color="auto"/>
          </w:divBdr>
        </w:div>
        <w:div w:id="842428048">
          <w:marLeft w:val="640"/>
          <w:marRight w:val="0"/>
          <w:marTop w:val="0"/>
          <w:marBottom w:val="0"/>
          <w:divBdr>
            <w:top w:val="none" w:sz="0" w:space="0" w:color="auto"/>
            <w:left w:val="none" w:sz="0" w:space="0" w:color="auto"/>
            <w:bottom w:val="none" w:sz="0" w:space="0" w:color="auto"/>
            <w:right w:val="none" w:sz="0" w:space="0" w:color="auto"/>
          </w:divBdr>
        </w:div>
        <w:div w:id="1985357236">
          <w:marLeft w:val="640"/>
          <w:marRight w:val="0"/>
          <w:marTop w:val="0"/>
          <w:marBottom w:val="0"/>
          <w:divBdr>
            <w:top w:val="none" w:sz="0" w:space="0" w:color="auto"/>
            <w:left w:val="none" w:sz="0" w:space="0" w:color="auto"/>
            <w:bottom w:val="none" w:sz="0" w:space="0" w:color="auto"/>
            <w:right w:val="none" w:sz="0" w:space="0" w:color="auto"/>
          </w:divBdr>
        </w:div>
        <w:div w:id="1142236324">
          <w:marLeft w:val="640"/>
          <w:marRight w:val="0"/>
          <w:marTop w:val="0"/>
          <w:marBottom w:val="0"/>
          <w:divBdr>
            <w:top w:val="none" w:sz="0" w:space="0" w:color="auto"/>
            <w:left w:val="none" w:sz="0" w:space="0" w:color="auto"/>
            <w:bottom w:val="none" w:sz="0" w:space="0" w:color="auto"/>
            <w:right w:val="none" w:sz="0" w:space="0" w:color="auto"/>
          </w:divBdr>
        </w:div>
        <w:div w:id="618950986">
          <w:marLeft w:val="640"/>
          <w:marRight w:val="0"/>
          <w:marTop w:val="0"/>
          <w:marBottom w:val="0"/>
          <w:divBdr>
            <w:top w:val="none" w:sz="0" w:space="0" w:color="auto"/>
            <w:left w:val="none" w:sz="0" w:space="0" w:color="auto"/>
            <w:bottom w:val="none" w:sz="0" w:space="0" w:color="auto"/>
            <w:right w:val="none" w:sz="0" w:space="0" w:color="auto"/>
          </w:divBdr>
        </w:div>
        <w:div w:id="679165410">
          <w:marLeft w:val="640"/>
          <w:marRight w:val="0"/>
          <w:marTop w:val="0"/>
          <w:marBottom w:val="0"/>
          <w:divBdr>
            <w:top w:val="none" w:sz="0" w:space="0" w:color="auto"/>
            <w:left w:val="none" w:sz="0" w:space="0" w:color="auto"/>
            <w:bottom w:val="none" w:sz="0" w:space="0" w:color="auto"/>
            <w:right w:val="none" w:sz="0" w:space="0" w:color="auto"/>
          </w:divBdr>
        </w:div>
        <w:div w:id="1765035473">
          <w:marLeft w:val="640"/>
          <w:marRight w:val="0"/>
          <w:marTop w:val="0"/>
          <w:marBottom w:val="0"/>
          <w:divBdr>
            <w:top w:val="none" w:sz="0" w:space="0" w:color="auto"/>
            <w:left w:val="none" w:sz="0" w:space="0" w:color="auto"/>
            <w:bottom w:val="none" w:sz="0" w:space="0" w:color="auto"/>
            <w:right w:val="none" w:sz="0" w:space="0" w:color="auto"/>
          </w:divBdr>
        </w:div>
        <w:div w:id="1593858511">
          <w:marLeft w:val="640"/>
          <w:marRight w:val="0"/>
          <w:marTop w:val="0"/>
          <w:marBottom w:val="0"/>
          <w:divBdr>
            <w:top w:val="none" w:sz="0" w:space="0" w:color="auto"/>
            <w:left w:val="none" w:sz="0" w:space="0" w:color="auto"/>
            <w:bottom w:val="none" w:sz="0" w:space="0" w:color="auto"/>
            <w:right w:val="none" w:sz="0" w:space="0" w:color="auto"/>
          </w:divBdr>
        </w:div>
      </w:divsChild>
    </w:div>
    <w:div w:id="1264606152">
      <w:bodyDiv w:val="1"/>
      <w:marLeft w:val="0"/>
      <w:marRight w:val="0"/>
      <w:marTop w:val="0"/>
      <w:marBottom w:val="0"/>
      <w:divBdr>
        <w:top w:val="none" w:sz="0" w:space="0" w:color="auto"/>
        <w:left w:val="none" w:sz="0" w:space="0" w:color="auto"/>
        <w:bottom w:val="none" w:sz="0" w:space="0" w:color="auto"/>
        <w:right w:val="none" w:sz="0" w:space="0" w:color="auto"/>
      </w:divBdr>
      <w:divsChild>
        <w:div w:id="593051018">
          <w:marLeft w:val="640"/>
          <w:marRight w:val="0"/>
          <w:marTop w:val="0"/>
          <w:marBottom w:val="0"/>
          <w:divBdr>
            <w:top w:val="none" w:sz="0" w:space="0" w:color="auto"/>
            <w:left w:val="none" w:sz="0" w:space="0" w:color="auto"/>
            <w:bottom w:val="none" w:sz="0" w:space="0" w:color="auto"/>
            <w:right w:val="none" w:sz="0" w:space="0" w:color="auto"/>
          </w:divBdr>
        </w:div>
        <w:div w:id="558370334">
          <w:marLeft w:val="640"/>
          <w:marRight w:val="0"/>
          <w:marTop w:val="0"/>
          <w:marBottom w:val="0"/>
          <w:divBdr>
            <w:top w:val="none" w:sz="0" w:space="0" w:color="auto"/>
            <w:left w:val="none" w:sz="0" w:space="0" w:color="auto"/>
            <w:bottom w:val="none" w:sz="0" w:space="0" w:color="auto"/>
            <w:right w:val="none" w:sz="0" w:space="0" w:color="auto"/>
          </w:divBdr>
        </w:div>
        <w:div w:id="481316865">
          <w:marLeft w:val="640"/>
          <w:marRight w:val="0"/>
          <w:marTop w:val="0"/>
          <w:marBottom w:val="0"/>
          <w:divBdr>
            <w:top w:val="none" w:sz="0" w:space="0" w:color="auto"/>
            <w:left w:val="none" w:sz="0" w:space="0" w:color="auto"/>
            <w:bottom w:val="none" w:sz="0" w:space="0" w:color="auto"/>
            <w:right w:val="none" w:sz="0" w:space="0" w:color="auto"/>
          </w:divBdr>
        </w:div>
        <w:div w:id="402411422">
          <w:marLeft w:val="640"/>
          <w:marRight w:val="0"/>
          <w:marTop w:val="0"/>
          <w:marBottom w:val="0"/>
          <w:divBdr>
            <w:top w:val="none" w:sz="0" w:space="0" w:color="auto"/>
            <w:left w:val="none" w:sz="0" w:space="0" w:color="auto"/>
            <w:bottom w:val="none" w:sz="0" w:space="0" w:color="auto"/>
            <w:right w:val="none" w:sz="0" w:space="0" w:color="auto"/>
          </w:divBdr>
        </w:div>
        <w:div w:id="1554006587">
          <w:marLeft w:val="640"/>
          <w:marRight w:val="0"/>
          <w:marTop w:val="0"/>
          <w:marBottom w:val="0"/>
          <w:divBdr>
            <w:top w:val="none" w:sz="0" w:space="0" w:color="auto"/>
            <w:left w:val="none" w:sz="0" w:space="0" w:color="auto"/>
            <w:bottom w:val="none" w:sz="0" w:space="0" w:color="auto"/>
            <w:right w:val="none" w:sz="0" w:space="0" w:color="auto"/>
          </w:divBdr>
        </w:div>
      </w:divsChild>
    </w:div>
    <w:div w:id="1272396783">
      <w:bodyDiv w:val="1"/>
      <w:marLeft w:val="0"/>
      <w:marRight w:val="0"/>
      <w:marTop w:val="0"/>
      <w:marBottom w:val="0"/>
      <w:divBdr>
        <w:top w:val="none" w:sz="0" w:space="0" w:color="auto"/>
        <w:left w:val="none" w:sz="0" w:space="0" w:color="auto"/>
        <w:bottom w:val="none" w:sz="0" w:space="0" w:color="auto"/>
        <w:right w:val="none" w:sz="0" w:space="0" w:color="auto"/>
      </w:divBdr>
      <w:divsChild>
        <w:div w:id="59250448">
          <w:marLeft w:val="640"/>
          <w:marRight w:val="0"/>
          <w:marTop w:val="0"/>
          <w:marBottom w:val="0"/>
          <w:divBdr>
            <w:top w:val="none" w:sz="0" w:space="0" w:color="auto"/>
            <w:left w:val="none" w:sz="0" w:space="0" w:color="auto"/>
            <w:bottom w:val="none" w:sz="0" w:space="0" w:color="auto"/>
            <w:right w:val="none" w:sz="0" w:space="0" w:color="auto"/>
          </w:divBdr>
        </w:div>
        <w:div w:id="588271980">
          <w:marLeft w:val="640"/>
          <w:marRight w:val="0"/>
          <w:marTop w:val="0"/>
          <w:marBottom w:val="0"/>
          <w:divBdr>
            <w:top w:val="none" w:sz="0" w:space="0" w:color="auto"/>
            <w:left w:val="none" w:sz="0" w:space="0" w:color="auto"/>
            <w:bottom w:val="none" w:sz="0" w:space="0" w:color="auto"/>
            <w:right w:val="none" w:sz="0" w:space="0" w:color="auto"/>
          </w:divBdr>
        </w:div>
        <w:div w:id="712507860">
          <w:marLeft w:val="640"/>
          <w:marRight w:val="0"/>
          <w:marTop w:val="0"/>
          <w:marBottom w:val="0"/>
          <w:divBdr>
            <w:top w:val="none" w:sz="0" w:space="0" w:color="auto"/>
            <w:left w:val="none" w:sz="0" w:space="0" w:color="auto"/>
            <w:bottom w:val="none" w:sz="0" w:space="0" w:color="auto"/>
            <w:right w:val="none" w:sz="0" w:space="0" w:color="auto"/>
          </w:divBdr>
        </w:div>
        <w:div w:id="455027482">
          <w:marLeft w:val="640"/>
          <w:marRight w:val="0"/>
          <w:marTop w:val="0"/>
          <w:marBottom w:val="0"/>
          <w:divBdr>
            <w:top w:val="none" w:sz="0" w:space="0" w:color="auto"/>
            <w:left w:val="none" w:sz="0" w:space="0" w:color="auto"/>
            <w:bottom w:val="none" w:sz="0" w:space="0" w:color="auto"/>
            <w:right w:val="none" w:sz="0" w:space="0" w:color="auto"/>
          </w:divBdr>
        </w:div>
        <w:div w:id="678041689">
          <w:marLeft w:val="640"/>
          <w:marRight w:val="0"/>
          <w:marTop w:val="0"/>
          <w:marBottom w:val="0"/>
          <w:divBdr>
            <w:top w:val="none" w:sz="0" w:space="0" w:color="auto"/>
            <w:left w:val="none" w:sz="0" w:space="0" w:color="auto"/>
            <w:bottom w:val="none" w:sz="0" w:space="0" w:color="auto"/>
            <w:right w:val="none" w:sz="0" w:space="0" w:color="auto"/>
          </w:divBdr>
        </w:div>
        <w:div w:id="643660037">
          <w:marLeft w:val="640"/>
          <w:marRight w:val="0"/>
          <w:marTop w:val="0"/>
          <w:marBottom w:val="0"/>
          <w:divBdr>
            <w:top w:val="none" w:sz="0" w:space="0" w:color="auto"/>
            <w:left w:val="none" w:sz="0" w:space="0" w:color="auto"/>
            <w:bottom w:val="none" w:sz="0" w:space="0" w:color="auto"/>
            <w:right w:val="none" w:sz="0" w:space="0" w:color="auto"/>
          </w:divBdr>
        </w:div>
        <w:div w:id="138040427">
          <w:marLeft w:val="640"/>
          <w:marRight w:val="0"/>
          <w:marTop w:val="0"/>
          <w:marBottom w:val="0"/>
          <w:divBdr>
            <w:top w:val="none" w:sz="0" w:space="0" w:color="auto"/>
            <w:left w:val="none" w:sz="0" w:space="0" w:color="auto"/>
            <w:bottom w:val="none" w:sz="0" w:space="0" w:color="auto"/>
            <w:right w:val="none" w:sz="0" w:space="0" w:color="auto"/>
          </w:divBdr>
        </w:div>
        <w:div w:id="2016690787">
          <w:marLeft w:val="640"/>
          <w:marRight w:val="0"/>
          <w:marTop w:val="0"/>
          <w:marBottom w:val="0"/>
          <w:divBdr>
            <w:top w:val="none" w:sz="0" w:space="0" w:color="auto"/>
            <w:left w:val="none" w:sz="0" w:space="0" w:color="auto"/>
            <w:bottom w:val="none" w:sz="0" w:space="0" w:color="auto"/>
            <w:right w:val="none" w:sz="0" w:space="0" w:color="auto"/>
          </w:divBdr>
        </w:div>
        <w:div w:id="2121875111">
          <w:marLeft w:val="640"/>
          <w:marRight w:val="0"/>
          <w:marTop w:val="0"/>
          <w:marBottom w:val="0"/>
          <w:divBdr>
            <w:top w:val="none" w:sz="0" w:space="0" w:color="auto"/>
            <w:left w:val="none" w:sz="0" w:space="0" w:color="auto"/>
            <w:bottom w:val="none" w:sz="0" w:space="0" w:color="auto"/>
            <w:right w:val="none" w:sz="0" w:space="0" w:color="auto"/>
          </w:divBdr>
        </w:div>
        <w:div w:id="506947507">
          <w:marLeft w:val="640"/>
          <w:marRight w:val="0"/>
          <w:marTop w:val="0"/>
          <w:marBottom w:val="0"/>
          <w:divBdr>
            <w:top w:val="none" w:sz="0" w:space="0" w:color="auto"/>
            <w:left w:val="none" w:sz="0" w:space="0" w:color="auto"/>
            <w:bottom w:val="none" w:sz="0" w:space="0" w:color="auto"/>
            <w:right w:val="none" w:sz="0" w:space="0" w:color="auto"/>
          </w:divBdr>
        </w:div>
        <w:div w:id="477190263">
          <w:marLeft w:val="640"/>
          <w:marRight w:val="0"/>
          <w:marTop w:val="0"/>
          <w:marBottom w:val="0"/>
          <w:divBdr>
            <w:top w:val="none" w:sz="0" w:space="0" w:color="auto"/>
            <w:left w:val="none" w:sz="0" w:space="0" w:color="auto"/>
            <w:bottom w:val="none" w:sz="0" w:space="0" w:color="auto"/>
            <w:right w:val="none" w:sz="0" w:space="0" w:color="auto"/>
          </w:divBdr>
        </w:div>
        <w:div w:id="566916624">
          <w:marLeft w:val="640"/>
          <w:marRight w:val="0"/>
          <w:marTop w:val="0"/>
          <w:marBottom w:val="0"/>
          <w:divBdr>
            <w:top w:val="none" w:sz="0" w:space="0" w:color="auto"/>
            <w:left w:val="none" w:sz="0" w:space="0" w:color="auto"/>
            <w:bottom w:val="none" w:sz="0" w:space="0" w:color="auto"/>
            <w:right w:val="none" w:sz="0" w:space="0" w:color="auto"/>
          </w:divBdr>
        </w:div>
        <w:div w:id="478694885">
          <w:marLeft w:val="640"/>
          <w:marRight w:val="0"/>
          <w:marTop w:val="0"/>
          <w:marBottom w:val="0"/>
          <w:divBdr>
            <w:top w:val="none" w:sz="0" w:space="0" w:color="auto"/>
            <w:left w:val="none" w:sz="0" w:space="0" w:color="auto"/>
            <w:bottom w:val="none" w:sz="0" w:space="0" w:color="auto"/>
            <w:right w:val="none" w:sz="0" w:space="0" w:color="auto"/>
          </w:divBdr>
        </w:div>
        <w:div w:id="1740128436">
          <w:marLeft w:val="640"/>
          <w:marRight w:val="0"/>
          <w:marTop w:val="0"/>
          <w:marBottom w:val="0"/>
          <w:divBdr>
            <w:top w:val="none" w:sz="0" w:space="0" w:color="auto"/>
            <w:left w:val="none" w:sz="0" w:space="0" w:color="auto"/>
            <w:bottom w:val="none" w:sz="0" w:space="0" w:color="auto"/>
            <w:right w:val="none" w:sz="0" w:space="0" w:color="auto"/>
          </w:divBdr>
        </w:div>
        <w:div w:id="1877964369">
          <w:marLeft w:val="640"/>
          <w:marRight w:val="0"/>
          <w:marTop w:val="0"/>
          <w:marBottom w:val="0"/>
          <w:divBdr>
            <w:top w:val="none" w:sz="0" w:space="0" w:color="auto"/>
            <w:left w:val="none" w:sz="0" w:space="0" w:color="auto"/>
            <w:bottom w:val="none" w:sz="0" w:space="0" w:color="auto"/>
            <w:right w:val="none" w:sz="0" w:space="0" w:color="auto"/>
          </w:divBdr>
        </w:div>
        <w:div w:id="1707944714">
          <w:marLeft w:val="640"/>
          <w:marRight w:val="0"/>
          <w:marTop w:val="0"/>
          <w:marBottom w:val="0"/>
          <w:divBdr>
            <w:top w:val="none" w:sz="0" w:space="0" w:color="auto"/>
            <w:left w:val="none" w:sz="0" w:space="0" w:color="auto"/>
            <w:bottom w:val="none" w:sz="0" w:space="0" w:color="auto"/>
            <w:right w:val="none" w:sz="0" w:space="0" w:color="auto"/>
          </w:divBdr>
        </w:div>
        <w:div w:id="669020186">
          <w:marLeft w:val="640"/>
          <w:marRight w:val="0"/>
          <w:marTop w:val="0"/>
          <w:marBottom w:val="0"/>
          <w:divBdr>
            <w:top w:val="none" w:sz="0" w:space="0" w:color="auto"/>
            <w:left w:val="none" w:sz="0" w:space="0" w:color="auto"/>
            <w:bottom w:val="none" w:sz="0" w:space="0" w:color="auto"/>
            <w:right w:val="none" w:sz="0" w:space="0" w:color="auto"/>
          </w:divBdr>
        </w:div>
        <w:div w:id="1800999518">
          <w:marLeft w:val="640"/>
          <w:marRight w:val="0"/>
          <w:marTop w:val="0"/>
          <w:marBottom w:val="0"/>
          <w:divBdr>
            <w:top w:val="none" w:sz="0" w:space="0" w:color="auto"/>
            <w:left w:val="none" w:sz="0" w:space="0" w:color="auto"/>
            <w:bottom w:val="none" w:sz="0" w:space="0" w:color="auto"/>
            <w:right w:val="none" w:sz="0" w:space="0" w:color="auto"/>
          </w:divBdr>
        </w:div>
        <w:div w:id="709767562">
          <w:marLeft w:val="640"/>
          <w:marRight w:val="0"/>
          <w:marTop w:val="0"/>
          <w:marBottom w:val="0"/>
          <w:divBdr>
            <w:top w:val="none" w:sz="0" w:space="0" w:color="auto"/>
            <w:left w:val="none" w:sz="0" w:space="0" w:color="auto"/>
            <w:bottom w:val="none" w:sz="0" w:space="0" w:color="auto"/>
            <w:right w:val="none" w:sz="0" w:space="0" w:color="auto"/>
          </w:divBdr>
        </w:div>
        <w:div w:id="2047101769">
          <w:marLeft w:val="640"/>
          <w:marRight w:val="0"/>
          <w:marTop w:val="0"/>
          <w:marBottom w:val="0"/>
          <w:divBdr>
            <w:top w:val="none" w:sz="0" w:space="0" w:color="auto"/>
            <w:left w:val="none" w:sz="0" w:space="0" w:color="auto"/>
            <w:bottom w:val="none" w:sz="0" w:space="0" w:color="auto"/>
            <w:right w:val="none" w:sz="0" w:space="0" w:color="auto"/>
          </w:divBdr>
        </w:div>
        <w:div w:id="1121730776">
          <w:marLeft w:val="640"/>
          <w:marRight w:val="0"/>
          <w:marTop w:val="0"/>
          <w:marBottom w:val="0"/>
          <w:divBdr>
            <w:top w:val="none" w:sz="0" w:space="0" w:color="auto"/>
            <w:left w:val="none" w:sz="0" w:space="0" w:color="auto"/>
            <w:bottom w:val="none" w:sz="0" w:space="0" w:color="auto"/>
            <w:right w:val="none" w:sz="0" w:space="0" w:color="auto"/>
          </w:divBdr>
        </w:div>
        <w:div w:id="1302272283">
          <w:marLeft w:val="640"/>
          <w:marRight w:val="0"/>
          <w:marTop w:val="0"/>
          <w:marBottom w:val="0"/>
          <w:divBdr>
            <w:top w:val="none" w:sz="0" w:space="0" w:color="auto"/>
            <w:left w:val="none" w:sz="0" w:space="0" w:color="auto"/>
            <w:bottom w:val="none" w:sz="0" w:space="0" w:color="auto"/>
            <w:right w:val="none" w:sz="0" w:space="0" w:color="auto"/>
          </w:divBdr>
        </w:div>
        <w:div w:id="98959769">
          <w:marLeft w:val="640"/>
          <w:marRight w:val="0"/>
          <w:marTop w:val="0"/>
          <w:marBottom w:val="0"/>
          <w:divBdr>
            <w:top w:val="none" w:sz="0" w:space="0" w:color="auto"/>
            <w:left w:val="none" w:sz="0" w:space="0" w:color="auto"/>
            <w:bottom w:val="none" w:sz="0" w:space="0" w:color="auto"/>
            <w:right w:val="none" w:sz="0" w:space="0" w:color="auto"/>
          </w:divBdr>
        </w:div>
        <w:div w:id="1311448942">
          <w:marLeft w:val="640"/>
          <w:marRight w:val="0"/>
          <w:marTop w:val="0"/>
          <w:marBottom w:val="0"/>
          <w:divBdr>
            <w:top w:val="none" w:sz="0" w:space="0" w:color="auto"/>
            <w:left w:val="none" w:sz="0" w:space="0" w:color="auto"/>
            <w:bottom w:val="none" w:sz="0" w:space="0" w:color="auto"/>
            <w:right w:val="none" w:sz="0" w:space="0" w:color="auto"/>
          </w:divBdr>
        </w:div>
        <w:div w:id="416022730">
          <w:marLeft w:val="640"/>
          <w:marRight w:val="0"/>
          <w:marTop w:val="0"/>
          <w:marBottom w:val="0"/>
          <w:divBdr>
            <w:top w:val="none" w:sz="0" w:space="0" w:color="auto"/>
            <w:left w:val="none" w:sz="0" w:space="0" w:color="auto"/>
            <w:bottom w:val="none" w:sz="0" w:space="0" w:color="auto"/>
            <w:right w:val="none" w:sz="0" w:space="0" w:color="auto"/>
          </w:divBdr>
        </w:div>
        <w:div w:id="767845107">
          <w:marLeft w:val="640"/>
          <w:marRight w:val="0"/>
          <w:marTop w:val="0"/>
          <w:marBottom w:val="0"/>
          <w:divBdr>
            <w:top w:val="none" w:sz="0" w:space="0" w:color="auto"/>
            <w:left w:val="none" w:sz="0" w:space="0" w:color="auto"/>
            <w:bottom w:val="none" w:sz="0" w:space="0" w:color="auto"/>
            <w:right w:val="none" w:sz="0" w:space="0" w:color="auto"/>
          </w:divBdr>
        </w:div>
        <w:div w:id="781195505">
          <w:marLeft w:val="640"/>
          <w:marRight w:val="0"/>
          <w:marTop w:val="0"/>
          <w:marBottom w:val="0"/>
          <w:divBdr>
            <w:top w:val="none" w:sz="0" w:space="0" w:color="auto"/>
            <w:left w:val="none" w:sz="0" w:space="0" w:color="auto"/>
            <w:bottom w:val="none" w:sz="0" w:space="0" w:color="auto"/>
            <w:right w:val="none" w:sz="0" w:space="0" w:color="auto"/>
          </w:divBdr>
        </w:div>
        <w:div w:id="1849056737">
          <w:marLeft w:val="640"/>
          <w:marRight w:val="0"/>
          <w:marTop w:val="0"/>
          <w:marBottom w:val="0"/>
          <w:divBdr>
            <w:top w:val="none" w:sz="0" w:space="0" w:color="auto"/>
            <w:left w:val="none" w:sz="0" w:space="0" w:color="auto"/>
            <w:bottom w:val="none" w:sz="0" w:space="0" w:color="auto"/>
            <w:right w:val="none" w:sz="0" w:space="0" w:color="auto"/>
          </w:divBdr>
        </w:div>
        <w:div w:id="1326669821">
          <w:marLeft w:val="640"/>
          <w:marRight w:val="0"/>
          <w:marTop w:val="0"/>
          <w:marBottom w:val="0"/>
          <w:divBdr>
            <w:top w:val="none" w:sz="0" w:space="0" w:color="auto"/>
            <w:left w:val="none" w:sz="0" w:space="0" w:color="auto"/>
            <w:bottom w:val="none" w:sz="0" w:space="0" w:color="auto"/>
            <w:right w:val="none" w:sz="0" w:space="0" w:color="auto"/>
          </w:divBdr>
        </w:div>
        <w:div w:id="666204376">
          <w:marLeft w:val="640"/>
          <w:marRight w:val="0"/>
          <w:marTop w:val="0"/>
          <w:marBottom w:val="0"/>
          <w:divBdr>
            <w:top w:val="none" w:sz="0" w:space="0" w:color="auto"/>
            <w:left w:val="none" w:sz="0" w:space="0" w:color="auto"/>
            <w:bottom w:val="none" w:sz="0" w:space="0" w:color="auto"/>
            <w:right w:val="none" w:sz="0" w:space="0" w:color="auto"/>
          </w:divBdr>
        </w:div>
        <w:div w:id="999772705">
          <w:marLeft w:val="640"/>
          <w:marRight w:val="0"/>
          <w:marTop w:val="0"/>
          <w:marBottom w:val="0"/>
          <w:divBdr>
            <w:top w:val="none" w:sz="0" w:space="0" w:color="auto"/>
            <w:left w:val="none" w:sz="0" w:space="0" w:color="auto"/>
            <w:bottom w:val="none" w:sz="0" w:space="0" w:color="auto"/>
            <w:right w:val="none" w:sz="0" w:space="0" w:color="auto"/>
          </w:divBdr>
        </w:div>
        <w:div w:id="977303729">
          <w:marLeft w:val="640"/>
          <w:marRight w:val="0"/>
          <w:marTop w:val="0"/>
          <w:marBottom w:val="0"/>
          <w:divBdr>
            <w:top w:val="none" w:sz="0" w:space="0" w:color="auto"/>
            <w:left w:val="none" w:sz="0" w:space="0" w:color="auto"/>
            <w:bottom w:val="none" w:sz="0" w:space="0" w:color="auto"/>
            <w:right w:val="none" w:sz="0" w:space="0" w:color="auto"/>
          </w:divBdr>
        </w:div>
      </w:divsChild>
    </w:div>
    <w:div w:id="1278874126">
      <w:bodyDiv w:val="1"/>
      <w:marLeft w:val="0"/>
      <w:marRight w:val="0"/>
      <w:marTop w:val="0"/>
      <w:marBottom w:val="0"/>
      <w:divBdr>
        <w:top w:val="none" w:sz="0" w:space="0" w:color="auto"/>
        <w:left w:val="none" w:sz="0" w:space="0" w:color="auto"/>
        <w:bottom w:val="none" w:sz="0" w:space="0" w:color="auto"/>
        <w:right w:val="none" w:sz="0" w:space="0" w:color="auto"/>
      </w:divBdr>
    </w:div>
    <w:div w:id="1281034044">
      <w:bodyDiv w:val="1"/>
      <w:marLeft w:val="0"/>
      <w:marRight w:val="0"/>
      <w:marTop w:val="0"/>
      <w:marBottom w:val="0"/>
      <w:divBdr>
        <w:top w:val="none" w:sz="0" w:space="0" w:color="auto"/>
        <w:left w:val="none" w:sz="0" w:space="0" w:color="auto"/>
        <w:bottom w:val="none" w:sz="0" w:space="0" w:color="auto"/>
        <w:right w:val="none" w:sz="0" w:space="0" w:color="auto"/>
      </w:divBdr>
      <w:divsChild>
        <w:div w:id="1659534172">
          <w:marLeft w:val="640"/>
          <w:marRight w:val="0"/>
          <w:marTop w:val="0"/>
          <w:marBottom w:val="0"/>
          <w:divBdr>
            <w:top w:val="none" w:sz="0" w:space="0" w:color="auto"/>
            <w:left w:val="none" w:sz="0" w:space="0" w:color="auto"/>
            <w:bottom w:val="none" w:sz="0" w:space="0" w:color="auto"/>
            <w:right w:val="none" w:sz="0" w:space="0" w:color="auto"/>
          </w:divBdr>
        </w:div>
        <w:div w:id="2071534592">
          <w:marLeft w:val="640"/>
          <w:marRight w:val="0"/>
          <w:marTop w:val="0"/>
          <w:marBottom w:val="0"/>
          <w:divBdr>
            <w:top w:val="none" w:sz="0" w:space="0" w:color="auto"/>
            <w:left w:val="none" w:sz="0" w:space="0" w:color="auto"/>
            <w:bottom w:val="none" w:sz="0" w:space="0" w:color="auto"/>
            <w:right w:val="none" w:sz="0" w:space="0" w:color="auto"/>
          </w:divBdr>
        </w:div>
        <w:div w:id="1966308506">
          <w:marLeft w:val="640"/>
          <w:marRight w:val="0"/>
          <w:marTop w:val="0"/>
          <w:marBottom w:val="0"/>
          <w:divBdr>
            <w:top w:val="none" w:sz="0" w:space="0" w:color="auto"/>
            <w:left w:val="none" w:sz="0" w:space="0" w:color="auto"/>
            <w:bottom w:val="none" w:sz="0" w:space="0" w:color="auto"/>
            <w:right w:val="none" w:sz="0" w:space="0" w:color="auto"/>
          </w:divBdr>
        </w:div>
        <w:div w:id="371810116">
          <w:marLeft w:val="640"/>
          <w:marRight w:val="0"/>
          <w:marTop w:val="0"/>
          <w:marBottom w:val="0"/>
          <w:divBdr>
            <w:top w:val="none" w:sz="0" w:space="0" w:color="auto"/>
            <w:left w:val="none" w:sz="0" w:space="0" w:color="auto"/>
            <w:bottom w:val="none" w:sz="0" w:space="0" w:color="auto"/>
            <w:right w:val="none" w:sz="0" w:space="0" w:color="auto"/>
          </w:divBdr>
        </w:div>
        <w:div w:id="1198005376">
          <w:marLeft w:val="640"/>
          <w:marRight w:val="0"/>
          <w:marTop w:val="0"/>
          <w:marBottom w:val="0"/>
          <w:divBdr>
            <w:top w:val="none" w:sz="0" w:space="0" w:color="auto"/>
            <w:left w:val="none" w:sz="0" w:space="0" w:color="auto"/>
            <w:bottom w:val="none" w:sz="0" w:space="0" w:color="auto"/>
            <w:right w:val="none" w:sz="0" w:space="0" w:color="auto"/>
          </w:divBdr>
        </w:div>
        <w:div w:id="1164664764">
          <w:marLeft w:val="640"/>
          <w:marRight w:val="0"/>
          <w:marTop w:val="0"/>
          <w:marBottom w:val="0"/>
          <w:divBdr>
            <w:top w:val="none" w:sz="0" w:space="0" w:color="auto"/>
            <w:left w:val="none" w:sz="0" w:space="0" w:color="auto"/>
            <w:bottom w:val="none" w:sz="0" w:space="0" w:color="auto"/>
            <w:right w:val="none" w:sz="0" w:space="0" w:color="auto"/>
          </w:divBdr>
        </w:div>
        <w:div w:id="336035424">
          <w:marLeft w:val="640"/>
          <w:marRight w:val="0"/>
          <w:marTop w:val="0"/>
          <w:marBottom w:val="0"/>
          <w:divBdr>
            <w:top w:val="none" w:sz="0" w:space="0" w:color="auto"/>
            <w:left w:val="none" w:sz="0" w:space="0" w:color="auto"/>
            <w:bottom w:val="none" w:sz="0" w:space="0" w:color="auto"/>
            <w:right w:val="none" w:sz="0" w:space="0" w:color="auto"/>
          </w:divBdr>
        </w:div>
        <w:div w:id="119109604">
          <w:marLeft w:val="640"/>
          <w:marRight w:val="0"/>
          <w:marTop w:val="0"/>
          <w:marBottom w:val="0"/>
          <w:divBdr>
            <w:top w:val="none" w:sz="0" w:space="0" w:color="auto"/>
            <w:left w:val="none" w:sz="0" w:space="0" w:color="auto"/>
            <w:bottom w:val="none" w:sz="0" w:space="0" w:color="auto"/>
            <w:right w:val="none" w:sz="0" w:space="0" w:color="auto"/>
          </w:divBdr>
        </w:div>
        <w:div w:id="1549344358">
          <w:marLeft w:val="640"/>
          <w:marRight w:val="0"/>
          <w:marTop w:val="0"/>
          <w:marBottom w:val="0"/>
          <w:divBdr>
            <w:top w:val="none" w:sz="0" w:space="0" w:color="auto"/>
            <w:left w:val="none" w:sz="0" w:space="0" w:color="auto"/>
            <w:bottom w:val="none" w:sz="0" w:space="0" w:color="auto"/>
            <w:right w:val="none" w:sz="0" w:space="0" w:color="auto"/>
          </w:divBdr>
        </w:div>
        <w:div w:id="1968971133">
          <w:marLeft w:val="640"/>
          <w:marRight w:val="0"/>
          <w:marTop w:val="0"/>
          <w:marBottom w:val="0"/>
          <w:divBdr>
            <w:top w:val="none" w:sz="0" w:space="0" w:color="auto"/>
            <w:left w:val="none" w:sz="0" w:space="0" w:color="auto"/>
            <w:bottom w:val="none" w:sz="0" w:space="0" w:color="auto"/>
            <w:right w:val="none" w:sz="0" w:space="0" w:color="auto"/>
          </w:divBdr>
        </w:div>
        <w:div w:id="1407533478">
          <w:marLeft w:val="640"/>
          <w:marRight w:val="0"/>
          <w:marTop w:val="0"/>
          <w:marBottom w:val="0"/>
          <w:divBdr>
            <w:top w:val="none" w:sz="0" w:space="0" w:color="auto"/>
            <w:left w:val="none" w:sz="0" w:space="0" w:color="auto"/>
            <w:bottom w:val="none" w:sz="0" w:space="0" w:color="auto"/>
            <w:right w:val="none" w:sz="0" w:space="0" w:color="auto"/>
          </w:divBdr>
        </w:div>
        <w:div w:id="1421950071">
          <w:marLeft w:val="640"/>
          <w:marRight w:val="0"/>
          <w:marTop w:val="0"/>
          <w:marBottom w:val="0"/>
          <w:divBdr>
            <w:top w:val="none" w:sz="0" w:space="0" w:color="auto"/>
            <w:left w:val="none" w:sz="0" w:space="0" w:color="auto"/>
            <w:bottom w:val="none" w:sz="0" w:space="0" w:color="auto"/>
            <w:right w:val="none" w:sz="0" w:space="0" w:color="auto"/>
          </w:divBdr>
        </w:div>
        <w:div w:id="449399967">
          <w:marLeft w:val="640"/>
          <w:marRight w:val="0"/>
          <w:marTop w:val="0"/>
          <w:marBottom w:val="0"/>
          <w:divBdr>
            <w:top w:val="none" w:sz="0" w:space="0" w:color="auto"/>
            <w:left w:val="none" w:sz="0" w:space="0" w:color="auto"/>
            <w:bottom w:val="none" w:sz="0" w:space="0" w:color="auto"/>
            <w:right w:val="none" w:sz="0" w:space="0" w:color="auto"/>
          </w:divBdr>
        </w:div>
        <w:div w:id="573054894">
          <w:marLeft w:val="640"/>
          <w:marRight w:val="0"/>
          <w:marTop w:val="0"/>
          <w:marBottom w:val="0"/>
          <w:divBdr>
            <w:top w:val="none" w:sz="0" w:space="0" w:color="auto"/>
            <w:left w:val="none" w:sz="0" w:space="0" w:color="auto"/>
            <w:bottom w:val="none" w:sz="0" w:space="0" w:color="auto"/>
            <w:right w:val="none" w:sz="0" w:space="0" w:color="auto"/>
          </w:divBdr>
        </w:div>
        <w:div w:id="1666591102">
          <w:marLeft w:val="640"/>
          <w:marRight w:val="0"/>
          <w:marTop w:val="0"/>
          <w:marBottom w:val="0"/>
          <w:divBdr>
            <w:top w:val="none" w:sz="0" w:space="0" w:color="auto"/>
            <w:left w:val="none" w:sz="0" w:space="0" w:color="auto"/>
            <w:bottom w:val="none" w:sz="0" w:space="0" w:color="auto"/>
            <w:right w:val="none" w:sz="0" w:space="0" w:color="auto"/>
          </w:divBdr>
        </w:div>
        <w:div w:id="280959881">
          <w:marLeft w:val="640"/>
          <w:marRight w:val="0"/>
          <w:marTop w:val="0"/>
          <w:marBottom w:val="0"/>
          <w:divBdr>
            <w:top w:val="none" w:sz="0" w:space="0" w:color="auto"/>
            <w:left w:val="none" w:sz="0" w:space="0" w:color="auto"/>
            <w:bottom w:val="none" w:sz="0" w:space="0" w:color="auto"/>
            <w:right w:val="none" w:sz="0" w:space="0" w:color="auto"/>
          </w:divBdr>
        </w:div>
        <w:div w:id="1797521956">
          <w:marLeft w:val="640"/>
          <w:marRight w:val="0"/>
          <w:marTop w:val="0"/>
          <w:marBottom w:val="0"/>
          <w:divBdr>
            <w:top w:val="none" w:sz="0" w:space="0" w:color="auto"/>
            <w:left w:val="none" w:sz="0" w:space="0" w:color="auto"/>
            <w:bottom w:val="none" w:sz="0" w:space="0" w:color="auto"/>
            <w:right w:val="none" w:sz="0" w:space="0" w:color="auto"/>
          </w:divBdr>
        </w:div>
        <w:div w:id="224151006">
          <w:marLeft w:val="640"/>
          <w:marRight w:val="0"/>
          <w:marTop w:val="0"/>
          <w:marBottom w:val="0"/>
          <w:divBdr>
            <w:top w:val="none" w:sz="0" w:space="0" w:color="auto"/>
            <w:left w:val="none" w:sz="0" w:space="0" w:color="auto"/>
            <w:bottom w:val="none" w:sz="0" w:space="0" w:color="auto"/>
            <w:right w:val="none" w:sz="0" w:space="0" w:color="auto"/>
          </w:divBdr>
        </w:div>
        <w:div w:id="698167546">
          <w:marLeft w:val="640"/>
          <w:marRight w:val="0"/>
          <w:marTop w:val="0"/>
          <w:marBottom w:val="0"/>
          <w:divBdr>
            <w:top w:val="none" w:sz="0" w:space="0" w:color="auto"/>
            <w:left w:val="none" w:sz="0" w:space="0" w:color="auto"/>
            <w:bottom w:val="none" w:sz="0" w:space="0" w:color="auto"/>
            <w:right w:val="none" w:sz="0" w:space="0" w:color="auto"/>
          </w:divBdr>
        </w:div>
        <w:div w:id="616841010">
          <w:marLeft w:val="640"/>
          <w:marRight w:val="0"/>
          <w:marTop w:val="0"/>
          <w:marBottom w:val="0"/>
          <w:divBdr>
            <w:top w:val="none" w:sz="0" w:space="0" w:color="auto"/>
            <w:left w:val="none" w:sz="0" w:space="0" w:color="auto"/>
            <w:bottom w:val="none" w:sz="0" w:space="0" w:color="auto"/>
            <w:right w:val="none" w:sz="0" w:space="0" w:color="auto"/>
          </w:divBdr>
        </w:div>
        <w:div w:id="1902326334">
          <w:marLeft w:val="640"/>
          <w:marRight w:val="0"/>
          <w:marTop w:val="0"/>
          <w:marBottom w:val="0"/>
          <w:divBdr>
            <w:top w:val="none" w:sz="0" w:space="0" w:color="auto"/>
            <w:left w:val="none" w:sz="0" w:space="0" w:color="auto"/>
            <w:bottom w:val="none" w:sz="0" w:space="0" w:color="auto"/>
            <w:right w:val="none" w:sz="0" w:space="0" w:color="auto"/>
          </w:divBdr>
        </w:div>
        <w:div w:id="1559513190">
          <w:marLeft w:val="640"/>
          <w:marRight w:val="0"/>
          <w:marTop w:val="0"/>
          <w:marBottom w:val="0"/>
          <w:divBdr>
            <w:top w:val="none" w:sz="0" w:space="0" w:color="auto"/>
            <w:left w:val="none" w:sz="0" w:space="0" w:color="auto"/>
            <w:bottom w:val="none" w:sz="0" w:space="0" w:color="auto"/>
            <w:right w:val="none" w:sz="0" w:space="0" w:color="auto"/>
          </w:divBdr>
        </w:div>
        <w:div w:id="861480374">
          <w:marLeft w:val="640"/>
          <w:marRight w:val="0"/>
          <w:marTop w:val="0"/>
          <w:marBottom w:val="0"/>
          <w:divBdr>
            <w:top w:val="none" w:sz="0" w:space="0" w:color="auto"/>
            <w:left w:val="none" w:sz="0" w:space="0" w:color="auto"/>
            <w:bottom w:val="none" w:sz="0" w:space="0" w:color="auto"/>
            <w:right w:val="none" w:sz="0" w:space="0" w:color="auto"/>
          </w:divBdr>
        </w:div>
        <w:div w:id="1641039654">
          <w:marLeft w:val="640"/>
          <w:marRight w:val="0"/>
          <w:marTop w:val="0"/>
          <w:marBottom w:val="0"/>
          <w:divBdr>
            <w:top w:val="none" w:sz="0" w:space="0" w:color="auto"/>
            <w:left w:val="none" w:sz="0" w:space="0" w:color="auto"/>
            <w:bottom w:val="none" w:sz="0" w:space="0" w:color="auto"/>
            <w:right w:val="none" w:sz="0" w:space="0" w:color="auto"/>
          </w:divBdr>
        </w:div>
        <w:div w:id="304512535">
          <w:marLeft w:val="640"/>
          <w:marRight w:val="0"/>
          <w:marTop w:val="0"/>
          <w:marBottom w:val="0"/>
          <w:divBdr>
            <w:top w:val="none" w:sz="0" w:space="0" w:color="auto"/>
            <w:left w:val="none" w:sz="0" w:space="0" w:color="auto"/>
            <w:bottom w:val="none" w:sz="0" w:space="0" w:color="auto"/>
            <w:right w:val="none" w:sz="0" w:space="0" w:color="auto"/>
          </w:divBdr>
        </w:div>
        <w:div w:id="2109540986">
          <w:marLeft w:val="640"/>
          <w:marRight w:val="0"/>
          <w:marTop w:val="0"/>
          <w:marBottom w:val="0"/>
          <w:divBdr>
            <w:top w:val="none" w:sz="0" w:space="0" w:color="auto"/>
            <w:left w:val="none" w:sz="0" w:space="0" w:color="auto"/>
            <w:bottom w:val="none" w:sz="0" w:space="0" w:color="auto"/>
            <w:right w:val="none" w:sz="0" w:space="0" w:color="auto"/>
          </w:divBdr>
        </w:div>
      </w:divsChild>
    </w:div>
    <w:div w:id="1373769230">
      <w:bodyDiv w:val="1"/>
      <w:marLeft w:val="0"/>
      <w:marRight w:val="0"/>
      <w:marTop w:val="0"/>
      <w:marBottom w:val="0"/>
      <w:divBdr>
        <w:top w:val="none" w:sz="0" w:space="0" w:color="auto"/>
        <w:left w:val="none" w:sz="0" w:space="0" w:color="auto"/>
        <w:bottom w:val="none" w:sz="0" w:space="0" w:color="auto"/>
        <w:right w:val="none" w:sz="0" w:space="0" w:color="auto"/>
      </w:divBdr>
    </w:div>
    <w:div w:id="1407534525">
      <w:bodyDiv w:val="1"/>
      <w:marLeft w:val="0"/>
      <w:marRight w:val="0"/>
      <w:marTop w:val="0"/>
      <w:marBottom w:val="0"/>
      <w:divBdr>
        <w:top w:val="none" w:sz="0" w:space="0" w:color="auto"/>
        <w:left w:val="none" w:sz="0" w:space="0" w:color="auto"/>
        <w:bottom w:val="none" w:sz="0" w:space="0" w:color="auto"/>
        <w:right w:val="none" w:sz="0" w:space="0" w:color="auto"/>
      </w:divBdr>
      <w:divsChild>
        <w:div w:id="1472602230">
          <w:marLeft w:val="640"/>
          <w:marRight w:val="0"/>
          <w:marTop w:val="0"/>
          <w:marBottom w:val="0"/>
          <w:divBdr>
            <w:top w:val="none" w:sz="0" w:space="0" w:color="auto"/>
            <w:left w:val="none" w:sz="0" w:space="0" w:color="auto"/>
            <w:bottom w:val="none" w:sz="0" w:space="0" w:color="auto"/>
            <w:right w:val="none" w:sz="0" w:space="0" w:color="auto"/>
          </w:divBdr>
        </w:div>
        <w:div w:id="1708993755">
          <w:marLeft w:val="640"/>
          <w:marRight w:val="0"/>
          <w:marTop w:val="0"/>
          <w:marBottom w:val="0"/>
          <w:divBdr>
            <w:top w:val="none" w:sz="0" w:space="0" w:color="auto"/>
            <w:left w:val="none" w:sz="0" w:space="0" w:color="auto"/>
            <w:bottom w:val="none" w:sz="0" w:space="0" w:color="auto"/>
            <w:right w:val="none" w:sz="0" w:space="0" w:color="auto"/>
          </w:divBdr>
        </w:div>
        <w:div w:id="1729382247">
          <w:marLeft w:val="640"/>
          <w:marRight w:val="0"/>
          <w:marTop w:val="0"/>
          <w:marBottom w:val="0"/>
          <w:divBdr>
            <w:top w:val="none" w:sz="0" w:space="0" w:color="auto"/>
            <w:left w:val="none" w:sz="0" w:space="0" w:color="auto"/>
            <w:bottom w:val="none" w:sz="0" w:space="0" w:color="auto"/>
            <w:right w:val="none" w:sz="0" w:space="0" w:color="auto"/>
          </w:divBdr>
        </w:div>
        <w:div w:id="56586843">
          <w:marLeft w:val="640"/>
          <w:marRight w:val="0"/>
          <w:marTop w:val="0"/>
          <w:marBottom w:val="0"/>
          <w:divBdr>
            <w:top w:val="none" w:sz="0" w:space="0" w:color="auto"/>
            <w:left w:val="none" w:sz="0" w:space="0" w:color="auto"/>
            <w:bottom w:val="none" w:sz="0" w:space="0" w:color="auto"/>
            <w:right w:val="none" w:sz="0" w:space="0" w:color="auto"/>
          </w:divBdr>
        </w:div>
        <w:div w:id="1005788402">
          <w:marLeft w:val="640"/>
          <w:marRight w:val="0"/>
          <w:marTop w:val="0"/>
          <w:marBottom w:val="0"/>
          <w:divBdr>
            <w:top w:val="none" w:sz="0" w:space="0" w:color="auto"/>
            <w:left w:val="none" w:sz="0" w:space="0" w:color="auto"/>
            <w:bottom w:val="none" w:sz="0" w:space="0" w:color="auto"/>
            <w:right w:val="none" w:sz="0" w:space="0" w:color="auto"/>
          </w:divBdr>
        </w:div>
        <w:div w:id="154877528">
          <w:marLeft w:val="640"/>
          <w:marRight w:val="0"/>
          <w:marTop w:val="0"/>
          <w:marBottom w:val="0"/>
          <w:divBdr>
            <w:top w:val="none" w:sz="0" w:space="0" w:color="auto"/>
            <w:left w:val="none" w:sz="0" w:space="0" w:color="auto"/>
            <w:bottom w:val="none" w:sz="0" w:space="0" w:color="auto"/>
            <w:right w:val="none" w:sz="0" w:space="0" w:color="auto"/>
          </w:divBdr>
        </w:div>
        <w:div w:id="1840849370">
          <w:marLeft w:val="640"/>
          <w:marRight w:val="0"/>
          <w:marTop w:val="0"/>
          <w:marBottom w:val="0"/>
          <w:divBdr>
            <w:top w:val="none" w:sz="0" w:space="0" w:color="auto"/>
            <w:left w:val="none" w:sz="0" w:space="0" w:color="auto"/>
            <w:bottom w:val="none" w:sz="0" w:space="0" w:color="auto"/>
            <w:right w:val="none" w:sz="0" w:space="0" w:color="auto"/>
          </w:divBdr>
        </w:div>
        <w:div w:id="1014843509">
          <w:marLeft w:val="640"/>
          <w:marRight w:val="0"/>
          <w:marTop w:val="0"/>
          <w:marBottom w:val="0"/>
          <w:divBdr>
            <w:top w:val="none" w:sz="0" w:space="0" w:color="auto"/>
            <w:left w:val="none" w:sz="0" w:space="0" w:color="auto"/>
            <w:bottom w:val="none" w:sz="0" w:space="0" w:color="auto"/>
            <w:right w:val="none" w:sz="0" w:space="0" w:color="auto"/>
          </w:divBdr>
        </w:div>
        <w:div w:id="1919168945">
          <w:marLeft w:val="640"/>
          <w:marRight w:val="0"/>
          <w:marTop w:val="0"/>
          <w:marBottom w:val="0"/>
          <w:divBdr>
            <w:top w:val="none" w:sz="0" w:space="0" w:color="auto"/>
            <w:left w:val="none" w:sz="0" w:space="0" w:color="auto"/>
            <w:bottom w:val="none" w:sz="0" w:space="0" w:color="auto"/>
            <w:right w:val="none" w:sz="0" w:space="0" w:color="auto"/>
          </w:divBdr>
        </w:div>
        <w:div w:id="94634592">
          <w:marLeft w:val="640"/>
          <w:marRight w:val="0"/>
          <w:marTop w:val="0"/>
          <w:marBottom w:val="0"/>
          <w:divBdr>
            <w:top w:val="none" w:sz="0" w:space="0" w:color="auto"/>
            <w:left w:val="none" w:sz="0" w:space="0" w:color="auto"/>
            <w:bottom w:val="none" w:sz="0" w:space="0" w:color="auto"/>
            <w:right w:val="none" w:sz="0" w:space="0" w:color="auto"/>
          </w:divBdr>
        </w:div>
        <w:div w:id="1147085667">
          <w:marLeft w:val="640"/>
          <w:marRight w:val="0"/>
          <w:marTop w:val="0"/>
          <w:marBottom w:val="0"/>
          <w:divBdr>
            <w:top w:val="none" w:sz="0" w:space="0" w:color="auto"/>
            <w:left w:val="none" w:sz="0" w:space="0" w:color="auto"/>
            <w:bottom w:val="none" w:sz="0" w:space="0" w:color="auto"/>
            <w:right w:val="none" w:sz="0" w:space="0" w:color="auto"/>
          </w:divBdr>
        </w:div>
        <w:div w:id="1569924300">
          <w:marLeft w:val="640"/>
          <w:marRight w:val="0"/>
          <w:marTop w:val="0"/>
          <w:marBottom w:val="0"/>
          <w:divBdr>
            <w:top w:val="none" w:sz="0" w:space="0" w:color="auto"/>
            <w:left w:val="none" w:sz="0" w:space="0" w:color="auto"/>
            <w:bottom w:val="none" w:sz="0" w:space="0" w:color="auto"/>
            <w:right w:val="none" w:sz="0" w:space="0" w:color="auto"/>
          </w:divBdr>
        </w:div>
        <w:div w:id="53820819">
          <w:marLeft w:val="640"/>
          <w:marRight w:val="0"/>
          <w:marTop w:val="0"/>
          <w:marBottom w:val="0"/>
          <w:divBdr>
            <w:top w:val="none" w:sz="0" w:space="0" w:color="auto"/>
            <w:left w:val="none" w:sz="0" w:space="0" w:color="auto"/>
            <w:bottom w:val="none" w:sz="0" w:space="0" w:color="auto"/>
            <w:right w:val="none" w:sz="0" w:space="0" w:color="auto"/>
          </w:divBdr>
        </w:div>
        <w:div w:id="1391806778">
          <w:marLeft w:val="640"/>
          <w:marRight w:val="0"/>
          <w:marTop w:val="0"/>
          <w:marBottom w:val="0"/>
          <w:divBdr>
            <w:top w:val="none" w:sz="0" w:space="0" w:color="auto"/>
            <w:left w:val="none" w:sz="0" w:space="0" w:color="auto"/>
            <w:bottom w:val="none" w:sz="0" w:space="0" w:color="auto"/>
            <w:right w:val="none" w:sz="0" w:space="0" w:color="auto"/>
          </w:divBdr>
        </w:div>
      </w:divsChild>
    </w:div>
    <w:div w:id="1423405261">
      <w:bodyDiv w:val="1"/>
      <w:marLeft w:val="0"/>
      <w:marRight w:val="0"/>
      <w:marTop w:val="0"/>
      <w:marBottom w:val="0"/>
      <w:divBdr>
        <w:top w:val="none" w:sz="0" w:space="0" w:color="auto"/>
        <w:left w:val="none" w:sz="0" w:space="0" w:color="auto"/>
        <w:bottom w:val="none" w:sz="0" w:space="0" w:color="auto"/>
        <w:right w:val="none" w:sz="0" w:space="0" w:color="auto"/>
      </w:divBdr>
    </w:div>
    <w:div w:id="1459837742">
      <w:bodyDiv w:val="1"/>
      <w:marLeft w:val="0"/>
      <w:marRight w:val="0"/>
      <w:marTop w:val="0"/>
      <w:marBottom w:val="0"/>
      <w:divBdr>
        <w:top w:val="none" w:sz="0" w:space="0" w:color="auto"/>
        <w:left w:val="none" w:sz="0" w:space="0" w:color="auto"/>
        <w:bottom w:val="none" w:sz="0" w:space="0" w:color="auto"/>
        <w:right w:val="none" w:sz="0" w:space="0" w:color="auto"/>
      </w:divBdr>
      <w:divsChild>
        <w:div w:id="1323974422">
          <w:marLeft w:val="0"/>
          <w:marRight w:val="0"/>
          <w:marTop w:val="0"/>
          <w:marBottom w:val="0"/>
          <w:divBdr>
            <w:top w:val="none" w:sz="0" w:space="0" w:color="auto"/>
            <w:left w:val="none" w:sz="0" w:space="0" w:color="auto"/>
            <w:bottom w:val="none" w:sz="0" w:space="0" w:color="auto"/>
            <w:right w:val="none" w:sz="0" w:space="0" w:color="auto"/>
          </w:divBdr>
          <w:divsChild>
            <w:div w:id="4256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36216">
      <w:bodyDiv w:val="1"/>
      <w:marLeft w:val="0"/>
      <w:marRight w:val="0"/>
      <w:marTop w:val="0"/>
      <w:marBottom w:val="0"/>
      <w:divBdr>
        <w:top w:val="none" w:sz="0" w:space="0" w:color="auto"/>
        <w:left w:val="none" w:sz="0" w:space="0" w:color="auto"/>
        <w:bottom w:val="none" w:sz="0" w:space="0" w:color="auto"/>
        <w:right w:val="none" w:sz="0" w:space="0" w:color="auto"/>
      </w:divBdr>
    </w:div>
    <w:div w:id="1531725993">
      <w:bodyDiv w:val="1"/>
      <w:marLeft w:val="0"/>
      <w:marRight w:val="0"/>
      <w:marTop w:val="0"/>
      <w:marBottom w:val="0"/>
      <w:divBdr>
        <w:top w:val="none" w:sz="0" w:space="0" w:color="auto"/>
        <w:left w:val="none" w:sz="0" w:space="0" w:color="auto"/>
        <w:bottom w:val="none" w:sz="0" w:space="0" w:color="auto"/>
        <w:right w:val="none" w:sz="0" w:space="0" w:color="auto"/>
      </w:divBdr>
    </w:div>
    <w:div w:id="1538737217">
      <w:bodyDiv w:val="1"/>
      <w:marLeft w:val="0"/>
      <w:marRight w:val="0"/>
      <w:marTop w:val="0"/>
      <w:marBottom w:val="0"/>
      <w:divBdr>
        <w:top w:val="none" w:sz="0" w:space="0" w:color="auto"/>
        <w:left w:val="none" w:sz="0" w:space="0" w:color="auto"/>
        <w:bottom w:val="none" w:sz="0" w:space="0" w:color="auto"/>
        <w:right w:val="none" w:sz="0" w:space="0" w:color="auto"/>
      </w:divBdr>
      <w:divsChild>
        <w:div w:id="1267345000">
          <w:marLeft w:val="640"/>
          <w:marRight w:val="0"/>
          <w:marTop w:val="0"/>
          <w:marBottom w:val="0"/>
          <w:divBdr>
            <w:top w:val="none" w:sz="0" w:space="0" w:color="auto"/>
            <w:left w:val="none" w:sz="0" w:space="0" w:color="auto"/>
            <w:bottom w:val="none" w:sz="0" w:space="0" w:color="auto"/>
            <w:right w:val="none" w:sz="0" w:space="0" w:color="auto"/>
          </w:divBdr>
        </w:div>
        <w:div w:id="276528954">
          <w:marLeft w:val="640"/>
          <w:marRight w:val="0"/>
          <w:marTop w:val="0"/>
          <w:marBottom w:val="0"/>
          <w:divBdr>
            <w:top w:val="none" w:sz="0" w:space="0" w:color="auto"/>
            <w:left w:val="none" w:sz="0" w:space="0" w:color="auto"/>
            <w:bottom w:val="none" w:sz="0" w:space="0" w:color="auto"/>
            <w:right w:val="none" w:sz="0" w:space="0" w:color="auto"/>
          </w:divBdr>
        </w:div>
        <w:div w:id="1868063282">
          <w:marLeft w:val="640"/>
          <w:marRight w:val="0"/>
          <w:marTop w:val="0"/>
          <w:marBottom w:val="0"/>
          <w:divBdr>
            <w:top w:val="none" w:sz="0" w:space="0" w:color="auto"/>
            <w:left w:val="none" w:sz="0" w:space="0" w:color="auto"/>
            <w:bottom w:val="none" w:sz="0" w:space="0" w:color="auto"/>
            <w:right w:val="none" w:sz="0" w:space="0" w:color="auto"/>
          </w:divBdr>
        </w:div>
        <w:div w:id="668950181">
          <w:marLeft w:val="640"/>
          <w:marRight w:val="0"/>
          <w:marTop w:val="0"/>
          <w:marBottom w:val="0"/>
          <w:divBdr>
            <w:top w:val="none" w:sz="0" w:space="0" w:color="auto"/>
            <w:left w:val="none" w:sz="0" w:space="0" w:color="auto"/>
            <w:bottom w:val="none" w:sz="0" w:space="0" w:color="auto"/>
            <w:right w:val="none" w:sz="0" w:space="0" w:color="auto"/>
          </w:divBdr>
        </w:div>
        <w:div w:id="317148827">
          <w:marLeft w:val="640"/>
          <w:marRight w:val="0"/>
          <w:marTop w:val="0"/>
          <w:marBottom w:val="0"/>
          <w:divBdr>
            <w:top w:val="none" w:sz="0" w:space="0" w:color="auto"/>
            <w:left w:val="none" w:sz="0" w:space="0" w:color="auto"/>
            <w:bottom w:val="none" w:sz="0" w:space="0" w:color="auto"/>
            <w:right w:val="none" w:sz="0" w:space="0" w:color="auto"/>
          </w:divBdr>
        </w:div>
        <w:div w:id="1165128782">
          <w:marLeft w:val="640"/>
          <w:marRight w:val="0"/>
          <w:marTop w:val="0"/>
          <w:marBottom w:val="0"/>
          <w:divBdr>
            <w:top w:val="none" w:sz="0" w:space="0" w:color="auto"/>
            <w:left w:val="none" w:sz="0" w:space="0" w:color="auto"/>
            <w:bottom w:val="none" w:sz="0" w:space="0" w:color="auto"/>
            <w:right w:val="none" w:sz="0" w:space="0" w:color="auto"/>
          </w:divBdr>
        </w:div>
        <w:div w:id="1795757197">
          <w:marLeft w:val="640"/>
          <w:marRight w:val="0"/>
          <w:marTop w:val="0"/>
          <w:marBottom w:val="0"/>
          <w:divBdr>
            <w:top w:val="none" w:sz="0" w:space="0" w:color="auto"/>
            <w:left w:val="none" w:sz="0" w:space="0" w:color="auto"/>
            <w:bottom w:val="none" w:sz="0" w:space="0" w:color="auto"/>
            <w:right w:val="none" w:sz="0" w:space="0" w:color="auto"/>
          </w:divBdr>
        </w:div>
        <w:div w:id="127481232">
          <w:marLeft w:val="640"/>
          <w:marRight w:val="0"/>
          <w:marTop w:val="0"/>
          <w:marBottom w:val="0"/>
          <w:divBdr>
            <w:top w:val="none" w:sz="0" w:space="0" w:color="auto"/>
            <w:left w:val="none" w:sz="0" w:space="0" w:color="auto"/>
            <w:bottom w:val="none" w:sz="0" w:space="0" w:color="auto"/>
            <w:right w:val="none" w:sz="0" w:space="0" w:color="auto"/>
          </w:divBdr>
        </w:div>
        <w:div w:id="985203229">
          <w:marLeft w:val="640"/>
          <w:marRight w:val="0"/>
          <w:marTop w:val="0"/>
          <w:marBottom w:val="0"/>
          <w:divBdr>
            <w:top w:val="none" w:sz="0" w:space="0" w:color="auto"/>
            <w:left w:val="none" w:sz="0" w:space="0" w:color="auto"/>
            <w:bottom w:val="none" w:sz="0" w:space="0" w:color="auto"/>
            <w:right w:val="none" w:sz="0" w:space="0" w:color="auto"/>
          </w:divBdr>
        </w:div>
        <w:div w:id="219025230">
          <w:marLeft w:val="640"/>
          <w:marRight w:val="0"/>
          <w:marTop w:val="0"/>
          <w:marBottom w:val="0"/>
          <w:divBdr>
            <w:top w:val="none" w:sz="0" w:space="0" w:color="auto"/>
            <w:left w:val="none" w:sz="0" w:space="0" w:color="auto"/>
            <w:bottom w:val="none" w:sz="0" w:space="0" w:color="auto"/>
            <w:right w:val="none" w:sz="0" w:space="0" w:color="auto"/>
          </w:divBdr>
        </w:div>
        <w:div w:id="1111776755">
          <w:marLeft w:val="640"/>
          <w:marRight w:val="0"/>
          <w:marTop w:val="0"/>
          <w:marBottom w:val="0"/>
          <w:divBdr>
            <w:top w:val="none" w:sz="0" w:space="0" w:color="auto"/>
            <w:left w:val="none" w:sz="0" w:space="0" w:color="auto"/>
            <w:bottom w:val="none" w:sz="0" w:space="0" w:color="auto"/>
            <w:right w:val="none" w:sz="0" w:space="0" w:color="auto"/>
          </w:divBdr>
        </w:div>
        <w:div w:id="1419716625">
          <w:marLeft w:val="640"/>
          <w:marRight w:val="0"/>
          <w:marTop w:val="0"/>
          <w:marBottom w:val="0"/>
          <w:divBdr>
            <w:top w:val="none" w:sz="0" w:space="0" w:color="auto"/>
            <w:left w:val="none" w:sz="0" w:space="0" w:color="auto"/>
            <w:bottom w:val="none" w:sz="0" w:space="0" w:color="auto"/>
            <w:right w:val="none" w:sz="0" w:space="0" w:color="auto"/>
          </w:divBdr>
        </w:div>
        <w:div w:id="467867908">
          <w:marLeft w:val="640"/>
          <w:marRight w:val="0"/>
          <w:marTop w:val="0"/>
          <w:marBottom w:val="0"/>
          <w:divBdr>
            <w:top w:val="none" w:sz="0" w:space="0" w:color="auto"/>
            <w:left w:val="none" w:sz="0" w:space="0" w:color="auto"/>
            <w:bottom w:val="none" w:sz="0" w:space="0" w:color="auto"/>
            <w:right w:val="none" w:sz="0" w:space="0" w:color="auto"/>
          </w:divBdr>
        </w:div>
        <w:div w:id="1651400926">
          <w:marLeft w:val="640"/>
          <w:marRight w:val="0"/>
          <w:marTop w:val="0"/>
          <w:marBottom w:val="0"/>
          <w:divBdr>
            <w:top w:val="none" w:sz="0" w:space="0" w:color="auto"/>
            <w:left w:val="none" w:sz="0" w:space="0" w:color="auto"/>
            <w:bottom w:val="none" w:sz="0" w:space="0" w:color="auto"/>
            <w:right w:val="none" w:sz="0" w:space="0" w:color="auto"/>
          </w:divBdr>
        </w:div>
        <w:div w:id="1649162223">
          <w:marLeft w:val="640"/>
          <w:marRight w:val="0"/>
          <w:marTop w:val="0"/>
          <w:marBottom w:val="0"/>
          <w:divBdr>
            <w:top w:val="none" w:sz="0" w:space="0" w:color="auto"/>
            <w:left w:val="none" w:sz="0" w:space="0" w:color="auto"/>
            <w:bottom w:val="none" w:sz="0" w:space="0" w:color="auto"/>
            <w:right w:val="none" w:sz="0" w:space="0" w:color="auto"/>
          </w:divBdr>
        </w:div>
        <w:div w:id="1520002957">
          <w:marLeft w:val="640"/>
          <w:marRight w:val="0"/>
          <w:marTop w:val="0"/>
          <w:marBottom w:val="0"/>
          <w:divBdr>
            <w:top w:val="none" w:sz="0" w:space="0" w:color="auto"/>
            <w:left w:val="none" w:sz="0" w:space="0" w:color="auto"/>
            <w:bottom w:val="none" w:sz="0" w:space="0" w:color="auto"/>
            <w:right w:val="none" w:sz="0" w:space="0" w:color="auto"/>
          </w:divBdr>
        </w:div>
        <w:div w:id="909771384">
          <w:marLeft w:val="640"/>
          <w:marRight w:val="0"/>
          <w:marTop w:val="0"/>
          <w:marBottom w:val="0"/>
          <w:divBdr>
            <w:top w:val="none" w:sz="0" w:space="0" w:color="auto"/>
            <w:left w:val="none" w:sz="0" w:space="0" w:color="auto"/>
            <w:bottom w:val="none" w:sz="0" w:space="0" w:color="auto"/>
            <w:right w:val="none" w:sz="0" w:space="0" w:color="auto"/>
          </w:divBdr>
        </w:div>
        <w:div w:id="519049155">
          <w:marLeft w:val="640"/>
          <w:marRight w:val="0"/>
          <w:marTop w:val="0"/>
          <w:marBottom w:val="0"/>
          <w:divBdr>
            <w:top w:val="none" w:sz="0" w:space="0" w:color="auto"/>
            <w:left w:val="none" w:sz="0" w:space="0" w:color="auto"/>
            <w:bottom w:val="none" w:sz="0" w:space="0" w:color="auto"/>
            <w:right w:val="none" w:sz="0" w:space="0" w:color="auto"/>
          </w:divBdr>
        </w:div>
        <w:div w:id="768812919">
          <w:marLeft w:val="640"/>
          <w:marRight w:val="0"/>
          <w:marTop w:val="0"/>
          <w:marBottom w:val="0"/>
          <w:divBdr>
            <w:top w:val="none" w:sz="0" w:space="0" w:color="auto"/>
            <w:left w:val="none" w:sz="0" w:space="0" w:color="auto"/>
            <w:bottom w:val="none" w:sz="0" w:space="0" w:color="auto"/>
            <w:right w:val="none" w:sz="0" w:space="0" w:color="auto"/>
          </w:divBdr>
        </w:div>
        <w:div w:id="946810689">
          <w:marLeft w:val="640"/>
          <w:marRight w:val="0"/>
          <w:marTop w:val="0"/>
          <w:marBottom w:val="0"/>
          <w:divBdr>
            <w:top w:val="none" w:sz="0" w:space="0" w:color="auto"/>
            <w:left w:val="none" w:sz="0" w:space="0" w:color="auto"/>
            <w:bottom w:val="none" w:sz="0" w:space="0" w:color="auto"/>
            <w:right w:val="none" w:sz="0" w:space="0" w:color="auto"/>
          </w:divBdr>
        </w:div>
        <w:div w:id="14229913">
          <w:marLeft w:val="640"/>
          <w:marRight w:val="0"/>
          <w:marTop w:val="0"/>
          <w:marBottom w:val="0"/>
          <w:divBdr>
            <w:top w:val="none" w:sz="0" w:space="0" w:color="auto"/>
            <w:left w:val="none" w:sz="0" w:space="0" w:color="auto"/>
            <w:bottom w:val="none" w:sz="0" w:space="0" w:color="auto"/>
            <w:right w:val="none" w:sz="0" w:space="0" w:color="auto"/>
          </w:divBdr>
        </w:div>
        <w:div w:id="1285381235">
          <w:marLeft w:val="640"/>
          <w:marRight w:val="0"/>
          <w:marTop w:val="0"/>
          <w:marBottom w:val="0"/>
          <w:divBdr>
            <w:top w:val="none" w:sz="0" w:space="0" w:color="auto"/>
            <w:left w:val="none" w:sz="0" w:space="0" w:color="auto"/>
            <w:bottom w:val="none" w:sz="0" w:space="0" w:color="auto"/>
            <w:right w:val="none" w:sz="0" w:space="0" w:color="auto"/>
          </w:divBdr>
        </w:div>
        <w:div w:id="1054818720">
          <w:marLeft w:val="640"/>
          <w:marRight w:val="0"/>
          <w:marTop w:val="0"/>
          <w:marBottom w:val="0"/>
          <w:divBdr>
            <w:top w:val="none" w:sz="0" w:space="0" w:color="auto"/>
            <w:left w:val="none" w:sz="0" w:space="0" w:color="auto"/>
            <w:bottom w:val="none" w:sz="0" w:space="0" w:color="auto"/>
            <w:right w:val="none" w:sz="0" w:space="0" w:color="auto"/>
          </w:divBdr>
        </w:div>
        <w:div w:id="1201240393">
          <w:marLeft w:val="640"/>
          <w:marRight w:val="0"/>
          <w:marTop w:val="0"/>
          <w:marBottom w:val="0"/>
          <w:divBdr>
            <w:top w:val="none" w:sz="0" w:space="0" w:color="auto"/>
            <w:left w:val="none" w:sz="0" w:space="0" w:color="auto"/>
            <w:bottom w:val="none" w:sz="0" w:space="0" w:color="auto"/>
            <w:right w:val="none" w:sz="0" w:space="0" w:color="auto"/>
          </w:divBdr>
        </w:div>
        <w:div w:id="35274379">
          <w:marLeft w:val="640"/>
          <w:marRight w:val="0"/>
          <w:marTop w:val="0"/>
          <w:marBottom w:val="0"/>
          <w:divBdr>
            <w:top w:val="none" w:sz="0" w:space="0" w:color="auto"/>
            <w:left w:val="none" w:sz="0" w:space="0" w:color="auto"/>
            <w:bottom w:val="none" w:sz="0" w:space="0" w:color="auto"/>
            <w:right w:val="none" w:sz="0" w:space="0" w:color="auto"/>
          </w:divBdr>
        </w:div>
        <w:div w:id="1973512330">
          <w:marLeft w:val="640"/>
          <w:marRight w:val="0"/>
          <w:marTop w:val="0"/>
          <w:marBottom w:val="0"/>
          <w:divBdr>
            <w:top w:val="none" w:sz="0" w:space="0" w:color="auto"/>
            <w:left w:val="none" w:sz="0" w:space="0" w:color="auto"/>
            <w:bottom w:val="none" w:sz="0" w:space="0" w:color="auto"/>
            <w:right w:val="none" w:sz="0" w:space="0" w:color="auto"/>
          </w:divBdr>
        </w:div>
        <w:div w:id="1732923338">
          <w:marLeft w:val="640"/>
          <w:marRight w:val="0"/>
          <w:marTop w:val="0"/>
          <w:marBottom w:val="0"/>
          <w:divBdr>
            <w:top w:val="none" w:sz="0" w:space="0" w:color="auto"/>
            <w:left w:val="none" w:sz="0" w:space="0" w:color="auto"/>
            <w:bottom w:val="none" w:sz="0" w:space="0" w:color="auto"/>
            <w:right w:val="none" w:sz="0" w:space="0" w:color="auto"/>
          </w:divBdr>
        </w:div>
        <w:div w:id="208610162">
          <w:marLeft w:val="640"/>
          <w:marRight w:val="0"/>
          <w:marTop w:val="0"/>
          <w:marBottom w:val="0"/>
          <w:divBdr>
            <w:top w:val="none" w:sz="0" w:space="0" w:color="auto"/>
            <w:left w:val="none" w:sz="0" w:space="0" w:color="auto"/>
            <w:bottom w:val="none" w:sz="0" w:space="0" w:color="auto"/>
            <w:right w:val="none" w:sz="0" w:space="0" w:color="auto"/>
          </w:divBdr>
        </w:div>
      </w:divsChild>
    </w:div>
    <w:div w:id="1548223338">
      <w:bodyDiv w:val="1"/>
      <w:marLeft w:val="0"/>
      <w:marRight w:val="0"/>
      <w:marTop w:val="0"/>
      <w:marBottom w:val="0"/>
      <w:divBdr>
        <w:top w:val="none" w:sz="0" w:space="0" w:color="auto"/>
        <w:left w:val="none" w:sz="0" w:space="0" w:color="auto"/>
        <w:bottom w:val="none" w:sz="0" w:space="0" w:color="auto"/>
        <w:right w:val="none" w:sz="0" w:space="0" w:color="auto"/>
      </w:divBdr>
      <w:divsChild>
        <w:div w:id="780801963">
          <w:marLeft w:val="640"/>
          <w:marRight w:val="0"/>
          <w:marTop w:val="0"/>
          <w:marBottom w:val="0"/>
          <w:divBdr>
            <w:top w:val="none" w:sz="0" w:space="0" w:color="auto"/>
            <w:left w:val="none" w:sz="0" w:space="0" w:color="auto"/>
            <w:bottom w:val="none" w:sz="0" w:space="0" w:color="auto"/>
            <w:right w:val="none" w:sz="0" w:space="0" w:color="auto"/>
          </w:divBdr>
        </w:div>
        <w:div w:id="919798590">
          <w:marLeft w:val="640"/>
          <w:marRight w:val="0"/>
          <w:marTop w:val="0"/>
          <w:marBottom w:val="0"/>
          <w:divBdr>
            <w:top w:val="none" w:sz="0" w:space="0" w:color="auto"/>
            <w:left w:val="none" w:sz="0" w:space="0" w:color="auto"/>
            <w:bottom w:val="none" w:sz="0" w:space="0" w:color="auto"/>
            <w:right w:val="none" w:sz="0" w:space="0" w:color="auto"/>
          </w:divBdr>
        </w:div>
        <w:div w:id="2081901564">
          <w:marLeft w:val="640"/>
          <w:marRight w:val="0"/>
          <w:marTop w:val="0"/>
          <w:marBottom w:val="0"/>
          <w:divBdr>
            <w:top w:val="none" w:sz="0" w:space="0" w:color="auto"/>
            <w:left w:val="none" w:sz="0" w:space="0" w:color="auto"/>
            <w:bottom w:val="none" w:sz="0" w:space="0" w:color="auto"/>
            <w:right w:val="none" w:sz="0" w:space="0" w:color="auto"/>
          </w:divBdr>
        </w:div>
        <w:div w:id="1968781797">
          <w:marLeft w:val="640"/>
          <w:marRight w:val="0"/>
          <w:marTop w:val="0"/>
          <w:marBottom w:val="0"/>
          <w:divBdr>
            <w:top w:val="none" w:sz="0" w:space="0" w:color="auto"/>
            <w:left w:val="none" w:sz="0" w:space="0" w:color="auto"/>
            <w:bottom w:val="none" w:sz="0" w:space="0" w:color="auto"/>
            <w:right w:val="none" w:sz="0" w:space="0" w:color="auto"/>
          </w:divBdr>
        </w:div>
        <w:div w:id="236788477">
          <w:marLeft w:val="640"/>
          <w:marRight w:val="0"/>
          <w:marTop w:val="0"/>
          <w:marBottom w:val="0"/>
          <w:divBdr>
            <w:top w:val="none" w:sz="0" w:space="0" w:color="auto"/>
            <w:left w:val="none" w:sz="0" w:space="0" w:color="auto"/>
            <w:bottom w:val="none" w:sz="0" w:space="0" w:color="auto"/>
            <w:right w:val="none" w:sz="0" w:space="0" w:color="auto"/>
          </w:divBdr>
        </w:div>
        <w:div w:id="584385922">
          <w:marLeft w:val="640"/>
          <w:marRight w:val="0"/>
          <w:marTop w:val="0"/>
          <w:marBottom w:val="0"/>
          <w:divBdr>
            <w:top w:val="none" w:sz="0" w:space="0" w:color="auto"/>
            <w:left w:val="none" w:sz="0" w:space="0" w:color="auto"/>
            <w:bottom w:val="none" w:sz="0" w:space="0" w:color="auto"/>
            <w:right w:val="none" w:sz="0" w:space="0" w:color="auto"/>
          </w:divBdr>
        </w:div>
        <w:div w:id="641807232">
          <w:marLeft w:val="640"/>
          <w:marRight w:val="0"/>
          <w:marTop w:val="0"/>
          <w:marBottom w:val="0"/>
          <w:divBdr>
            <w:top w:val="none" w:sz="0" w:space="0" w:color="auto"/>
            <w:left w:val="none" w:sz="0" w:space="0" w:color="auto"/>
            <w:bottom w:val="none" w:sz="0" w:space="0" w:color="auto"/>
            <w:right w:val="none" w:sz="0" w:space="0" w:color="auto"/>
          </w:divBdr>
        </w:div>
        <w:div w:id="927495193">
          <w:marLeft w:val="640"/>
          <w:marRight w:val="0"/>
          <w:marTop w:val="0"/>
          <w:marBottom w:val="0"/>
          <w:divBdr>
            <w:top w:val="none" w:sz="0" w:space="0" w:color="auto"/>
            <w:left w:val="none" w:sz="0" w:space="0" w:color="auto"/>
            <w:bottom w:val="none" w:sz="0" w:space="0" w:color="auto"/>
            <w:right w:val="none" w:sz="0" w:space="0" w:color="auto"/>
          </w:divBdr>
        </w:div>
        <w:div w:id="951398597">
          <w:marLeft w:val="640"/>
          <w:marRight w:val="0"/>
          <w:marTop w:val="0"/>
          <w:marBottom w:val="0"/>
          <w:divBdr>
            <w:top w:val="none" w:sz="0" w:space="0" w:color="auto"/>
            <w:left w:val="none" w:sz="0" w:space="0" w:color="auto"/>
            <w:bottom w:val="none" w:sz="0" w:space="0" w:color="auto"/>
            <w:right w:val="none" w:sz="0" w:space="0" w:color="auto"/>
          </w:divBdr>
        </w:div>
        <w:div w:id="2024748542">
          <w:marLeft w:val="640"/>
          <w:marRight w:val="0"/>
          <w:marTop w:val="0"/>
          <w:marBottom w:val="0"/>
          <w:divBdr>
            <w:top w:val="none" w:sz="0" w:space="0" w:color="auto"/>
            <w:left w:val="none" w:sz="0" w:space="0" w:color="auto"/>
            <w:bottom w:val="none" w:sz="0" w:space="0" w:color="auto"/>
            <w:right w:val="none" w:sz="0" w:space="0" w:color="auto"/>
          </w:divBdr>
        </w:div>
        <w:div w:id="1694265563">
          <w:marLeft w:val="640"/>
          <w:marRight w:val="0"/>
          <w:marTop w:val="0"/>
          <w:marBottom w:val="0"/>
          <w:divBdr>
            <w:top w:val="none" w:sz="0" w:space="0" w:color="auto"/>
            <w:left w:val="none" w:sz="0" w:space="0" w:color="auto"/>
            <w:bottom w:val="none" w:sz="0" w:space="0" w:color="auto"/>
            <w:right w:val="none" w:sz="0" w:space="0" w:color="auto"/>
          </w:divBdr>
        </w:div>
        <w:div w:id="1754812069">
          <w:marLeft w:val="640"/>
          <w:marRight w:val="0"/>
          <w:marTop w:val="0"/>
          <w:marBottom w:val="0"/>
          <w:divBdr>
            <w:top w:val="none" w:sz="0" w:space="0" w:color="auto"/>
            <w:left w:val="none" w:sz="0" w:space="0" w:color="auto"/>
            <w:bottom w:val="none" w:sz="0" w:space="0" w:color="auto"/>
            <w:right w:val="none" w:sz="0" w:space="0" w:color="auto"/>
          </w:divBdr>
        </w:div>
        <w:div w:id="1500583137">
          <w:marLeft w:val="640"/>
          <w:marRight w:val="0"/>
          <w:marTop w:val="0"/>
          <w:marBottom w:val="0"/>
          <w:divBdr>
            <w:top w:val="none" w:sz="0" w:space="0" w:color="auto"/>
            <w:left w:val="none" w:sz="0" w:space="0" w:color="auto"/>
            <w:bottom w:val="none" w:sz="0" w:space="0" w:color="auto"/>
            <w:right w:val="none" w:sz="0" w:space="0" w:color="auto"/>
          </w:divBdr>
        </w:div>
        <w:div w:id="738402111">
          <w:marLeft w:val="640"/>
          <w:marRight w:val="0"/>
          <w:marTop w:val="0"/>
          <w:marBottom w:val="0"/>
          <w:divBdr>
            <w:top w:val="none" w:sz="0" w:space="0" w:color="auto"/>
            <w:left w:val="none" w:sz="0" w:space="0" w:color="auto"/>
            <w:bottom w:val="none" w:sz="0" w:space="0" w:color="auto"/>
            <w:right w:val="none" w:sz="0" w:space="0" w:color="auto"/>
          </w:divBdr>
        </w:div>
        <w:div w:id="883449460">
          <w:marLeft w:val="640"/>
          <w:marRight w:val="0"/>
          <w:marTop w:val="0"/>
          <w:marBottom w:val="0"/>
          <w:divBdr>
            <w:top w:val="none" w:sz="0" w:space="0" w:color="auto"/>
            <w:left w:val="none" w:sz="0" w:space="0" w:color="auto"/>
            <w:bottom w:val="none" w:sz="0" w:space="0" w:color="auto"/>
            <w:right w:val="none" w:sz="0" w:space="0" w:color="auto"/>
          </w:divBdr>
        </w:div>
      </w:divsChild>
    </w:div>
    <w:div w:id="1554077881">
      <w:bodyDiv w:val="1"/>
      <w:marLeft w:val="0"/>
      <w:marRight w:val="0"/>
      <w:marTop w:val="0"/>
      <w:marBottom w:val="0"/>
      <w:divBdr>
        <w:top w:val="none" w:sz="0" w:space="0" w:color="auto"/>
        <w:left w:val="none" w:sz="0" w:space="0" w:color="auto"/>
        <w:bottom w:val="none" w:sz="0" w:space="0" w:color="auto"/>
        <w:right w:val="none" w:sz="0" w:space="0" w:color="auto"/>
      </w:divBdr>
      <w:divsChild>
        <w:div w:id="962226031">
          <w:marLeft w:val="640"/>
          <w:marRight w:val="0"/>
          <w:marTop w:val="0"/>
          <w:marBottom w:val="0"/>
          <w:divBdr>
            <w:top w:val="none" w:sz="0" w:space="0" w:color="auto"/>
            <w:left w:val="none" w:sz="0" w:space="0" w:color="auto"/>
            <w:bottom w:val="none" w:sz="0" w:space="0" w:color="auto"/>
            <w:right w:val="none" w:sz="0" w:space="0" w:color="auto"/>
          </w:divBdr>
        </w:div>
        <w:div w:id="1938446340">
          <w:marLeft w:val="640"/>
          <w:marRight w:val="0"/>
          <w:marTop w:val="0"/>
          <w:marBottom w:val="0"/>
          <w:divBdr>
            <w:top w:val="none" w:sz="0" w:space="0" w:color="auto"/>
            <w:left w:val="none" w:sz="0" w:space="0" w:color="auto"/>
            <w:bottom w:val="none" w:sz="0" w:space="0" w:color="auto"/>
            <w:right w:val="none" w:sz="0" w:space="0" w:color="auto"/>
          </w:divBdr>
        </w:div>
        <w:div w:id="1052465839">
          <w:marLeft w:val="640"/>
          <w:marRight w:val="0"/>
          <w:marTop w:val="0"/>
          <w:marBottom w:val="0"/>
          <w:divBdr>
            <w:top w:val="none" w:sz="0" w:space="0" w:color="auto"/>
            <w:left w:val="none" w:sz="0" w:space="0" w:color="auto"/>
            <w:bottom w:val="none" w:sz="0" w:space="0" w:color="auto"/>
            <w:right w:val="none" w:sz="0" w:space="0" w:color="auto"/>
          </w:divBdr>
        </w:div>
        <w:div w:id="690954647">
          <w:marLeft w:val="640"/>
          <w:marRight w:val="0"/>
          <w:marTop w:val="0"/>
          <w:marBottom w:val="0"/>
          <w:divBdr>
            <w:top w:val="none" w:sz="0" w:space="0" w:color="auto"/>
            <w:left w:val="none" w:sz="0" w:space="0" w:color="auto"/>
            <w:bottom w:val="none" w:sz="0" w:space="0" w:color="auto"/>
            <w:right w:val="none" w:sz="0" w:space="0" w:color="auto"/>
          </w:divBdr>
        </w:div>
        <w:div w:id="1969236433">
          <w:marLeft w:val="640"/>
          <w:marRight w:val="0"/>
          <w:marTop w:val="0"/>
          <w:marBottom w:val="0"/>
          <w:divBdr>
            <w:top w:val="none" w:sz="0" w:space="0" w:color="auto"/>
            <w:left w:val="none" w:sz="0" w:space="0" w:color="auto"/>
            <w:bottom w:val="none" w:sz="0" w:space="0" w:color="auto"/>
            <w:right w:val="none" w:sz="0" w:space="0" w:color="auto"/>
          </w:divBdr>
        </w:div>
        <w:div w:id="1995913323">
          <w:marLeft w:val="640"/>
          <w:marRight w:val="0"/>
          <w:marTop w:val="0"/>
          <w:marBottom w:val="0"/>
          <w:divBdr>
            <w:top w:val="none" w:sz="0" w:space="0" w:color="auto"/>
            <w:left w:val="none" w:sz="0" w:space="0" w:color="auto"/>
            <w:bottom w:val="none" w:sz="0" w:space="0" w:color="auto"/>
            <w:right w:val="none" w:sz="0" w:space="0" w:color="auto"/>
          </w:divBdr>
        </w:div>
        <w:div w:id="48237569">
          <w:marLeft w:val="640"/>
          <w:marRight w:val="0"/>
          <w:marTop w:val="0"/>
          <w:marBottom w:val="0"/>
          <w:divBdr>
            <w:top w:val="none" w:sz="0" w:space="0" w:color="auto"/>
            <w:left w:val="none" w:sz="0" w:space="0" w:color="auto"/>
            <w:bottom w:val="none" w:sz="0" w:space="0" w:color="auto"/>
            <w:right w:val="none" w:sz="0" w:space="0" w:color="auto"/>
          </w:divBdr>
        </w:div>
        <w:div w:id="2018194328">
          <w:marLeft w:val="640"/>
          <w:marRight w:val="0"/>
          <w:marTop w:val="0"/>
          <w:marBottom w:val="0"/>
          <w:divBdr>
            <w:top w:val="none" w:sz="0" w:space="0" w:color="auto"/>
            <w:left w:val="none" w:sz="0" w:space="0" w:color="auto"/>
            <w:bottom w:val="none" w:sz="0" w:space="0" w:color="auto"/>
            <w:right w:val="none" w:sz="0" w:space="0" w:color="auto"/>
          </w:divBdr>
        </w:div>
        <w:div w:id="678240259">
          <w:marLeft w:val="640"/>
          <w:marRight w:val="0"/>
          <w:marTop w:val="0"/>
          <w:marBottom w:val="0"/>
          <w:divBdr>
            <w:top w:val="none" w:sz="0" w:space="0" w:color="auto"/>
            <w:left w:val="none" w:sz="0" w:space="0" w:color="auto"/>
            <w:bottom w:val="none" w:sz="0" w:space="0" w:color="auto"/>
            <w:right w:val="none" w:sz="0" w:space="0" w:color="auto"/>
          </w:divBdr>
        </w:div>
        <w:div w:id="1433622497">
          <w:marLeft w:val="640"/>
          <w:marRight w:val="0"/>
          <w:marTop w:val="0"/>
          <w:marBottom w:val="0"/>
          <w:divBdr>
            <w:top w:val="none" w:sz="0" w:space="0" w:color="auto"/>
            <w:left w:val="none" w:sz="0" w:space="0" w:color="auto"/>
            <w:bottom w:val="none" w:sz="0" w:space="0" w:color="auto"/>
            <w:right w:val="none" w:sz="0" w:space="0" w:color="auto"/>
          </w:divBdr>
        </w:div>
        <w:div w:id="229387411">
          <w:marLeft w:val="640"/>
          <w:marRight w:val="0"/>
          <w:marTop w:val="0"/>
          <w:marBottom w:val="0"/>
          <w:divBdr>
            <w:top w:val="none" w:sz="0" w:space="0" w:color="auto"/>
            <w:left w:val="none" w:sz="0" w:space="0" w:color="auto"/>
            <w:bottom w:val="none" w:sz="0" w:space="0" w:color="auto"/>
            <w:right w:val="none" w:sz="0" w:space="0" w:color="auto"/>
          </w:divBdr>
        </w:div>
        <w:div w:id="662242745">
          <w:marLeft w:val="640"/>
          <w:marRight w:val="0"/>
          <w:marTop w:val="0"/>
          <w:marBottom w:val="0"/>
          <w:divBdr>
            <w:top w:val="none" w:sz="0" w:space="0" w:color="auto"/>
            <w:left w:val="none" w:sz="0" w:space="0" w:color="auto"/>
            <w:bottom w:val="none" w:sz="0" w:space="0" w:color="auto"/>
            <w:right w:val="none" w:sz="0" w:space="0" w:color="auto"/>
          </w:divBdr>
        </w:div>
        <w:div w:id="137696491">
          <w:marLeft w:val="640"/>
          <w:marRight w:val="0"/>
          <w:marTop w:val="0"/>
          <w:marBottom w:val="0"/>
          <w:divBdr>
            <w:top w:val="none" w:sz="0" w:space="0" w:color="auto"/>
            <w:left w:val="none" w:sz="0" w:space="0" w:color="auto"/>
            <w:bottom w:val="none" w:sz="0" w:space="0" w:color="auto"/>
            <w:right w:val="none" w:sz="0" w:space="0" w:color="auto"/>
          </w:divBdr>
        </w:div>
        <w:div w:id="316569726">
          <w:marLeft w:val="640"/>
          <w:marRight w:val="0"/>
          <w:marTop w:val="0"/>
          <w:marBottom w:val="0"/>
          <w:divBdr>
            <w:top w:val="none" w:sz="0" w:space="0" w:color="auto"/>
            <w:left w:val="none" w:sz="0" w:space="0" w:color="auto"/>
            <w:bottom w:val="none" w:sz="0" w:space="0" w:color="auto"/>
            <w:right w:val="none" w:sz="0" w:space="0" w:color="auto"/>
          </w:divBdr>
        </w:div>
        <w:div w:id="1051616270">
          <w:marLeft w:val="640"/>
          <w:marRight w:val="0"/>
          <w:marTop w:val="0"/>
          <w:marBottom w:val="0"/>
          <w:divBdr>
            <w:top w:val="none" w:sz="0" w:space="0" w:color="auto"/>
            <w:left w:val="none" w:sz="0" w:space="0" w:color="auto"/>
            <w:bottom w:val="none" w:sz="0" w:space="0" w:color="auto"/>
            <w:right w:val="none" w:sz="0" w:space="0" w:color="auto"/>
          </w:divBdr>
        </w:div>
        <w:div w:id="1039432161">
          <w:marLeft w:val="640"/>
          <w:marRight w:val="0"/>
          <w:marTop w:val="0"/>
          <w:marBottom w:val="0"/>
          <w:divBdr>
            <w:top w:val="none" w:sz="0" w:space="0" w:color="auto"/>
            <w:left w:val="none" w:sz="0" w:space="0" w:color="auto"/>
            <w:bottom w:val="none" w:sz="0" w:space="0" w:color="auto"/>
            <w:right w:val="none" w:sz="0" w:space="0" w:color="auto"/>
          </w:divBdr>
        </w:div>
      </w:divsChild>
    </w:div>
    <w:div w:id="1577058959">
      <w:bodyDiv w:val="1"/>
      <w:marLeft w:val="0"/>
      <w:marRight w:val="0"/>
      <w:marTop w:val="0"/>
      <w:marBottom w:val="0"/>
      <w:divBdr>
        <w:top w:val="none" w:sz="0" w:space="0" w:color="auto"/>
        <w:left w:val="none" w:sz="0" w:space="0" w:color="auto"/>
        <w:bottom w:val="none" w:sz="0" w:space="0" w:color="auto"/>
        <w:right w:val="none" w:sz="0" w:space="0" w:color="auto"/>
      </w:divBdr>
      <w:divsChild>
        <w:div w:id="1981030365">
          <w:marLeft w:val="640"/>
          <w:marRight w:val="0"/>
          <w:marTop w:val="0"/>
          <w:marBottom w:val="0"/>
          <w:divBdr>
            <w:top w:val="none" w:sz="0" w:space="0" w:color="auto"/>
            <w:left w:val="none" w:sz="0" w:space="0" w:color="auto"/>
            <w:bottom w:val="none" w:sz="0" w:space="0" w:color="auto"/>
            <w:right w:val="none" w:sz="0" w:space="0" w:color="auto"/>
          </w:divBdr>
        </w:div>
        <w:div w:id="958030876">
          <w:marLeft w:val="640"/>
          <w:marRight w:val="0"/>
          <w:marTop w:val="0"/>
          <w:marBottom w:val="0"/>
          <w:divBdr>
            <w:top w:val="none" w:sz="0" w:space="0" w:color="auto"/>
            <w:left w:val="none" w:sz="0" w:space="0" w:color="auto"/>
            <w:bottom w:val="none" w:sz="0" w:space="0" w:color="auto"/>
            <w:right w:val="none" w:sz="0" w:space="0" w:color="auto"/>
          </w:divBdr>
        </w:div>
        <w:div w:id="1806849098">
          <w:marLeft w:val="640"/>
          <w:marRight w:val="0"/>
          <w:marTop w:val="0"/>
          <w:marBottom w:val="0"/>
          <w:divBdr>
            <w:top w:val="none" w:sz="0" w:space="0" w:color="auto"/>
            <w:left w:val="none" w:sz="0" w:space="0" w:color="auto"/>
            <w:bottom w:val="none" w:sz="0" w:space="0" w:color="auto"/>
            <w:right w:val="none" w:sz="0" w:space="0" w:color="auto"/>
          </w:divBdr>
        </w:div>
        <w:div w:id="751053212">
          <w:marLeft w:val="640"/>
          <w:marRight w:val="0"/>
          <w:marTop w:val="0"/>
          <w:marBottom w:val="0"/>
          <w:divBdr>
            <w:top w:val="none" w:sz="0" w:space="0" w:color="auto"/>
            <w:left w:val="none" w:sz="0" w:space="0" w:color="auto"/>
            <w:bottom w:val="none" w:sz="0" w:space="0" w:color="auto"/>
            <w:right w:val="none" w:sz="0" w:space="0" w:color="auto"/>
          </w:divBdr>
        </w:div>
        <w:div w:id="66342367">
          <w:marLeft w:val="640"/>
          <w:marRight w:val="0"/>
          <w:marTop w:val="0"/>
          <w:marBottom w:val="0"/>
          <w:divBdr>
            <w:top w:val="none" w:sz="0" w:space="0" w:color="auto"/>
            <w:left w:val="none" w:sz="0" w:space="0" w:color="auto"/>
            <w:bottom w:val="none" w:sz="0" w:space="0" w:color="auto"/>
            <w:right w:val="none" w:sz="0" w:space="0" w:color="auto"/>
          </w:divBdr>
        </w:div>
        <w:div w:id="1691830107">
          <w:marLeft w:val="640"/>
          <w:marRight w:val="0"/>
          <w:marTop w:val="0"/>
          <w:marBottom w:val="0"/>
          <w:divBdr>
            <w:top w:val="none" w:sz="0" w:space="0" w:color="auto"/>
            <w:left w:val="none" w:sz="0" w:space="0" w:color="auto"/>
            <w:bottom w:val="none" w:sz="0" w:space="0" w:color="auto"/>
            <w:right w:val="none" w:sz="0" w:space="0" w:color="auto"/>
          </w:divBdr>
        </w:div>
        <w:div w:id="1119883887">
          <w:marLeft w:val="640"/>
          <w:marRight w:val="0"/>
          <w:marTop w:val="0"/>
          <w:marBottom w:val="0"/>
          <w:divBdr>
            <w:top w:val="none" w:sz="0" w:space="0" w:color="auto"/>
            <w:left w:val="none" w:sz="0" w:space="0" w:color="auto"/>
            <w:bottom w:val="none" w:sz="0" w:space="0" w:color="auto"/>
            <w:right w:val="none" w:sz="0" w:space="0" w:color="auto"/>
          </w:divBdr>
        </w:div>
        <w:div w:id="189540006">
          <w:marLeft w:val="640"/>
          <w:marRight w:val="0"/>
          <w:marTop w:val="0"/>
          <w:marBottom w:val="0"/>
          <w:divBdr>
            <w:top w:val="none" w:sz="0" w:space="0" w:color="auto"/>
            <w:left w:val="none" w:sz="0" w:space="0" w:color="auto"/>
            <w:bottom w:val="none" w:sz="0" w:space="0" w:color="auto"/>
            <w:right w:val="none" w:sz="0" w:space="0" w:color="auto"/>
          </w:divBdr>
        </w:div>
        <w:div w:id="164976865">
          <w:marLeft w:val="640"/>
          <w:marRight w:val="0"/>
          <w:marTop w:val="0"/>
          <w:marBottom w:val="0"/>
          <w:divBdr>
            <w:top w:val="none" w:sz="0" w:space="0" w:color="auto"/>
            <w:left w:val="none" w:sz="0" w:space="0" w:color="auto"/>
            <w:bottom w:val="none" w:sz="0" w:space="0" w:color="auto"/>
            <w:right w:val="none" w:sz="0" w:space="0" w:color="auto"/>
          </w:divBdr>
        </w:div>
        <w:div w:id="1034619637">
          <w:marLeft w:val="640"/>
          <w:marRight w:val="0"/>
          <w:marTop w:val="0"/>
          <w:marBottom w:val="0"/>
          <w:divBdr>
            <w:top w:val="none" w:sz="0" w:space="0" w:color="auto"/>
            <w:left w:val="none" w:sz="0" w:space="0" w:color="auto"/>
            <w:bottom w:val="none" w:sz="0" w:space="0" w:color="auto"/>
            <w:right w:val="none" w:sz="0" w:space="0" w:color="auto"/>
          </w:divBdr>
        </w:div>
        <w:div w:id="1920016596">
          <w:marLeft w:val="640"/>
          <w:marRight w:val="0"/>
          <w:marTop w:val="0"/>
          <w:marBottom w:val="0"/>
          <w:divBdr>
            <w:top w:val="none" w:sz="0" w:space="0" w:color="auto"/>
            <w:left w:val="none" w:sz="0" w:space="0" w:color="auto"/>
            <w:bottom w:val="none" w:sz="0" w:space="0" w:color="auto"/>
            <w:right w:val="none" w:sz="0" w:space="0" w:color="auto"/>
          </w:divBdr>
        </w:div>
        <w:div w:id="2139564712">
          <w:marLeft w:val="640"/>
          <w:marRight w:val="0"/>
          <w:marTop w:val="0"/>
          <w:marBottom w:val="0"/>
          <w:divBdr>
            <w:top w:val="none" w:sz="0" w:space="0" w:color="auto"/>
            <w:left w:val="none" w:sz="0" w:space="0" w:color="auto"/>
            <w:bottom w:val="none" w:sz="0" w:space="0" w:color="auto"/>
            <w:right w:val="none" w:sz="0" w:space="0" w:color="auto"/>
          </w:divBdr>
        </w:div>
        <w:div w:id="296419661">
          <w:marLeft w:val="640"/>
          <w:marRight w:val="0"/>
          <w:marTop w:val="0"/>
          <w:marBottom w:val="0"/>
          <w:divBdr>
            <w:top w:val="none" w:sz="0" w:space="0" w:color="auto"/>
            <w:left w:val="none" w:sz="0" w:space="0" w:color="auto"/>
            <w:bottom w:val="none" w:sz="0" w:space="0" w:color="auto"/>
            <w:right w:val="none" w:sz="0" w:space="0" w:color="auto"/>
          </w:divBdr>
        </w:div>
        <w:div w:id="914901866">
          <w:marLeft w:val="640"/>
          <w:marRight w:val="0"/>
          <w:marTop w:val="0"/>
          <w:marBottom w:val="0"/>
          <w:divBdr>
            <w:top w:val="none" w:sz="0" w:space="0" w:color="auto"/>
            <w:left w:val="none" w:sz="0" w:space="0" w:color="auto"/>
            <w:bottom w:val="none" w:sz="0" w:space="0" w:color="auto"/>
            <w:right w:val="none" w:sz="0" w:space="0" w:color="auto"/>
          </w:divBdr>
        </w:div>
        <w:div w:id="1041131953">
          <w:marLeft w:val="640"/>
          <w:marRight w:val="0"/>
          <w:marTop w:val="0"/>
          <w:marBottom w:val="0"/>
          <w:divBdr>
            <w:top w:val="none" w:sz="0" w:space="0" w:color="auto"/>
            <w:left w:val="none" w:sz="0" w:space="0" w:color="auto"/>
            <w:bottom w:val="none" w:sz="0" w:space="0" w:color="auto"/>
            <w:right w:val="none" w:sz="0" w:space="0" w:color="auto"/>
          </w:divBdr>
        </w:div>
        <w:div w:id="147941814">
          <w:marLeft w:val="640"/>
          <w:marRight w:val="0"/>
          <w:marTop w:val="0"/>
          <w:marBottom w:val="0"/>
          <w:divBdr>
            <w:top w:val="none" w:sz="0" w:space="0" w:color="auto"/>
            <w:left w:val="none" w:sz="0" w:space="0" w:color="auto"/>
            <w:bottom w:val="none" w:sz="0" w:space="0" w:color="auto"/>
            <w:right w:val="none" w:sz="0" w:space="0" w:color="auto"/>
          </w:divBdr>
        </w:div>
        <w:div w:id="575676841">
          <w:marLeft w:val="640"/>
          <w:marRight w:val="0"/>
          <w:marTop w:val="0"/>
          <w:marBottom w:val="0"/>
          <w:divBdr>
            <w:top w:val="none" w:sz="0" w:space="0" w:color="auto"/>
            <w:left w:val="none" w:sz="0" w:space="0" w:color="auto"/>
            <w:bottom w:val="none" w:sz="0" w:space="0" w:color="auto"/>
            <w:right w:val="none" w:sz="0" w:space="0" w:color="auto"/>
          </w:divBdr>
        </w:div>
        <w:div w:id="718823381">
          <w:marLeft w:val="640"/>
          <w:marRight w:val="0"/>
          <w:marTop w:val="0"/>
          <w:marBottom w:val="0"/>
          <w:divBdr>
            <w:top w:val="none" w:sz="0" w:space="0" w:color="auto"/>
            <w:left w:val="none" w:sz="0" w:space="0" w:color="auto"/>
            <w:bottom w:val="none" w:sz="0" w:space="0" w:color="auto"/>
            <w:right w:val="none" w:sz="0" w:space="0" w:color="auto"/>
          </w:divBdr>
        </w:div>
        <w:div w:id="2073238464">
          <w:marLeft w:val="640"/>
          <w:marRight w:val="0"/>
          <w:marTop w:val="0"/>
          <w:marBottom w:val="0"/>
          <w:divBdr>
            <w:top w:val="none" w:sz="0" w:space="0" w:color="auto"/>
            <w:left w:val="none" w:sz="0" w:space="0" w:color="auto"/>
            <w:bottom w:val="none" w:sz="0" w:space="0" w:color="auto"/>
            <w:right w:val="none" w:sz="0" w:space="0" w:color="auto"/>
          </w:divBdr>
        </w:div>
        <w:div w:id="63070939">
          <w:marLeft w:val="640"/>
          <w:marRight w:val="0"/>
          <w:marTop w:val="0"/>
          <w:marBottom w:val="0"/>
          <w:divBdr>
            <w:top w:val="none" w:sz="0" w:space="0" w:color="auto"/>
            <w:left w:val="none" w:sz="0" w:space="0" w:color="auto"/>
            <w:bottom w:val="none" w:sz="0" w:space="0" w:color="auto"/>
            <w:right w:val="none" w:sz="0" w:space="0" w:color="auto"/>
          </w:divBdr>
        </w:div>
        <w:div w:id="34696049">
          <w:marLeft w:val="640"/>
          <w:marRight w:val="0"/>
          <w:marTop w:val="0"/>
          <w:marBottom w:val="0"/>
          <w:divBdr>
            <w:top w:val="none" w:sz="0" w:space="0" w:color="auto"/>
            <w:left w:val="none" w:sz="0" w:space="0" w:color="auto"/>
            <w:bottom w:val="none" w:sz="0" w:space="0" w:color="auto"/>
            <w:right w:val="none" w:sz="0" w:space="0" w:color="auto"/>
          </w:divBdr>
        </w:div>
        <w:div w:id="2032798590">
          <w:marLeft w:val="640"/>
          <w:marRight w:val="0"/>
          <w:marTop w:val="0"/>
          <w:marBottom w:val="0"/>
          <w:divBdr>
            <w:top w:val="none" w:sz="0" w:space="0" w:color="auto"/>
            <w:left w:val="none" w:sz="0" w:space="0" w:color="auto"/>
            <w:bottom w:val="none" w:sz="0" w:space="0" w:color="auto"/>
            <w:right w:val="none" w:sz="0" w:space="0" w:color="auto"/>
          </w:divBdr>
        </w:div>
        <w:div w:id="902715615">
          <w:marLeft w:val="640"/>
          <w:marRight w:val="0"/>
          <w:marTop w:val="0"/>
          <w:marBottom w:val="0"/>
          <w:divBdr>
            <w:top w:val="none" w:sz="0" w:space="0" w:color="auto"/>
            <w:left w:val="none" w:sz="0" w:space="0" w:color="auto"/>
            <w:bottom w:val="none" w:sz="0" w:space="0" w:color="auto"/>
            <w:right w:val="none" w:sz="0" w:space="0" w:color="auto"/>
          </w:divBdr>
        </w:div>
        <w:div w:id="1986814653">
          <w:marLeft w:val="640"/>
          <w:marRight w:val="0"/>
          <w:marTop w:val="0"/>
          <w:marBottom w:val="0"/>
          <w:divBdr>
            <w:top w:val="none" w:sz="0" w:space="0" w:color="auto"/>
            <w:left w:val="none" w:sz="0" w:space="0" w:color="auto"/>
            <w:bottom w:val="none" w:sz="0" w:space="0" w:color="auto"/>
            <w:right w:val="none" w:sz="0" w:space="0" w:color="auto"/>
          </w:divBdr>
        </w:div>
        <w:div w:id="187454118">
          <w:marLeft w:val="640"/>
          <w:marRight w:val="0"/>
          <w:marTop w:val="0"/>
          <w:marBottom w:val="0"/>
          <w:divBdr>
            <w:top w:val="none" w:sz="0" w:space="0" w:color="auto"/>
            <w:left w:val="none" w:sz="0" w:space="0" w:color="auto"/>
            <w:bottom w:val="none" w:sz="0" w:space="0" w:color="auto"/>
            <w:right w:val="none" w:sz="0" w:space="0" w:color="auto"/>
          </w:divBdr>
        </w:div>
        <w:div w:id="945650106">
          <w:marLeft w:val="640"/>
          <w:marRight w:val="0"/>
          <w:marTop w:val="0"/>
          <w:marBottom w:val="0"/>
          <w:divBdr>
            <w:top w:val="none" w:sz="0" w:space="0" w:color="auto"/>
            <w:left w:val="none" w:sz="0" w:space="0" w:color="auto"/>
            <w:bottom w:val="none" w:sz="0" w:space="0" w:color="auto"/>
            <w:right w:val="none" w:sz="0" w:space="0" w:color="auto"/>
          </w:divBdr>
        </w:div>
        <w:div w:id="1152791371">
          <w:marLeft w:val="640"/>
          <w:marRight w:val="0"/>
          <w:marTop w:val="0"/>
          <w:marBottom w:val="0"/>
          <w:divBdr>
            <w:top w:val="none" w:sz="0" w:space="0" w:color="auto"/>
            <w:left w:val="none" w:sz="0" w:space="0" w:color="auto"/>
            <w:bottom w:val="none" w:sz="0" w:space="0" w:color="auto"/>
            <w:right w:val="none" w:sz="0" w:space="0" w:color="auto"/>
          </w:divBdr>
        </w:div>
        <w:div w:id="411052668">
          <w:marLeft w:val="640"/>
          <w:marRight w:val="0"/>
          <w:marTop w:val="0"/>
          <w:marBottom w:val="0"/>
          <w:divBdr>
            <w:top w:val="none" w:sz="0" w:space="0" w:color="auto"/>
            <w:left w:val="none" w:sz="0" w:space="0" w:color="auto"/>
            <w:bottom w:val="none" w:sz="0" w:space="0" w:color="auto"/>
            <w:right w:val="none" w:sz="0" w:space="0" w:color="auto"/>
          </w:divBdr>
        </w:div>
        <w:div w:id="250285340">
          <w:marLeft w:val="640"/>
          <w:marRight w:val="0"/>
          <w:marTop w:val="0"/>
          <w:marBottom w:val="0"/>
          <w:divBdr>
            <w:top w:val="none" w:sz="0" w:space="0" w:color="auto"/>
            <w:left w:val="none" w:sz="0" w:space="0" w:color="auto"/>
            <w:bottom w:val="none" w:sz="0" w:space="0" w:color="auto"/>
            <w:right w:val="none" w:sz="0" w:space="0" w:color="auto"/>
          </w:divBdr>
        </w:div>
        <w:div w:id="320741200">
          <w:marLeft w:val="640"/>
          <w:marRight w:val="0"/>
          <w:marTop w:val="0"/>
          <w:marBottom w:val="0"/>
          <w:divBdr>
            <w:top w:val="none" w:sz="0" w:space="0" w:color="auto"/>
            <w:left w:val="none" w:sz="0" w:space="0" w:color="auto"/>
            <w:bottom w:val="none" w:sz="0" w:space="0" w:color="auto"/>
            <w:right w:val="none" w:sz="0" w:space="0" w:color="auto"/>
          </w:divBdr>
        </w:div>
        <w:div w:id="206987304">
          <w:marLeft w:val="640"/>
          <w:marRight w:val="0"/>
          <w:marTop w:val="0"/>
          <w:marBottom w:val="0"/>
          <w:divBdr>
            <w:top w:val="none" w:sz="0" w:space="0" w:color="auto"/>
            <w:left w:val="none" w:sz="0" w:space="0" w:color="auto"/>
            <w:bottom w:val="none" w:sz="0" w:space="0" w:color="auto"/>
            <w:right w:val="none" w:sz="0" w:space="0" w:color="auto"/>
          </w:divBdr>
        </w:div>
      </w:divsChild>
    </w:div>
    <w:div w:id="1647591493">
      <w:bodyDiv w:val="1"/>
      <w:marLeft w:val="0"/>
      <w:marRight w:val="0"/>
      <w:marTop w:val="0"/>
      <w:marBottom w:val="0"/>
      <w:divBdr>
        <w:top w:val="none" w:sz="0" w:space="0" w:color="auto"/>
        <w:left w:val="none" w:sz="0" w:space="0" w:color="auto"/>
        <w:bottom w:val="none" w:sz="0" w:space="0" w:color="auto"/>
        <w:right w:val="none" w:sz="0" w:space="0" w:color="auto"/>
      </w:divBdr>
      <w:divsChild>
        <w:div w:id="1836607185">
          <w:marLeft w:val="640"/>
          <w:marRight w:val="0"/>
          <w:marTop w:val="0"/>
          <w:marBottom w:val="0"/>
          <w:divBdr>
            <w:top w:val="none" w:sz="0" w:space="0" w:color="auto"/>
            <w:left w:val="none" w:sz="0" w:space="0" w:color="auto"/>
            <w:bottom w:val="none" w:sz="0" w:space="0" w:color="auto"/>
            <w:right w:val="none" w:sz="0" w:space="0" w:color="auto"/>
          </w:divBdr>
        </w:div>
        <w:div w:id="1064137518">
          <w:marLeft w:val="640"/>
          <w:marRight w:val="0"/>
          <w:marTop w:val="0"/>
          <w:marBottom w:val="0"/>
          <w:divBdr>
            <w:top w:val="none" w:sz="0" w:space="0" w:color="auto"/>
            <w:left w:val="none" w:sz="0" w:space="0" w:color="auto"/>
            <w:bottom w:val="none" w:sz="0" w:space="0" w:color="auto"/>
            <w:right w:val="none" w:sz="0" w:space="0" w:color="auto"/>
          </w:divBdr>
        </w:div>
        <w:div w:id="29499967">
          <w:marLeft w:val="640"/>
          <w:marRight w:val="0"/>
          <w:marTop w:val="0"/>
          <w:marBottom w:val="0"/>
          <w:divBdr>
            <w:top w:val="none" w:sz="0" w:space="0" w:color="auto"/>
            <w:left w:val="none" w:sz="0" w:space="0" w:color="auto"/>
            <w:bottom w:val="none" w:sz="0" w:space="0" w:color="auto"/>
            <w:right w:val="none" w:sz="0" w:space="0" w:color="auto"/>
          </w:divBdr>
        </w:div>
        <w:div w:id="13532275">
          <w:marLeft w:val="640"/>
          <w:marRight w:val="0"/>
          <w:marTop w:val="0"/>
          <w:marBottom w:val="0"/>
          <w:divBdr>
            <w:top w:val="none" w:sz="0" w:space="0" w:color="auto"/>
            <w:left w:val="none" w:sz="0" w:space="0" w:color="auto"/>
            <w:bottom w:val="none" w:sz="0" w:space="0" w:color="auto"/>
            <w:right w:val="none" w:sz="0" w:space="0" w:color="auto"/>
          </w:divBdr>
        </w:div>
        <w:div w:id="1141381862">
          <w:marLeft w:val="640"/>
          <w:marRight w:val="0"/>
          <w:marTop w:val="0"/>
          <w:marBottom w:val="0"/>
          <w:divBdr>
            <w:top w:val="none" w:sz="0" w:space="0" w:color="auto"/>
            <w:left w:val="none" w:sz="0" w:space="0" w:color="auto"/>
            <w:bottom w:val="none" w:sz="0" w:space="0" w:color="auto"/>
            <w:right w:val="none" w:sz="0" w:space="0" w:color="auto"/>
          </w:divBdr>
        </w:div>
        <w:div w:id="1631090006">
          <w:marLeft w:val="640"/>
          <w:marRight w:val="0"/>
          <w:marTop w:val="0"/>
          <w:marBottom w:val="0"/>
          <w:divBdr>
            <w:top w:val="none" w:sz="0" w:space="0" w:color="auto"/>
            <w:left w:val="none" w:sz="0" w:space="0" w:color="auto"/>
            <w:bottom w:val="none" w:sz="0" w:space="0" w:color="auto"/>
            <w:right w:val="none" w:sz="0" w:space="0" w:color="auto"/>
          </w:divBdr>
        </w:div>
        <w:div w:id="1279070269">
          <w:marLeft w:val="640"/>
          <w:marRight w:val="0"/>
          <w:marTop w:val="0"/>
          <w:marBottom w:val="0"/>
          <w:divBdr>
            <w:top w:val="none" w:sz="0" w:space="0" w:color="auto"/>
            <w:left w:val="none" w:sz="0" w:space="0" w:color="auto"/>
            <w:bottom w:val="none" w:sz="0" w:space="0" w:color="auto"/>
            <w:right w:val="none" w:sz="0" w:space="0" w:color="auto"/>
          </w:divBdr>
        </w:div>
        <w:div w:id="1773282398">
          <w:marLeft w:val="640"/>
          <w:marRight w:val="0"/>
          <w:marTop w:val="0"/>
          <w:marBottom w:val="0"/>
          <w:divBdr>
            <w:top w:val="none" w:sz="0" w:space="0" w:color="auto"/>
            <w:left w:val="none" w:sz="0" w:space="0" w:color="auto"/>
            <w:bottom w:val="none" w:sz="0" w:space="0" w:color="auto"/>
            <w:right w:val="none" w:sz="0" w:space="0" w:color="auto"/>
          </w:divBdr>
        </w:div>
        <w:div w:id="1703819787">
          <w:marLeft w:val="640"/>
          <w:marRight w:val="0"/>
          <w:marTop w:val="0"/>
          <w:marBottom w:val="0"/>
          <w:divBdr>
            <w:top w:val="none" w:sz="0" w:space="0" w:color="auto"/>
            <w:left w:val="none" w:sz="0" w:space="0" w:color="auto"/>
            <w:bottom w:val="none" w:sz="0" w:space="0" w:color="auto"/>
            <w:right w:val="none" w:sz="0" w:space="0" w:color="auto"/>
          </w:divBdr>
        </w:div>
        <w:div w:id="458306684">
          <w:marLeft w:val="640"/>
          <w:marRight w:val="0"/>
          <w:marTop w:val="0"/>
          <w:marBottom w:val="0"/>
          <w:divBdr>
            <w:top w:val="none" w:sz="0" w:space="0" w:color="auto"/>
            <w:left w:val="none" w:sz="0" w:space="0" w:color="auto"/>
            <w:bottom w:val="none" w:sz="0" w:space="0" w:color="auto"/>
            <w:right w:val="none" w:sz="0" w:space="0" w:color="auto"/>
          </w:divBdr>
        </w:div>
        <w:div w:id="1418286209">
          <w:marLeft w:val="640"/>
          <w:marRight w:val="0"/>
          <w:marTop w:val="0"/>
          <w:marBottom w:val="0"/>
          <w:divBdr>
            <w:top w:val="none" w:sz="0" w:space="0" w:color="auto"/>
            <w:left w:val="none" w:sz="0" w:space="0" w:color="auto"/>
            <w:bottom w:val="none" w:sz="0" w:space="0" w:color="auto"/>
            <w:right w:val="none" w:sz="0" w:space="0" w:color="auto"/>
          </w:divBdr>
        </w:div>
        <w:div w:id="1234855940">
          <w:marLeft w:val="640"/>
          <w:marRight w:val="0"/>
          <w:marTop w:val="0"/>
          <w:marBottom w:val="0"/>
          <w:divBdr>
            <w:top w:val="none" w:sz="0" w:space="0" w:color="auto"/>
            <w:left w:val="none" w:sz="0" w:space="0" w:color="auto"/>
            <w:bottom w:val="none" w:sz="0" w:space="0" w:color="auto"/>
            <w:right w:val="none" w:sz="0" w:space="0" w:color="auto"/>
          </w:divBdr>
        </w:div>
        <w:div w:id="82071399">
          <w:marLeft w:val="640"/>
          <w:marRight w:val="0"/>
          <w:marTop w:val="0"/>
          <w:marBottom w:val="0"/>
          <w:divBdr>
            <w:top w:val="none" w:sz="0" w:space="0" w:color="auto"/>
            <w:left w:val="none" w:sz="0" w:space="0" w:color="auto"/>
            <w:bottom w:val="none" w:sz="0" w:space="0" w:color="auto"/>
            <w:right w:val="none" w:sz="0" w:space="0" w:color="auto"/>
          </w:divBdr>
        </w:div>
        <w:div w:id="1847477790">
          <w:marLeft w:val="640"/>
          <w:marRight w:val="0"/>
          <w:marTop w:val="0"/>
          <w:marBottom w:val="0"/>
          <w:divBdr>
            <w:top w:val="none" w:sz="0" w:space="0" w:color="auto"/>
            <w:left w:val="none" w:sz="0" w:space="0" w:color="auto"/>
            <w:bottom w:val="none" w:sz="0" w:space="0" w:color="auto"/>
            <w:right w:val="none" w:sz="0" w:space="0" w:color="auto"/>
          </w:divBdr>
        </w:div>
        <w:div w:id="1437405454">
          <w:marLeft w:val="640"/>
          <w:marRight w:val="0"/>
          <w:marTop w:val="0"/>
          <w:marBottom w:val="0"/>
          <w:divBdr>
            <w:top w:val="none" w:sz="0" w:space="0" w:color="auto"/>
            <w:left w:val="none" w:sz="0" w:space="0" w:color="auto"/>
            <w:bottom w:val="none" w:sz="0" w:space="0" w:color="auto"/>
            <w:right w:val="none" w:sz="0" w:space="0" w:color="auto"/>
          </w:divBdr>
        </w:div>
        <w:div w:id="880093657">
          <w:marLeft w:val="640"/>
          <w:marRight w:val="0"/>
          <w:marTop w:val="0"/>
          <w:marBottom w:val="0"/>
          <w:divBdr>
            <w:top w:val="none" w:sz="0" w:space="0" w:color="auto"/>
            <w:left w:val="none" w:sz="0" w:space="0" w:color="auto"/>
            <w:bottom w:val="none" w:sz="0" w:space="0" w:color="auto"/>
            <w:right w:val="none" w:sz="0" w:space="0" w:color="auto"/>
          </w:divBdr>
        </w:div>
        <w:div w:id="1073819006">
          <w:marLeft w:val="640"/>
          <w:marRight w:val="0"/>
          <w:marTop w:val="0"/>
          <w:marBottom w:val="0"/>
          <w:divBdr>
            <w:top w:val="none" w:sz="0" w:space="0" w:color="auto"/>
            <w:left w:val="none" w:sz="0" w:space="0" w:color="auto"/>
            <w:bottom w:val="none" w:sz="0" w:space="0" w:color="auto"/>
            <w:right w:val="none" w:sz="0" w:space="0" w:color="auto"/>
          </w:divBdr>
        </w:div>
        <w:div w:id="1260987725">
          <w:marLeft w:val="640"/>
          <w:marRight w:val="0"/>
          <w:marTop w:val="0"/>
          <w:marBottom w:val="0"/>
          <w:divBdr>
            <w:top w:val="none" w:sz="0" w:space="0" w:color="auto"/>
            <w:left w:val="none" w:sz="0" w:space="0" w:color="auto"/>
            <w:bottom w:val="none" w:sz="0" w:space="0" w:color="auto"/>
            <w:right w:val="none" w:sz="0" w:space="0" w:color="auto"/>
          </w:divBdr>
        </w:div>
        <w:div w:id="287127117">
          <w:marLeft w:val="640"/>
          <w:marRight w:val="0"/>
          <w:marTop w:val="0"/>
          <w:marBottom w:val="0"/>
          <w:divBdr>
            <w:top w:val="none" w:sz="0" w:space="0" w:color="auto"/>
            <w:left w:val="none" w:sz="0" w:space="0" w:color="auto"/>
            <w:bottom w:val="none" w:sz="0" w:space="0" w:color="auto"/>
            <w:right w:val="none" w:sz="0" w:space="0" w:color="auto"/>
          </w:divBdr>
        </w:div>
        <w:div w:id="1495146374">
          <w:marLeft w:val="640"/>
          <w:marRight w:val="0"/>
          <w:marTop w:val="0"/>
          <w:marBottom w:val="0"/>
          <w:divBdr>
            <w:top w:val="none" w:sz="0" w:space="0" w:color="auto"/>
            <w:left w:val="none" w:sz="0" w:space="0" w:color="auto"/>
            <w:bottom w:val="none" w:sz="0" w:space="0" w:color="auto"/>
            <w:right w:val="none" w:sz="0" w:space="0" w:color="auto"/>
          </w:divBdr>
        </w:div>
        <w:div w:id="651298852">
          <w:marLeft w:val="640"/>
          <w:marRight w:val="0"/>
          <w:marTop w:val="0"/>
          <w:marBottom w:val="0"/>
          <w:divBdr>
            <w:top w:val="none" w:sz="0" w:space="0" w:color="auto"/>
            <w:left w:val="none" w:sz="0" w:space="0" w:color="auto"/>
            <w:bottom w:val="none" w:sz="0" w:space="0" w:color="auto"/>
            <w:right w:val="none" w:sz="0" w:space="0" w:color="auto"/>
          </w:divBdr>
        </w:div>
        <w:div w:id="1953051774">
          <w:marLeft w:val="640"/>
          <w:marRight w:val="0"/>
          <w:marTop w:val="0"/>
          <w:marBottom w:val="0"/>
          <w:divBdr>
            <w:top w:val="none" w:sz="0" w:space="0" w:color="auto"/>
            <w:left w:val="none" w:sz="0" w:space="0" w:color="auto"/>
            <w:bottom w:val="none" w:sz="0" w:space="0" w:color="auto"/>
            <w:right w:val="none" w:sz="0" w:space="0" w:color="auto"/>
          </w:divBdr>
        </w:div>
        <w:div w:id="1313681155">
          <w:marLeft w:val="640"/>
          <w:marRight w:val="0"/>
          <w:marTop w:val="0"/>
          <w:marBottom w:val="0"/>
          <w:divBdr>
            <w:top w:val="none" w:sz="0" w:space="0" w:color="auto"/>
            <w:left w:val="none" w:sz="0" w:space="0" w:color="auto"/>
            <w:bottom w:val="none" w:sz="0" w:space="0" w:color="auto"/>
            <w:right w:val="none" w:sz="0" w:space="0" w:color="auto"/>
          </w:divBdr>
        </w:div>
        <w:div w:id="954016655">
          <w:marLeft w:val="640"/>
          <w:marRight w:val="0"/>
          <w:marTop w:val="0"/>
          <w:marBottom w:val="0"/>
          <w:divBdr>
            <w:top w:val="none" w:sz="0" w:space="0" w:color="auto"/>
            <w:left w:val="none" w:sz="0" w:space="0" w:color="auto"/>
            <w:bottom w:val="none" w:sz="0" w:space="0" w:color="auto"/>
            <w:right w:val="none" w:sz="0" w:space="0" w:color="auto"/>
          </w:divBdr>
        </w:div>
        <w:div w:id="1874032371">
          <w:marLeft w:val="640"/>
          <w:marRight w:val="0"/>
          <w:marTop w:val="0"/>
          <w:marBottom w:val="0"/>
          <w:divBdr>
            <w:top w:val="none" w:sz="0" w:space="0" w:color="auto"/>
            <w:left w:val="none" w:sz="0" w:space="0" w:color="auto"/>
            <w:bottom w:val="none" w:sz="0" w:space="0" w:color="auto"/>
            <w:right w:val="none" w:sz="0" w:space="0" w:color="auto"/>
          </w:divBdr>
        </w:div>
      </w:divsChild>
    </w:div>
    <w:div w:id="1652782705">
      <w:bodyDiv w:val="1"/>
      <w:marLeft w:val="0"/>
      <w:marRight w:val="0"/>
      <w:marTop w:val="0"/>
      <w:marBottom w:val="0"/>
      <w:divBdr>
        <w:top w:val="none" w:sz="0" w:space="0" w:color="auto"/>
        <w:left w:val="none" w:sz="0" w:space="0" w:color="auto"/>
        <w:bottom w:val="none" w:sz="0" w:space="0" w:color="auto"/>
        <w:right w:val="none" w:sz="0" w:space="0" w:color="auto"/>
      </w:divBdr>
      <w:divsChild>
        <w:div w:id="2104449920">
          <w:marLeft w:val="640"/>
          <w:marRight w:val="0"/>
          <w:marTop w:val="0"/>
          <w:marBottom w:val="0"/>
          <w:divBdr>
            <w:top w:val="none" w:sz="0" w:space="0" w:color="auto"/>
            <w:left w:val="none" w:sz="0" w:space="0" w:color="auto"/>
            <w:bottom w:val="none" w:sz="0" w:space="0" w:color="auto"/>
            <w:right w:val="none" w:sz="0" w:space="0" w:color="auto"/>
          </w:divBdr>
        </w:div>
        <w:div w:id="368534851">
          <w:marLeft w:val="640"/>
          <w:marRight w:val="0"/>
          <w:marTop w:val="0"/>
          <w:marBottom w:val="0"/>
          <w:divBdr>
            <w:top w:val="none" w:sz="0" w:space="0" w:color="auto"/>
            <w:left w:val="none" w:sz="0" w:space="0" w:color="auto"/>
            <w:bottom w:val="none" w:sz="0" w:space="0" w:color="auto"/>
            <w:right w:val="none" w:sz="0" w:space="0" w:color="auto"/>
          </w:divBdr>
        </w:div>
        <w:div w:id="611478107">
          <w:marLeft w:val="640"/>
          <w:marRight w:val="0"/>
          <w:marTop w:val="0"/>
          <w:marBottom w:val="0"/>
          <w:divBdr>
            <w:top w:val="none" w:sz="0" w:space="0" w:color="auto"/>
            <w:left w:val="none" w:sz="0" w:space="0" w:color="auto"/>
            <w:bottom w:val="none" w:sz="0" w:space="0" w:color="auto"/>
            <w:right w:val="none" w:sz="0" w:space="0" w:color="auto"/>
          </w:divBdr>
        </w:div>
        <w:div w:id="2097284271">
          <w:marLeft w:val="640"/>
          <w:marRight w:val="0"/>
          <w:marTop w:val="0"/>
          <w:marBottom w:val="0"/>
          <w:divBdr>
            <w:top w:val="none" w:sz="0" w:space="0" w:color="auto"/>
            <w:left w:val="none" w:sz="0" w:space="0" w:color="auto"/>
            <w:bottom w:val="none" w:sz="0" w:space="0" w:color="auto"/>
            <w:right w:val="none" w:sz="0" w:space="0" w:color="auto"/>
          </w:divBdr>
        </w:div>
        <w:div w:id="814566761">
          <w:marLeft w:val="640"/>
          <w:marRight w:val="0"/>
          <w:marTop w:val="0"/>
          <w:marBottom w:val="0"/>
          <w:divBdr>
            <w:top w:val="none" w:sz="0" w:space="0" w:color="auto"/>
            <w:left w:val="none" w:sz="0" w:space="0" w:color="auto"/>
            <w:bottom w:val="none" w:sz="0" w:space="0" w:color="auto"/>
            <w:right w:val="none" w:sz="0" w:space="0" w:color="auto"/>
          </w:divBdr>
        </w:div>
        <w:div w:id="1715077170">
          <w:marLeft w:val="640"/>
          <w:marRight w:val="0"/>
          <w:marTop w:val="0"/>
          <w:marBottom w:val="0"/>
          <w:divBdr>
            <w:top w:val="none" w:sz="0" w:space="0" w:color="auto"/>
            <w:left w:val="none" w:sz="0" w:space="0" w:color="auto"/>
            <w:bottom w:val="none" w:sz="0" w:space="0" w:color="auto"/>
            <w:right w:val="none" w:sz="0" w:space="0" w:color="auto"/>
          </w:divBdr>
        </w:div>
        <w:div w:id="198011348">
          <w:marLeft w:val="640"/>
          <w:marRight w:val="0"/>
          <w:marTop w:val="0"/>
          <w:marBottom w:val="0"/>
          <w:divBdr>
            <w:top w:val="none" w:sz="0" w:space="0" w:color="auto"/>
            <w:left w:val="none" w:sz="0" w:space="0" w:color="auto"/>
            <w:bottom w:val="none" w:sz="0" w:space="0" w:color="auto"/>
            <w:right w:val="none" w:sz="0" w:space="0" w:color="auto"/>
          </w:divBdr>
        </w:div>
        <w:div w:id="1922330877">
          <w:marLeft w:val="640"/>
          <w:marRight w:val="0"/>
          <w:marTop w:val="0"/>
          <w:marBottom w:val="0"/>
          <w:divBdr>
            <w:top w:val="none" w:sz="0" w:space="0" w:color="auto"/>
            <w:left w:val="none" w:sz="0" w:space="0" w:color="auto"/>
            <w:bottom w:val="none" w:sz="0" w:space="0" w:color="auto"/>
            <w:right w:val="none" w:sz="0" w:space="0" w:color="auto"/>
          </w:divBdr>
        </w:div>
        <w:div w:id="1217277886">
          <w:marLeft w:val="640"/>
          <w:marRight w:val="0"/>
          <w:marTop w:val="0"/>
          <w:marBottom w:val="0"/>
          <w:divBdr>
            <w:top w:val="none" w:sz="0" w:space="0" w:color="auto"/>
            <w:left w:val="none" w:sz="0" w:space="0" w:color="auto"/>
            <w:bottom w:val="none" w:sz="0" w:space="0" w:color="auto"/>
            <w:right w:val="none" w:sz="0" w:space="0" w:color="auto"/>
          </w:divBdr>
        </w:div>
        <w:div w:id="304088771">
          <w:marLeft w:val="640"/>
          <w:marRight w:val="0"/>
          <w:marTop w:val="0"/>
          <w:marBottom w:val="0"/>
          <w:divBdr>
            <w:top w:val="none" w:sz="0" w:space="0" w:color="auto"/>
            <w:left w:val="none" w:sz="0" w:space="0" w:color="auto"/>
            <w:bottom w:val="none" w:sz="0" w:space="0" w:color="auto"/>
            <w:right w:val="none" w:sz="0" w:space="0" w:color="auto"/>
          </w:divBdr>
        </w:div>
        <w:div w:id="1108769377">
          <w:marLeft w:val="640"/>
          <w:marRight w:val="0"/>
          <w:marTop w:val="0"/>
          <w:marBottom w:val="0"/>
          <w:divBdr>
            <w:top w:val="none" w:sz="0" w:space="0" w:color="auto"/>
            <w:left w:val="none" w:sz="0" w:space="0" w:color="auto"/>
            <w:bottom w:val="none" w:sz="0" w:space="0" w:color="auto"/>
            <w:right w:val="none" w:sz="0" w:space="0" w:color="auto"/>
          </w:divBdr>
        </w:div>
      </w:divsChild>
    </w:div>
    <w:div w:id="1671367537">
      <w:bodyDiv w:val="1"/>
      <w:marLeft w:val="0"/>
      <w:marRight w:val="0"/>
      <w:marTop w:val="0"/>
      <w:marBottom w:val="0"/>
      <w:divBdr>
        <w:top w:val="none" w:sz="0" w:space="0" w:color="auto"/>
        <w:left w:val="none" w:sz="0" w:space="0" w:color="auto"/>
        <w:bottom w:val="none" w:sz="0" w:space="0" w:color="auto"/>
        <w:right w:val="none" w:sz="0" w:space="0" w:color="auto"/>
      </w:divBdr>
    </w:div>
    <w:div w:id="1677800623">
      <w:bodyDiv w:val="1"/>
      <w:marLeft w:val="0"/>
      <w:marRight w:val="0"/>
      <w:marTop w:val="0"/>
      <w:marBottom w:val="0"/>
      <w:divBdr>
        <w:top w:val="none" w:sz="0" w:space="0" w:color="auto"/>
        <w:left w:val="none" w:sz="0" w:space="0" w:color="auto"/>
        <w:bottom w:val="none" w:sz="0" w:space="0" w:color="auto"/>
        <w:right w:val="none" w:sz="0" w:space="0" w:color="auto"/>
      </w:divBdr>
      <w:divsChild>
        <w:div w:id="1782264510">
          <w:marLeft w:val="640"/>
          <w:marRight w:val="0"/>
          <w:marTop w:val="0"/>
          <w:marBottom w:val="0"/>
          <w:divBdr>
            <w:top w:val="none" w:sz="0" w:space="0" w:color="auto"/>
            <w:left w:val="none" w:sz="0" w:space="0" w:color="auto"/>
            <w:bottom w:val="none" w:sz="0" w:space="0" w:color="auto"/>
            <w:right w:val="none" w:sz="0" w:space="0" w:color="auto"/>
          </w:divBdr>
        </w:div>
        <w:div w:id="1850370874">
          <w:marLeft w:val="640"/>
          <w:marRight w:val="0"/>
          <w:marTop w:val="0"/>
          <w:marBottom w:val="0"/>
          <w:divBdr>
            <w:top w:val="none" w:sz="0" w:space="0" w:color="auto"/>
            <w:left w:val="none" w:sz="0" w:space="0" w:color="auto"/>
            <w:bottom w:val="none" w:sz="0" w:space="0" w:color="auto"/>
            <w:right w:val="none" w:sz="0" w:space="0" w:color="auto"/>
          </w:divBdr>
        </w:div>
        <w:div w:id="822350792">
          <w:marLeft w:val="640"/>
          <w:marRight w:val="0"/>
          <w:marTop w:val="0"/>
          <w:marBottom w:val="0"/>
          <w:divBdr>
            <w:top w:val="none" w:sz="0" w:space="0" w:color="auto"/>
            <w:left w:val="none" w:sz="0" w:space="0" w:color="auto"/>
            <w:bottom w:val="none" w:sz="0" w:space="0" w:color="auto"/>
            <w:right w:val="none" w:sz="0" w:space="0" w:color="auto"/>
          </w:divBdr>
        </w:div>
        <w:div w:id="211501353">
          <w:marLeft w:val="640"/>
          <w:marRight w:val="0"/>
          <w:marTop w:val="0"/>
          <w:marBottom w:val="0"/>
          <w:divBdr>
            <w:top w:val="none" w:sz="0" w:space="0" w:color="auto"/>
            <w:left w:val="none" w:sz="0" w:space="0" w:color="auto"/>
            <w:bottom w:val="none" w:sz="0" w:space="0" w:color="auto"/>
            <w:right w:val="none" w:sz="0" w:space="0" w:color="auto"/>
          </w:divBdr>
        </w:div>
        <w:div w:id="907417873">
          <w:marLeft w:val="640"/>
          <w:marRight w:val="0"/>
          <w:marTop w:val="0"/>
          <w:marBottom w:val="0"/>
          <w:divBdr>
            <w:top w:val="none" w:sz="0" w:space="0" w:color="auto"/>
            <w:left w:val="none" w:sz="0" w:space="0" w:color="auto"/>
            <w:bottom w:val="none" w:sz="0" w:space="0" w:color="auto"/>
            <w:right w:val="none" w:sz="0" w:space="0" w:color="auto"/>
          </w:divBdr>
        </w:div>
        <w:div w:id="1152260155">
          <w:marLeft w:val="640"/>
          <w:marRight w:val="0"/>
          <w:marTop w:val="0"/>
          <w:marBottom w:val="0"/>
          <w:divBdr>
            <w:top w:val="none" w:sz="0" w:space="0" w:color="auto"/>
            <w:left w:val="none" w:sz="0" w:space="0" w:color="auto"/>
            <w:bottom w:val="none" w:sz="0" w:space="0" w:color="auto"/>
            <w:right w:val="none" w:sz="0" w:space="0" w:color="auto"/>
          </w:divBdr>
        </w:div>
        <w:div w:id="1807115750">
          <w:marLeft w:val="640"/>
          <w:marRight w:val="0"/>
          <w:marTop w:val="0"/>
          <w:marBottom w:val="0"/>
          <w:divBdr>
            <w:top w:val="none" w:sz="0" w:space="0" w:color="auto"/>
            <w:left w:val="none" w:sz="0" w:space="0" w:color="auto"/>
            <w:bottom w:val="none" w:sz="0" w:space="0" w:color="auto"/>
            <w:right w:val="none" w:sz="0" w:space="0" w:color="auto"/>
          </w:divBdr>
        </w:div>
        <w:div w:id="117532158">
          <w:marLeft w:val="640"/>
          <w:marRight w:val="0"/>
          <w:marTop w:val="0"/>
          <w:marBottom w:val="0"/>
          <w:divBdr>
            <w:top w:val="none" w:sz="0" w:space="0" w:color="auto"/>
            <w:left w:val="none" w:sz="0" w:space="0" w:color="auto"/>
            <w:bottom w:val="none" w:sz="0" w:space="0" w:color="auto"/>
            <w:right w:val="none" w:sz="0" w:space="0" w:color="auto"/>
          </w:divBdr>
        </w:div>
        <w:div w:id="836311800">
          <w:marLeft w:val="640"/>
          <w:marRight w:val="0"/>
          <w:marTop w:val="0"/>
          <w:marBottom w:val="0"/>
          <w:divBdr>
            <w:top w:val="none" w:sz="0" w:space="0" w:color="auto"/>
            <w:left w:val="none" w:sz="0" w:space="0" w:color="auto"/>
            <w:bottom w:val="none" w:sz="0" w:space="0" w:color="auto"/>
            <w:right w:val="none" w:sz="0" w:space="0" w:color="auto"/>
          </w:divBdr>
        </w:div>
        <w:div w:id="364673916">
          <w:marLeft w:val="640"/>
          <w:marRight w:val="0"/>
          <w:marTop w:val="0"/>
          <w:marBottom w:val="0"/>
          <w:divBdr>
            <w:top w:val="none" w:sz="0" w:space="0" w:color="auto"/>
            <w:left w:val="none" w:sz="0" w:space="0" w:color="auto"/>
            <w:bottom w:val="none" w:sz="0" w:space="0" w:color="auto"/>
            <w:right w:val="none" w:sz="0" w:space="0" w:color="auto"/>
          </w:divBdr>
        </w:div>
        <w:div w:id="149835598">
          <w:marLeft w:val="640"/>
          <w:marRight w:val="0"/>
          <w:marTop w:val="0"/>
          <w:marBottom w:val="0"/>
          <w:divBdr>
            <w:top w:val="none" w:sz="0" w:space="0" w:color="auto"/>
            <w:left w:val="none" w:sz="0" w:space="0" w:color="auto"/>
            <w:bottom w:val="none" w:sz="0" w:space="0" w:color="auto"/>
            <w:right w:val="none" w:sz="0" w:space="0" w:color="auto"/>
          </w:divBdr>
        </w:div>
        <w:div w:id="2049992318">
          <w:marLeft w:val="640"/>
          <w:marRight w:val="0"/>
          <w:marTop w:val="0"/>
          <w:marBottom w:val="0"/>
          <w:divBdr>
            <w:top w:val="none" w:sz="0" w:space="0" w:color="auto"/>
            <w:left w:val="none" w:sz="0" w:space="0" w:color="auto"/>
            <w:bottom w:val="none" w:sz="0" w:space="0" w:color="auto"/>
            <w:right w:val="none" w:sz="0" w:space="0" w:color="auto"/>
          </w:divBdr>
        </w:div>
        <w:div w:id="650018354">
          <w:marLeft w:val="640"/>
          <w:marRight w:val="0"/>
          <w:marTop w:val="0"/>
          <w:marBottom w:val="0"/>
          <w:divBdr>
            <w:top w:val="none" w:sz="0" w:space="0" w:color="auto"/>
            <w:left w:val="none" w:sz="0" w:space="0" w:color="auto"/>
            <w:bottom w:val="none" w:sz="0" w:space="0" w:color="auto"/>
            <w:right w:val="none" w:sz="0" w:space="0" w:color="auto"/>
          </w:divBdr>
        </w:div>
        <w:div w:id="813571317">
          <w:marLeft w:val="640"/>
          <w:marRight w:val="0"/>
          <w:marTop w:val="0"/>
          <w:marBottom w:val="0"/>
          <w:divBdr>
            <w:top w:val="none" w:sz="0" w:space="0" w:color="auto"/>
            <w:left w:val="none" w:sz="0" w:space="0" w:color="auto"/>
            <w:bottom w:val="none" w:sz="0" w:space="0" w:color="auto"/>
            <w:right w:val="none" w:sz="0" w:space="0" w:color="auto"/>
          </w:divBdr>
        </w:div>
        <w:div w:id="917904713">
          <w:marLeft w:val="640"/>
          <w:marRight w:val="0"/>
          <w:marTop w:val="0"/>
          <w:marBottom w:val="0"/>
          <w:divBdr>
            <w:top w:val="none" w:sz="0" w:space="0" w:color="auto"/>
            <w:left w:val="none" w:sz="0" w:space="0" w:color="auto"/>
            <w:bottom w:val="none" w:sz="0" w:space="0" w:color="auto"/>
            <w:right w:val="none" w:sz="0" w:space="0" w:color="auto"/>
          </w:divBdr>
        </w:div>
        <w:div w:id="442068147">
          <w:marLeft w:val="640"/>
          <w:marRight w:val="0"/>
          <w:marTop w:val="0"/>
          <w:marBottom w:val="0"/>
          <w:divBdr>
            <w:top w:val="none" w:sz="0" w:space="0" w:color="auto"/>
            <w:left w:val="none" w:sz="0" w:space="0" w:color="auto"/>
            <w:bottom w:val="none" w:sz="0" w:space="0" w:color="auto"/>
            <w:right w:val="none" w:sz="0" w:space="0" w:color="auto"/>
          </w:divBdr>
        </w:div>
        <w:div w:id="1809860855">
          <w:marLeft w:val="640"/>
          <w:marRight w:val="0"/>
          <w:marTop w:val="0"/>
          <w:marBottom w:val="0"/>
          <w:divBdr>
            <w:top w:val="none" w:sz="0" w:space="0" w:color="auto"/>
            <w:left w:val="none" w:sz="0" w:space="0" w:color="auto"/>
            <w:bottom w:val="none" w:sz="0" w:space="0" w:color="auto"/>
            <w:right w:val="none" w:sz="0" w:space="0" w:color="auto"/>
          </w:divBdr>
        </w:div>
        <w:div w:id="290399257">
          <w:marLeft w:val="640"/>
          <w:marRight w:val="0"/>
          <w:marTop w:val="0"/>
          <w:marBottom w:val="0"/>
          <w:divBdr>
            <w:top w:val="none" w:sz="0" w:space="0" w:color="auto"/>
            <w:left w:val="none" w:sz="0" w:space="0" w:color="auto"/>
            <w:bottom w:val="none" w:sz="0" w:space="0" w:color="auto"/>
            <w:right w:val="none" w:sz="0" w:space="0" w:color="auto"/>
          </w:divBdr>
        </w:div>
        <w:div w:id="529032590">
          <w:marLeft w:val="640"/>
          <w:marRight w:val="0"/>
          <w:marTop w:val="0"/>
          <w:marBottom w:val="0"/>
          <w:divBdr>
            <w:top w:val="none" w:sz="0" w:space="0" w:color="auto"/>
            <w:left w:val="none" w:sz="0" w:space="0" w:color="auto"/>
            <w:bottom w:val="none" w:sz="0" w:space="0" w:color="auto"/>
            <w:right w:val="none" w:sz="0" w:space="0" w:color="auto"/>
          </w:divBdr>
        </w:div>
        <w:div w:id="901209382">
          <w:marLeft w:val="640"/>
          <w:marRight w:val="0"/>
          <w:marTop w:val="0"/>
          <w:marBottom w:val="0"/>
          <w:divBdr>
            <w:top w:val="none" w:sz="0" w:space="0" w:color="auto"/>
            <w:left w:val="none" w:sz="0" w:space="0" w:color="auto"/>
            <w:bottom w:val="none" w:sz="0" w:space="0" w:color="auto"/>
            <w:right w:val="none" w:sz="0" w:space="0" w:color="auto"/>
          </w:divBdr>
        </w:div>
        <w:div w:id="611976320">
          <w:marLeft w:val="640"/>
          <w:marRight w:val="0"/>
          <w:marTop w:val="0"/>
          <w:marBottom w:val="0"/>
          <w:divBdr>
            <w:top w:val="none" w:sz="0" w:space="0" w:color="auto"/>
            <w:left w:val="none" w:sz="0" w:space="0" w:color="auto"/>
            <w:bottom w:val="none" w:sz="0" w:space="0" w:color="auto"/>
            <w:right w:val="none" w:sz="0" w:space="0" w:color="auto"/>
          </w:divBdr>
        </w:div>
        <w:div w:id="2102290652">
          <w:marLeft w:val="640"/>
          <w:marRight w:val="0"/>
          <w:marTop w:val="0"/>
          <w:marBottom w:val="0"/>
          <w:divBdr>
            <w:top w:val="none" w:sz="0" w:space="0" w:color="auto"/>
            <w:left w:val="none" w:sz="0" w:space="0" w:color="auto"/>
            <w:bottom w:val="none" w:sz="0" w:space="0" w:color="auto"/>
            <w:right w:val="none" w:sz="0" w:space="0" w:color="auto"/>
          </w:divBdr>
        </w:div>
        <w:div w:id="1600716964">
          <w:marLeft w:val="640"/>
          <w:marRight w:val="0"/>
          <w:marTop w:val="0"/>
          <w:marBottom w:val="0"/>
          <w:divBdr>
            <w:top w:val="none" w:sz="0" w:space="0" w:color="auto"/>
            <w:left w:val="none" w:sz="0" w:space="0" w:color="auto"/>
            <w:bottom w:val="none" w:sz="0" w:space="0" w:color="auto"/>
            <w:right w:val="none" w:sz="0" w:space="0" w:color="auto"/>
          </w:divBdr>
        </w:div>
        <w:div w:id="2120489920">
          <w:marLeft w:val="640"/>
          <w:marRight w:val="0"/>
          <w:marTop w:val="0"/>
          <w:marBottom w:val="0"/>
          <w:divBdr>
            <w:top w:val="none" w:sz="0" w:space="0" w:color="auto"/>
            <w:left w:val="none" w:sz="0" w:space="0" w:color="auto"/>
            <w:bottom w:val="none" w:sz="0" w:space="0" w:color="auto"/>
            <w:right w:val="none" w:sz="0" w:space="0" w:color="auto"/>
          </w:divBdr>
        </w:div>
        <w:div w:id="1454791189">
          <w:marLeft w:val="640"/>
          <w:marRight w:val="0"/>
          <w:marTop w:val="0"/>
          <w:marBottom w:val="0"/>
          <w:divBdr>
            <w:top w:val="none" w:sz="0" w:space="0" w:color="auto"/>
            <w:left w:val="none" w:sz="0" w:space="0" w:color="auto"/>
            <w:bottom w:val="none" w:sz="0" w:space="0" w:color="auto"/>
            <w:right w:val="none" w:sz="0" w:space="0" w:color="auto"/>
          </w:divBdr>
        </w:div>
        <w:div w:id="988632857">
          <w:marLeft w:val="640"/>
          <w:marRight w:val="0"/>
          <w:marTop w:val="0"/>
          <w:marBottom w:val="0"/>
          <w:divBdr>
            <w:top w:val="none" w:sz="0" w:space="0" w:color="auto"/>
            <w:left w:val="none" w:sz="0" w:space="0" w:color="auto"/>
            <w:bottom w:val="none" w:sz="0" w:space="0" w:color="auto"/>
            <w:right w:val="none" w:sz="0" w:space="0" w:color="auto"/>
          </w:divBdr>
        </w:div>
        <w:div w:id="1403288513">
          <w:marLeft w:val="640"/>
          <w:marRight w:val="0"/>
          <w:marTop w:val="0"/>
          <w:marBottom w:val="0"/>
          <w:divBdr>
            <w:top w:val="none" w:sz="0" w:space="0" w:color="auto"/>
            <w:left w:val="none" w:sz="0" w:space="0" w:color="auto"/>
            <w:bottom w:val="none" w:sz="0" w:space="0" w:color="auto"/>
            <w:right w:val="none" w:sz="0" w:space="0" w:color="auto"/>
          </w:divBdr>
        </w:div>
        <w:div w:id="1590581514">
          <w:marLeft w:val="640"/>
          <w:marRight w:val="0"/>
          <w:marTop w:val="0"/>
          <w:marBottom w:val="0"/>
          <w:divBdr>
            <w:top w:val="none" w:sz="0" w:space="0" w:color="auto"/>
            <w:left w:val="none" w:sz="0" w:space="0" w:color="auto"/>
            <w:bottom w:val="none" w:sz="0" w:space="0" w:color="auto"/>
            <w:right w:val="none" w:sz="0" w:space="0" w:color="auto"/>
          </w:divBdr>
        </w:div>
      </w:divsChild>
    </w:div>
    <w:div w:id="1718158931">
      <w:bodyDiv w:val="1"/>
      <w:marLeft w:val="0"/>
      <w:marRight w:val="0"/>
      <w:marTop w:val="0"/>
      <w:marBottom w:val="0"/>
      <w:divBdr>
        <w:top w:val="none" w:sz="0" w:space="0" w:color="auto"/>
        <w:left w:val="none" w:sz="0" w:space="0" w:color="auto"/>
        <w:bottom w:val="none" w:sz="0" w:space="0" w:color="auto"/>
        <w:right w:val="none" w:sz="0" w:space="0" w:color="auto"/>
      </w:divBdr>
      <w:divsChild>
        <w:div w:id="1535771681">
          <w:marLeft w:val="0"/>
          <w:marRight w:val="0"/>
          <w:marTop w:val="0"/>
          <w:marBottom w:val="0"/>
          <w:divBdr>
            <w:top w:val="none" w:sz="0" w:space="0" w:color="auto"/>
            <w:left w:val="none" w:sz="0" w:space="0" w:color="auto"/>
            <w:bottom w:val="none" w:sz="0" w:space="0" w:color="auto"/>
            <w:right w:val="none" w:sz="0" w:space="0" w:color="auto"/>
          </w:divBdr>
        </w:div>
      </w:divsChild>
    </w:div>
    <w:div w:id="1754233482">
      <w:bodyDiv w:val="1"/>
      <w:marLeft w:val="0"/>
      <w:marRight w:val="0"/>
      <w:marTop w:val="0"/>
      <w:marBottom w:val="0"/>
      <w:divBdr>
        <w:top w:val="none" w:sz="0" w:space="0" w:color="auto"/>
        <w:left w:val="none" w:sz="0" w:space="0" w:color="auto"/>
        <w:bottom w:val="none" w:sz="0" w:space="0" w:color="auto"/>
        <w:right w:val="none" w:sz="0" w:space="0" w:color="auto"/>
      </w:divBdr>
      <w:divsChild>
        <w:div w:id="422650035">
          <w:marLeft w:val="640"/>
          <w:marRight w:val="0"/>
          <w:marTop w:val="0"/>
          <w:marBottom w:val="0"/>
          <w:divBdr>
            <w:top w:val="none" w:sz="0" w:space="0" w:color="auto"/>
            <w:left w:val="none" w:sz="0" w:space="0" w:color="auto"/>
            <w:bottom w:val="none" w:sz="0" w:space="0" w:color="auto"/>
            <w:right w:val="none" w:sz="0" w:space="0" w:color="auto"/>
          </w:divBdr>
        </w:div>
        <w:div w:id="1048265667">
          <w:marLeft w:val="640"/>
          <w:marRight w:val="0"/>
          <w:marTop w:val="0"/>
          <w:marBottom w:val="0"/>
          <w:divBdr>
            <w:top w:val="none" w:sz="0" w:space="0" w:color="auto"/>
            <w:left w:val="none" w:sz="0" w:space="0" w:color="auto"/>
            <w:bottom w:val="none" w:sz="0" w:space="0" w:color="auto"/>
            <w:right w:val="none" w:sz="0" w:space="0" w:color="auto"/>
          </w:divBdr>
        </w:div>
        <w:div w:id="1106386575">
          <w:marLeft w:val="640"/>
          <w:marRight w:val="0"/>
          <w:marTop w:val="0"/>
          <w:marBottom w:val="0"/>
          <w:divBdr>
            <w:top w:val="none" w:sz="0" w:space="0" w:color="auto"/>
            <w:left w:val="none" w:sz="0" w:space="0" w:color="auto"/>
            <w:bottom w:val="none" w:sz="0" w:space="0" w:color="auto"/>
            <w:right w:val="none" w:sz="0" w:space="0" w:color="auto"/>
          </w:divBdr>
        </w:div>
        <w:div w:id="1732147590">
          <w:marLeft w:val="640"/>
          <w:marRight w:val="0"/>
          <w:marTop w:val="0"/>
          <w:marBottom w:val="0"/>
          <w:divBdr>
            <w:top w:val="none" w:sz="0" w:space="0" w:color="auto"/>
            <w:left w:val="none" w:sz="0" w:space="0" w:color="auto"/>
            <w:bottom w:val="none" w:sz="0" w:space="0" w:color="auto"/>
            <w:right w:val="none" w:sz="0" w:space="0" w:color="auto"/>
          </w:divBdr>
        </w:div>
        <w:div w:id="1220823027">
          <w:marLeft w:val="640"/>
          <w:marRight w:val="0"/>
          <w:marTop w:val="0"/>
          <w:marBottom w:val="0"/>
          <w:divBdr>
            <w:top w:val="none" w:sz="0" w:space="0" w:color="auto"/>
            <w:left w:val="none" w:sz="0" w:space="0" w:color="auto"/>
            <w:bottom w:val="none" w:sz="0" w:space="0" w:color="auto"/>
            <w:right w:val="none" w:sz="0" w:space="0" w:color="auto"/>
          </w:divBdr>
        </w:div>
        <w:div w:id="640353588">
          <w:marLeft w:val="640"/>
          <w:marRight w:val="0"/>
          <w:marTop w:val="0"/>
          <w:marBottom w:val="0"/>
          <w:divBdr>
            <w:top w:val="none" w:sz="0" w:space="0" w:color="auto"/>
            <w:left w:val="none" w:sz="0" w:space="0" w:color="auto"/>
            <w:bottom w:val="none" w:sz="0" w:space="0" w:color="auto"/>
            <w:right w:val="none" w:sz="0" w:space="0" w:color="auto"/>
          </w:divBdr>
        </w:div>
        <w:div w:id="367687049">
          <w:marLeft w:val="640"/>
          <w:marRight w:val="0"/>
          <w:marTop w:val="0"/>
          <w:marBottom w:val="0"/>
          <w:divBdr>
            <w:top w:val="none" w:sz="0" w:space="0" w:color="auto"/>
            <w:left w:val="none" w:sz="0" w:space="0" w:color="auto"/>
            <w:bottom w:val="none" w:sz="0" w:space="0" w:color="auto"/>
            <w:right w:val="none" w:sz="0" w:space="0" w:color="auto"/>
          </w:divBdr>
        </w:div>
        <w:div w:id="628165093">
          <w:marLeft w:val="640"/>
          <w:marRight w:val="0"/>
          <w:marTop w:val="0"/>
          <w:marBottom w:val="0"/>
          <w:divBdr>
            <w:top w:val="none" w:sz="0" w:space="0" w:color="auto"/>
            <w:left w:val="none" w:sz="0" w:space="0" w:color="auto"/>
            <w:bottom w:val="none" w:sz="0" w:space="0" w:color="auto"/>
            <w:right w:val="none" w:sz="0" w:space="0" w:color="auto"/>
          </w:divBdr>
        </w:div>
        <w:div w:id="1991715924">
          <w:marLeft w:val="640"/>
          <w:marRight w:val="0"/>
          <w:marTop w:val="0"/>
          <w:marBottom w:val="0"/>
          <w:divBdr>
            <w:top w:val="none" w:sz="0" w:space="0" w:color="auto"/>
            <w:left w:val="none" w:sz="0" w:space="0" w:color="auto"/>
            <w:bottom w:val="none" w:sz="0" w:space="0" w:color="auto"/>
            <w:right w:val="none" w:sz="0" w:space="0" w:color="auto"/>
          </w:divBdr>
        </w:div>
        <w:div w:id="972247364">
          <w:marLeft w:val="640"/>
          <w:marRight w:val="0"/>
          <w:marTop w:val="0"/>
          <w:marBottom w:val="0"/>
          <w:divBdr>
            <w:top w:val="none" w:sz="0" w:space="0" w:color="auto"/>
            <w:left w:val="none" w:sz="0" w:space="0" w:color="auto"/>
            <w:bottom w:val="none" w:sz="0" w:space="0" w:color="auto"/>
            <w:right w:val="none" w:sz="0" w:space="0" w:color="auto"/>
          </w:divBdr>
        </w:div>
        <w:div w:id="331569915">
          <w:marLeft w:val="640"/>
          <w:marRight w:val="0"/>
          <w:marTop w:val="0"/>
          <w:marBottom w:val="0"/>
          <w:divBdr>
            <w:top w:val="none" w:sz="0" w:space="0" w:color="auto"/>
            <w:left w:val="none" w:sz="0" w:space="0" w:color="auto"/>
            <w:bottom w:val="none" w:sz="0" w:space="0" w:color="auto"/>
            <w:right w:val="none" w:sz="0" w:space="0" w:color="auto"/>
          </w:divBdr>
        </w:div>
        <w:div w:id="1296910864">
          <w:marLeft w:val="640"/>
          <w:marRight w:val="0"/>
          <w:marTop w:val="0"/>
          <w:marBottom w:val="0"/>
          <w:divBdr>
            <w:top w:val="none" w:sz="0" w:space="0" w:color="auto"/>
            <w:left w:val="none" w:sz="0" w:space="0" w:color="auto"/>
            <w:bottom w:val="none" w:sz="0" w:space="0" w:color="auto"/>
            <w:right w:val="none" w:sz="0" w:space="0" w:color="auto"/>
          </w:divBdr>
        </w:div>
        <w:div w:id="617568693">
          <w:marLeft w:val="640"/>
          <w:marRight w:val="0"/>
          <w:marTop w:val="0"/>
          <w:marBottom w:val="0"/>
          <w:divBdr>
            <w:top w:val="none" w:sz="0" w:space="0" w:color="auto"/>
            <w:left w:val="none" w:sz="0" w:space="0" w:color="auto"/>
            <w:bottom w:val="none" w:sz="0" w:space="0" w:color="auto"/>
            <w:right w:val="none" w:sz="0" w:space="0" w:color="auto"/>
          </w:divBdr>
        </w:div>
        <w:div w:id="75128268">
          <w:marLeft w:val="640"/>
          <w:marRight w:val="0"/>
          <w:marTop w:val="0"/>
          <w:marBottom w:val="0"/>
          <w:divBdr>
            <w:top w:val="none" w:sz="0" w:space="0" w:color="auto"/>
            <w:left w:val="none" w:sz="0" w:space="0" w:color="auto"/>
            <w:bottom w:val="none" w:sz="0" w:space="0" w:color="auto"/>
            <w:right w:val="none" w:sz="0" w:space="0" w:color="auto"/>
          </w:divBdr>
        </w:div>
        <w:div w:id="560945737">
          <w:marLeft w:val="640"/>
          <w:marRight w:val="0"/>
          <w:marTop w:val="0"/>
          <w:marBottom w:val="0"/>
          <w:divBdr>
            <w:top w:val="none" w:sz="0" w:space="0" w:color="auto"/>
            <w:left w:val="none" w:sz="0" w:space="0" w:color="auto"/>
            <w:bottom w:val="none" w:sz="0" w:space="0" w:color="auto"/>
            <w:right w:val="none" w:sz="0" w:space="0" w:color="auto"/>
          </w:divBdr>
        </w:div>
        <w:div w:id="1389377593">
          <w:marLeft w:val="640"/>
          <w:marRight w:val="0"/>
          <w:marTop w:val="0"/>
          <w:marBottom w:val="0"/>
          <w:divBdr>
            <w:top w:val="none" w:sz="0" w:space="0" w:color="auto"/>
            <w:left w:val="none" w:sz="0" w:space="0" w:color="auto"/>
            <w:bottom w:val="none" w:sz="0" w:space="0" w:color="auto"/>
            <w:right w:val="none" w:sz="0" w:space="0" w:color="auto"/>
          </w:divBdr>
        </w:div>
        <w:div w:id="1982927312">
          <w:marLeft w:val="640"/>
          <w:marRight w:val="0"/>
          <w:marTop w:val="0"/>
          <w:marBottom w:val="0"/>
          <w:divBdr>
            <w:top w:val="none" w:sz="0" w:space="0" w:color="auto"/>
            <w:left w:val="none" w:sz="0" w:space="0" w:color="auto"/>
            <w:bottom w:val="none" w:sz="0" w:space="0" w:color="auto"/>
            <w:right w:val="none" w:sz="0" w:space="0" w:color="auto"/>
          </w:divBdr>
        </w:div>
        <w:div w:id="304432899">
          <w:marLeft w:val="640"/>
          <w:marRight w:val="0"/>
          <w:marTop w:val="0"/>
          <w:marBottom w:val="0"/>
          <w:divBdr>
            <w:top w:val="none" w:sz="0" w:space="0" w:color="auto"/>
            <w:left w:val="none" w:sz="0" w:space="0" w:color="auto"/>
            <w:bottom w:val="none" w:sz="0" w:space="0" w:color="auto"/>
            <w:right w:val="none" w:sz="0" w:space="0" w:color="auto"/>
          </w:divBdr>
        </w:div>
        <w:div w:id="1616332245">
          <w:marLeft w:val="640"/>
          <w:marRight w:val="0"/>
          <w:marTop w:val="0"/>
          <w:marBottom w:val="0"/>
          <w:divBdr>
            <w:top w:val="none" w:sz="0" w:space="0" w:color="auto"/>
            <w:left w:val="none" w:sz="0" w:space="0" w:color="auto"/>
            <w:bottom w:val="none" w:sz="0" w:space="0" w:color="auto"/>
            <w:right w:val="none" w:sz="0" w:space="0" w:color="auto"/>
          </w:divBdr>
        </w:div>
        <w:div w:id="2052075078">
          <w:marLeft w:val="640"/>
          <w:marRight w:val="0"/>
          <w:marTop w:val="0"/>
          <w:marBottom w:val="0"/>
          <w:divBdr>
            <w:top w:val="none" w:sz="0" w:space="0" w:color="auto"/>
            <w:left w:val="none" w:sz="0" w:space="0" w:color="auto"/>
            <w:bottom w:val="none" w:sz="0" w:space="0" w:color="auto"/>
            <w:right w:val="none" w:sz="0" w:space="0" w:color="auto"/>
          </w:divBdr>
        </w:div>
        <w:div w:id="1169249061">
          <w:marLeft w:val="640"/>
          <w:marRight w:val="0"/>
          <w:marTop w:val="0"/>
          <w:marBottom w:val="0"/>
          <w:divBdr>
            <w:top w:val="none" w:sz="0" w:space="0" w:color="auto"/>
            <w:left w:val="none" w:sz="0" w:space="0" w:color="auto"/>
            <w:bottom w:val="none" w:sz="0" w:space="0" w:color="auto"/>
            <w:right w:val="none" w:sz="0" w:space="0" w:color="auto"/>
          </w:divBdr>
        </w:div>
        <w:div w:id="1233782379">
          <w:marLeft w:val="640"/>
          <w:marRight w:val="0"/>
          <w:marTop w:val="0"/>
          <w:marBottom w:val="0"/>
          <w:divBdr>
            <w:top w:val="none" w:sz="0" w:space="0" w:color="auto"/>
            <w:left w:val="none" w:sz="0" w:space="0" w:color="auto"/>
            <w:bottom w:val="none" w:sz="0" w:space="0" w:color="auto"/>
            <w:right w:val="none" w:sz="0" w:space="0" w:color="auto"/>
          </w:divBdr>
        </w:div>
        <w:div w:id="1360201699">
          <w:marLeft w:val="640"/>
          <w:marRight w:val="0"/>
          <w:marTop w:val="0"/>
          <w:marBottom w:val="0"/>
          <w:divBdr>
            <w:top w:val="none" w:sz="0" w:space="0" w:color="auto"/>
            <w:left w:val="none" w:sz="0" w:space="0" w:color="auto"/>
            <w:bottom w:val="none" w:sz="0" w:space="0" w:color="auto"/>
            <w:right w:val="none" w:sz="0" w:space="0" w:color="auto"/>
          </w:divBdr>
        </w:div>
        <w:div w:id="887187489">
          <w:marLeft w:val="640"/>
          <w:marRight w:val="0"/>
          <w:marTop w:val="0"/>
          <w:marBottom w:val="0"/>
          <w:divBdr>
            <w:top w:val="none" w:sz="0" w:space="0" w:color="auto"/>
            <w:left w:val="none" w:sz="0" w:space="0" w:color="auto"/>
            <w:bottom w:val="none" w:sz="0" w:space="0" w:color="auto"/>
            <w:right w:val="none" w:sz="0" w:space="0" w:color="auto"/>
          </w:divBdr>
        </w:div>
        <w:div w:id="336469468">
          <w:marLeft w:val="640"/>
          <w:marRight w:val="0"/>
          <w:marTop w:val="0"/>
          <w:marBottom w:val="0"/>
          <w:divBdr>
            <w:top w:val="none" w:sz="0" w:space="0" w:color="auto"/>
            <w:left w:val="none" w:sz="0" w:space="0" w:color="auto"/>
            <w:bottom w:val="none" w:sz="0" w:space="0" w:color="auto"/>
            <w:right w:val="none" w:sz="0" w:space="0" w:color="auto"/>
          </w:divBdr>
        </w:div>
        <w:div w:id="238565453">
          <w:marLeft w:val="640"/>
          <w:marRight w:val="0"/>
          <w:marTop w:val="0"/>
          <w:marBottom w:val="0"/>
          <w:divBdr>
            <w:top w:val="none" w:sz="0" w:space="0" w:color="auto"/>
            <w:left w:val="none" w:sz="0" w:space="0" w:color="auto"/>
            <w:bottom w:val="none" w:sz="0" w:space="0" w:color="auto"/>
            <w:right w:val="none" w:sz="0" w:space="0" w:color="auto"/>
          </w:divBdr>
        </w:div>
      </w:divsChild>
    </w:div>
    <w:div w:id="1861507215">
      <w:bodyDiv w:val="1"/>
      <w:marLeft w:val="0"/>
      <w:marRight w:val="0"/>
      <w:marTop w:val="0"/>
      <w:marBottom w:val="0"/>
      <w:divBdr>
        <w:top w:val="none" w:sz="0" w:space="0" w:color="auto"/>
        <w:left w:val="none" w:sz="0" w:space="0" w:color="auto"/>
        <w:bottom w:val="none" w:sz="0" w:space="0" w:color="auto"/>
        <w:right w:val="none" w:sz="0" w:space="0" w:color="auto"/>
      </w:divBdr>
      <w:divsChild>
        <w:div w:id="1241989225">
          <w:marLeft w:val="640"/>
          <w:marRight w:val="0"/>
          <w:marTop w:val="0"/>
          <w:marBottom w:val="0"/>
          <w:divBdr>
            <w:top w:val="none" w:sz="0" w:space="0" w:color="auto"/>
            <w:left w:val="none" w:sz="0" w:space="0" w:color="auto"/>
            <w:bottom w:val="none" w:sz="0" w:space="0" w:color="auto"/>
            <w:right w:val="none" w:sz="0" w:space="0" w:color="auto"/>
          </w:divBdr>
        </w:div>
        <w:div w:id="1464812811">
          <w:marLeft w:val="640"/>
          <w:marRight w:val="0"/>
          <w:marTop w:val="0"/>
          <w:marBottom w:val="0"/>
          <w:divBdr>
            <w:top w:val="none" w:sz="0" w:space="0" w:color="auto"/>
            <w:left w:val="none" w:sz="0" w:space="0" w:color="auto"/>
            <w:bottom w:val="none" w:sz="0" w:space="0" w:color="auto"/>
            <w:right w:val="none" w:sz="0" w:space="0" w:color="auto"/>
          </w:divBdr>
        </w:div>
        <w:div w:id="2103257088">
          <w:marLeft w:val="640"/>
          <w:marRight w:val="0"/>
          <w:marTop w:val="0"/>
          <w:marBottom w:val="0"/>
          <w:divBdr>
            <w:top w:val="none" w:sz="0" w:space="0" w:color="auto"/>
            <w:left w:val="none" w:sz="0" w:space="0" w:color="auto"/>
            <w:bottom w:val="none" w:sz="0" w:space="0" w:color="auto"/>
            <w:right w:val="none" w:sz="0" w:space="0" w:color="auto"/>
          </w:divBdr>
        </w:div>
        <w:div w:id="977147068">
          <w:marLeft w:val="640"/>
          <w:marRight w:val="0"/>
          <w:marTop w:val="0"/>
          <w:marBottom w:val="0"/>
          <w:divBdr>
            <w:top w:val="none" w:sz="0" w:space="0" w:color="auto"/>
            <w:left w:val="none" w:sz="0" w:space="0" w:color="auto"/>
            <w:bottom w:val="none" w:sz="0" w:space="0" w:color="auto"/>
            <w:right w:val="none" w:sz="0" w:space="0" w:color="auto"/>
          </w:divBdr>
        </w:div>
        <w:div w:id="879054865">
          <w:marLeft w:val="640"/>
          <w:marRight w:val="0"/>
          <w:marTop w:val="0"/>
          <w:marBottom w:val="0"/>
          <w:divBdr>
            <w:top w:val="none" w:sz="0" w:space="0" w:color="auto"/>
            <w:left w:val="none" w:sz="0" w:space="0" w:color="auto"/>
            <w:bottom w:val="none" w:sz="0" w:space="0" w:color="auto"/>
            <w:right w:val="none" w:sz="0" w:space="0" w:color="auto"/>
          </w:divBdr>
        </w:div>
        <w:div w:id="1878615045">
          <w:marLeft w:val="640"/>
          <w:marRight w:val="0"/>
          <w:marTop w:val="0"/>
          <w:marBottom w:val="0"/>
          <w:divBdr>
            <w:top w:val="none" w:sz="0" w:space="0" w:color="auto"/>
            <w:left w:val="none" w:sz="0" w:space="0" w:color="auto"/>
            <w:bottom w:val="none" w:sz="0" w:space="0" w:color="auto"/>
            <w:right w:val="none" w:sz="0" w:space="0" w:color="auto"/>
          </w:divBdr>
        </w:div>
        <w:div w:id="1471704562">
          <w:marLeft w:val="640"/>
          <w:marRight w:val="0"/>
          <w:marTop w:val="0"/>
          <w:marBottom w:val="0"/>
          <w:divBdr>
            <w:top w:val="none" w:sz="0" w:space="0" w:color="auto"/>
            <w:left w:val="none" w:sz="0" w:space="0" w:color="auto"/>
            <w:bottom w:val="none" w:sz="0" w:space="0" w:color="auto"/>
            <w:right w:val="none" w:sz="0" w:space="0" w:color="auto"/>
          </w:divBdr>
        </w:div>
        <w:div w:id="1865246278">
          <w:marLeft w:val="640"/>
          <w:marRight w:val="0"/>
          <w:marTop w:val="0"/>
          <w:marBottom w:val="0"/>
          <w:divBdr>
            <w:top w:val="none" w:sz="0" w:space="0" w:color="auto"/>
            <w:left w:val="none" w:sz="0" w:space="0" w:color="auto"/>
            <w:bottom w:val="none" w:sz="0" w:space="0" w:color="auto"/>
            <w:right w:val="none" w:sz="0" w:space="0" w:color="auto"/>
          </w:divBdr>
        </w:div>
        <w:div w:id="1840732027">
          <w:marLeft w:val="640"/>
          <w:marRight w:val="0"/>
          <w:marTop w:val="0"/>
          <w:marBottom w:val="0"/>
          <w:divBdr>
            <w:top w:val="none" w:sz="0" w:space="0" w:color="auto"/>
            <w:left w:val="none" w:sz="0" w:space="0" w:color="auto"/>
            <w:bottom w:val="none" w:sz="0" w:space="0" w:color="auto"/>
            <w:right w:val="none" w:sz="0" w:space="0" w:color="auto"/>
          </w:divBdr>
        </w:div>
        <w:div w:id="356196795">
          <w:marLeft w:val="640"/>
          <w:marRight w:val="0"/>
          <w:marTop w:val="0"/>
          <w:marBottom w:val="0"/>
          <w:divBdr>
            <w:top w:val="none" w:sz="0" w:space="0" w:color="auto"/>
            <w:left w:val="none" w:sz="0" w:space="0" w:color="auto"/>
            <w:bottom w:val="none" w:sz="0" w:space="0" w:color="auto"/>
            <w:right w:val="none" w:sz="0" w:space="0" w:color="auto"/>
          </w:divBdr>
        </w:div>
        <w:div w:id="1894078644">
          <w:marLeft w:val="640"/>
          <w:marRight w:val="0"/>
          <w:marTop w:val="0"/>
          <w:marBottom w:val="0"/>
          <w:divBdr>
            <w:top w:val="none" w:sz="0" w:space="0" w:color="auto"/>
            <w:left w:val="none" w:sz="0" w:space="0" w:color="auto"/>
            <w:bottom w:val="none" w:sz="0" w:space="0" w:color="auto"/>
            <w:right w:val="none" w:sz="0" w:space="0" w:color="auto"/>
          </w:divBdr>
        </w:div>
        <w:div w:id="596328235">
          <w:marLeft w:val="640"/>
          <w:marRight w:val="0"/>
          <w:marTop w:val="0"/>
          <w:marBottom w:val="0"/>
          <w:divBdr>
            <w:top w:val="none" w:sz="0" w:space="0" w:color="auto"/>
            <w:left w:val="none" w:sz="0" w:space="0" w:color="auto"/>
            <w:bottom w:val="none" w:sz="0" w:space="0" w:color="auto"/>
            <w:right w:val="none" w:sz="0" w:space="0" w:color="auto"/>
          </w:divBdr>
        </w:div>
        <w:div w:id="1632056204">
          <w:marLeft w:val="640"/>
          <w:marRight w:val="0"/>
          <w:marTop w:val="0"/>
          <w:marBottom w:val="0"/>
          <w:divBdr>
            <w:top w:val="none" w:sz="0" w:space="0" w:color="auto"/>
            <w:left w:val="none" w:sz="0" w:space="0" w:color="auto"/>
            <w:bottom w:val="none" w:sz="0" w:space="0" w:color="auto"/>
            <w:right w:val="none" w:sz="0" w:space="0" w:color="auto"/>
          </w:divBdr>
        </w:div>
        <w:div w:id="212350723">
          <w:marLeft w:val="640"/>
          <w:marRight w:val="0"/>
          <w:marTop w:val="0"/>
          <w:marBottom w:val="0"/>
          <w:divBdr>
            <w:top w:val="none" w:sz="0" w:space="0" w:color="auto"/>
            <w:left w:val="none" w:sz="0" w:space="0" w:color="auto"/>
            <w:bottom w:val="none" w:sz="0" w:space="0" w:color="auto"/>
            <w:right w:val="none" w:sz="0" w:space="0" w:color="auto"/>
          </w:divBdr>
        </w:div>
        <w:div w:id="502819023">
          <w:marLeft w:val="640"/>
          <w:marRight w:val="0"/>
          <w:marTop w:val="0"/>
          <w:marBottom w:val="0"/>
          <w:divBdr>
            <w:top w:val="none" w:sz="0" w:space="0" w:color="auto"/>
            <w:left w:val="none" w:sz="0" w:space="0" w:color="auto"/>
            <w:bottom w:val="none" w:sz="0" w:space="0" w:color="auto"/>
            <w:right w:val="none" w:sz="0" w:space="0" w:color="auto"/>
          </w:divBdr>
        </w:div>
        <w:div w:id="1830516931">
          <w:marLeft w:val="640"/>
          <w:marRight w:val="0"/>
          <w:marTop w:val="0"/>
          <w:marBottom w:val="0"/>
          <w:divBdr>
            <w:top w:val="none" w:sz="0" w:space="0" w:color="auto"/>
            <w:left w:val="none" w:sz="0" w:space="0" w:color="auto"/>
            <w:bottom w:val="none" w:sz="0" w:space="0" w:color="auto"/>
            <w:right w:val="none" w:sz="0" w:space="0" w:color="auto"/>
          </w:divBdr>
        </w:div>
        <w:div w:id="867719738">
          <w:marLeft w:val="640"/>
          <w:marRight w:val="0"/>
          <w:marTop w:val="0"/>
          <w:marBottom w:val="0"/>
          <w:divBdr>
            <w:top w:val="none" w:sz="0" w:space="0" w:color="auto"/>
            <w:left w:val="none" w:sz="0" w:space="0" w:color="auto"/>
            <w:bottom w:val="none" w:sz="0" w:space="0" w:color="auto"/>
            <w:right w:val="none" w:sz="0" w:space="0" w:color="auto"/>
          </w:divBdr>
        </w:div>
        <w:div w:id="345451158">
          <w:marLeft w:val="640"/>
          <w:marRight w:val="0"/>
          <w:marTop w:val="0"/>
          <w:marBottom w:val="0"/>
          <w:divBdr>
            <w:top w:val="none" w:sz="0" w:space="0" w:color="auto"/>
            <w:left w:val="none" w:sz="0" w:space="0" w:color="auto"/>
            <w:bottom w:val="none" w:sz="0" w:space="0" w:color="auto"/>
            <w:right w:val="none" w:sz="0" w:space="0" w:color="auto"/>
          </w:divBdr>
        </w:div>
        <w:div w:id="1862473634">
          <w:marLeft w:val="640"/>
          <w:marRight w:val="0"/>
          <w:marTop w:val="0"/>
          <w:marBottom w:val="0"/>
          <w:divBdr>
            <w:top w:val="none" w:sz="0" w:space="0" w:color="auto"/>
            <w:left w:val="none" w:sz="0" w:space="0" w:color="auto"/>
            <w:bottom w:val="none" w:sz="0" w:space="0" w:color="auto"/>
            <w:right w:val="none" w:sz="0" w:space="0" w:color="auto"/>
          </w:divBdr>
        </w:div>
        <w:div w:id="622419136">
          <w:marLeft w:val="640"/>
          <w:marRight w:val="0"/>
          <w:marTop w:val="0"/>
          <w:marBottom w:val="0"/>
          <w:divBdr>
            <w:top w:val="none" w:sz="0" w:space="0" w:color="auto"/>
            <w:left w:val="none" w:sz="0" w:space="0" w:color="auto"/>
            <w:bottom w:val="none" w:sz="0" w:space="0" w:color="auto"/>
            <w:right w:val="none" w:sz="0" w:space="0" w:color="auto"/>
          </w:divBdr>
        </w:div>
        <w:div w:id="1081491424">
          <w:marLeft w:val="640"/>
          <w:marRight w:val="0"/>
          <w:marTop w:val="0"/>
          <w:marBottom w:val="0"/>
          <w:divBdr>
            <w:top w:val="none" w:sz="0" w:space="0" w:color="auto"/>
            <w:left w:val="none" w:sz="0" w:space="0" w:color="auto"/>
            <w:bottom w:val="none" w:sz="0" w:space="0" w:color="auto"/>
            <w:right w:val="none" w:sz="0" w:space="0" w:color="auto"/>
          </w:divBdr>
        </w:div>
        <w:div w:id="449204213">
          <w:marLeft w:val="640"/>
          <w:marRight w:val="0"/>
          <w:marTop w:val="0"/>
          <w:marBottom w:val="0"/>
          <w:divBdr>
            <w:top w:val="none" w:sz="0" w:space="0" w:color="auto"/>
            <w:left w:val="none" w:sz="0" w:space="0" w:color="auto"/>
            <w:bottom w:val="none" w:sz="0" w:space="0" w:color="auto"/>
            <w:right w:val="none" w:sz="0" w:space="0" w:color="auto"/>
          </w:divBdr>
        </w:div>
        <w:div w:id="532352996">
          <w:marLeft w:val="640"/>
          <w:marRight w:val="0"/>
          <w:marTop w:val="0"/>
          <w:marBottom w:val="0"/>
          <w:divBdr>
            <w:top w:val="none" w:sz="0" w:space="0" w:color="auto"/>
            <w:left w:val="none" w:sz="0" w:space="0" w:color="auto"/>
            <w:bottom w:val="none" w:sz="0" w:space="0" w:color="auto"/>
            <w:right w:val="none" w:sz="0" w:space="0" w:color="auto"/>
          </w:divBdr>
        </w:div>
        <w:div w:id="1524250428">
          <w:marLeft w:val="640"/>
          <w:marRight w:val="0"/>
          <w:marTop w:val="0"/>
          <w:marBottom w:val="0"/>
          <w:divBdr>
            <w:top w:val="none" w:sz="0" w:space="0" w:color="auto"/>
            <w:left w:val="none" w:sz="0" w:space="0" w:color="auto"/>
            <w:bottom w:val="none" w:sz="0" w:space="0" w:color="auto"/>
            <w:right w:val="none" w:sz="0" w:space="0" w:color="auto"/>
          </w:divBdr>
        </w:div>
        <w:div w:id="1613393932">
          <w:marLeft w:val="640"/>
          <w:marRight w:val="0"/>
          <w:marTop w:val="0"/>
          <w:marBottom w:val="0"/>
          <w:divBdr>
            <w:top w:val="none" w:sz="0" w:space="0" w:color="auto"/>
            <w:left w:val="none" w:sz="0" w:space="0" w:color="auto"/>
            <w:bottom w:val="none" w:sz="0" w:space="0" w:color="auto"/>
            <w:right w:val="none" w:sz="0" w:space="0" w:color="auto"/>
          </w:divBdr>
        </w:div>
      </w:divsChild>
    </w:div>
    <w:div w:id="1905989730">
      <w:bodyDiv w:val="1"/>
      <w:marLeft w:val="0"/>
      <w:marRight w:val="0"/>
      <w:marTop w:val="0"/>
      <w:marBottom w:val="0"/>
      <w:divBdr>
        <w:top w:val="none" w:sz="0" w:space="0" w:color="auto"/>
        <w:left w:val="none" w:sz="0" w:space="0" w:color="auto"/>
        <w:bottom w:val="none" w:sz="0" w:space="0" w:color="auto"/>
        <w:right w:val="none" w:sz="0" w:space="0" w:color="auto"/>
      </w:divBdr>
      <w:divsChild>
        <w:div w:id="377439449">
          <w:marLeft w:val="640"/>
          <w:marRight w:val="0"/>
          <w:marTop w:val="0"/>
          <w:marBottom w:val="0"/>
          <w:divBdr>
            <w:top w:val="none" w:sz="0" w:space="0" w:color="auto"/>
            <w:left w:val="none" w:sz="0" w:space="0" w:color="auto"/>
            <w:bottom w:val="none" w:sz="0" w:space="0" w:color="auto"/>
            <w:right w:val="none" w:sz="0" w:space="0" w:color="auto"/>
          </w:divBdr>
        </w:div>
        <w:div w:id="719282564">
          <w:marLeft w:val="640"/>
          <w:marRight w:val="0"/>
          <w:marTop w:val="0"/>
          <w:marBottom w:val="0"/>
          <w:divBdr>
            <w:top w:val="none" w:sz="0" w:space="0" w:color="auto"/>
            <w:left w:val="none" w:sz="0" w:space="0" w:color="auto"/>
            <w:bottom w:val="none" w:sz="0" w:space="0" w:color="auto"/>
            <w:right w:val="none" w:sz="0" w:space="0" w:color="auto"/>
          </w:divBdr>
        </w:div>
        <w:div w:id="1958441917">
          <w:marLeft w:val="640"/>
          <w:marRight w:val="0"/>
          <w:marTop w:val="0"/>
          <w:marBottom w:val="0"/>
          <w:divBdr>
            <w:top w:val="none" w:sz="0" w:space="0" w:color="auto"/>
            <w:left w:val="none" w:sz="0" w:space="0" w:color="auto"/>
            <w:bottom w:val="none" w:sz="0" w:space="0" w:color="auto"/>
            <w:right w:val="none" w:sz="0" w:space="0" w:color="auto"/>
          </w:divBdr>
        </w:div>
        <w:div w:id="1772965895">
          <w:marLeft w:val="640"/>
          <w:marRight w:val="0"/>
          <w:marTop w:val="0"/>
          <w:marBottom w:val="0"/>
          <w:divBdr>
            <w:top w:val="none" w:sz="0" w:space="0" w:color="auto"/>
            <w:left w:val="none" w:sz="0" w:space="0" w:color="auto"/>
            <w:bottom w:val="none" w:sz="0" w:space="0" w:color="auto"/>
            <w:right w:val="none" w:sz="0" w:space="0" w:color="auto"/>
          </w:divBdr>
        </w:div>
        <w:div w:id="56822312">
          <w:marLeft w:val="640"/>
          <w:marRight w:val="0"/>
          <w:marTop w:val="0"/>
          <w:marBottom w:val="0"/>
          <w:divBdr>
            <w:top w:val="none" w:sz="0" w:space="0" w:color="auto"/>
            <w:left w:val="none" w:sz="0" w:space="0" w:color="auto"/>
            <w:bottom w:val="none" w:sz="0" w:space="0" w:color="auto"/>
            <w:right w:val="none" w:sz="0" w:space="0" w:color="auto"/>
          </w:divBdr>
        </w:div>
        <w:div w:id="1118525171">
          <w:marLeft w:val="640"/>
          <w:marRight w:val="0"/>
          <w:marTop w:val="0"/>
          <w:marBottom w:val="0"/>
          <w:divBdr>
            <w:top w:val="none" w:sz="0" w:space="0" w:color="auto"/>
            <w:left w:val="none" w:sz="0" w:space="0" w:color="auto"/>
            <w:bottom w:val="none" w:sz="0" w:space="0" w:color="auto"/>
            <w:right w:val="none" w:sz="0" w:space="0" w:color="auto"/>
          </w:divBdr>
        </w:div>
        <w:div w:id="293294443">
          <w:marLeft w:val="640"/>
          <w:marRight w:val="0"/>
          <w:marTop w:val="0"/>
          <w:marBottom w:val="0"/>
          <w:divBdr>
            <w:top w:val="none" w:sz="0" w:space="0" w:color="auto"/>
            <w:left w:val="none" w:sz="0" w:space="0" w:color="auto"/>
            <w:bottom w:val="none" w:sz="0" w:space="0" w:color="auto"/>
            <w:right w:val="none" w:sz="0" w:space="0" w:color="auto"/>
          </w:divBdr>
        </w:div>
        <w:div w:id="739015982">
          <w:marLeft w:val="640"/>
          <w:marRight w:val="0"/>
          <w:marTop w:val="0"/>
          <w:marBottom w:val="0"/>
          <w:divBdr>
            <w:top w:val="none" w:sz="0" w:space="0" w:color="auto"/>
            <w:left w:val="none" w:sz="0" w:space="0" w:color="auto"/>
            <w:bottom w:val="none" w:sz="0" w:space="0" w:color="auto"/>
            <w:right w:val="none" w:sz="0" w:space="0" w:color="auto"/>
          </w:divBdr>
        </w:div>
        <w:div w:id="609355172">
          <w:marLeft w:val="640"/>
          <w:marRight w:val="0"/>
          <w:marTop w:val="0"/>
          <w:marBottom w:val="0"/>
          <w:divBdr>
            <w:top w:val="none" w:sz="0" w:space="0" w:color="auto"/>
            <w:left w:val="none" w:sz="0" w:space="0" w:color="auto"/>
            <w:bottom w:val="none" w:sz="0" w:space="0" w:color="auto"/>
            <w:right w:val="none" w:sz="0" w:space="0" w:color="auto"/>
          </w:divBdr>
        </w:div>
        <w:div w:id="604964638">
          <w:marLeft w:val="640"/>
          <w:marRight w:val="0"/>
          <w:marTop w:val="0"/>
          <w:marBottom w:val="0"/>
          <w:divBdr>
            <w:top w:val="none" w:sz="0" w:space="0" w:color="auto"/>
            <w:left w:val="none" w:sz="0" w:space="0" w:color="auto"/>
            <w:bottom w:val="none" w:sz="0" w:space="0" w:color="auto"/>
            <w:right w:val="none" w:sz="0" w:space="0" w:color="auto"/>
          </w:divBdr>
        </w:div>
        <w:div w:id="1534347550">
          <w:marLeft w:val="640"/>
          <w:marRight w:val="0"/>
          <w:marTop w:val="0"/>
          <w:marBottom w:val="0"/>
          <w:divBdr>
            <w:top w:val="none" w:sz="0" w:space="0" w:color="auto"/>
            <w:left w:val="none" w:sz="0" w:space="0" w:color="auto"/>
            <w:bottom w:val="none" w:sz="0" w:space="0" w:color="auto"/>
            <w:right w:val="none" w:sz="0" w:space="0" w:color="auto"/>
          </w:divBdr>
        </w:div>
        <w:div w:id="719397814">
          <w:marLeft w:val="640"/>
          <w:marRight w:val="0"/>
          <w:marTop w:val="0"/>
          <w:marBottom w:val="0"/>
          <w:divBdr>
            <w:top w:val="none" w:sz="0" w:space="0" w:color="auto"/>
            <w:left w:val="none" w:sz="0" w:space="0" w:color="auto"/>
            <w:bottom w:val="none" w:sz="0" w:space="0" w:color="auto"/>
            <w:right w:val="none" w:sz="0" w:space="0" w:color="auto"/>
          </w:divBdr>
        </w:div>
        <w:div w:id="853955245">
          <w:marLeft w:val="640"/>
          <w:marRight w:val="0"/>
          <w:marTop w:val="0"/>
          <w:marBottom w:val="0"/>
          <w:divBdr>
            <w:top w:val="none" w:sz="0" w:space="0" w:color="auto"/>
            <w:left w:val="none" w:sz="0" w:space="0" w:color="auto"/>
            <w:bottom w:val="none" w:sz="0" w:space="0" w:color="auto"/>
            <w:right w:val="none" w:sz="0" w:space="0" w:color="auto"/>
          </w:divBdr>
        </w:div>
        <w:div w:id="737636287">
          <w:marLeft w:val="640"/>
          <w:marRight w:val="0"/>
          <w:marTop w:val="0"/>
          <w:marBottom w:val="0"/>
          <w:divBdr>
            <w:top w:val="none" w:sz="0" w:space="0" w:color="auto"/>
            <w:left w:val="none" w:sz="0" w:space="0" w:color="auto"/>
            <w:bottom w:val="none" w:sz="0" w:space="0" w:color="auto"/>
            <w:right w:val="none" w:sz="0" w:space="0" w:color="auto"/>
          </w:divBdr>
        </w:div>
        <w:div w:id="1269702822">
          <w:marLeft w:val="640"/>
          <w:marRight w:val="0"/>
          <w:marTop w:val="0"/>
          <w:marBottom w:val="0"/>
          <w:divBdr>
            <w:top w:val="none" w:sz="0" w:space="0" w:color="auto"/>
            <w:left w:val="none" w:sz="0" w:space="0" w:color="auto"/>
            <w:bottom w:val="none" w:sz="0" w:space="0" w:color="auto"/>
            <w:right w:val="none" w:sz="0" w:space="0" w:color="auto"/>
          </w:divBdr>
        </w:div>
        <w:div w:id="1903716294">
          <w:marLeft w:val="640"/>
          <w:marRight w:val="0"/>
          <w:marTop w:val="0"/>
          <w:marBottom w:val="0"/>
          <w:divBdr>
            <w:top w:val="none" w:sz="0" w:space="0" w:color="auto"/>
            <w:left w:val="none" w:sz="0" w:space="0" w:color="auto"/>
            <w:bottom w:val="none" w:sz="0" w:space="0" w:color="auto"/>
            <w:right w:val="none" w:sz="0" w:space="0" w:color="auto"/>
          </w:divBdr>
        </w:div>
        <w:div w:id="10108577">
          <w:marLeft w:val="640"/>
          <w:marRight w:val="0"/>
          <w:marTop w:val="0"/>
          <w:marBottom w:val="0"/>
          <w:divBdr>
            <w:top w:val="none" w:sz="0" w:space="0" w:color="auto"/>
            <w:left w:val="none" w:sz="0" w:space="0" w:color="auto"/>
            <w:bottom w:val="none" w:sz="0" w:space="0" w:color="auto"/>
            <w:right w:val="none" w:sz="0" w:space="0" w:color="auto"/>
          </w:divBdr>
        </w:div>
        <w:div w:id="257567449">
          <w:marLeft w:val="640"/>
          <w:marRight w:val="0"/>
          <w:marTop w:val="0"/>
          <w:marBottom w:val="0"/>
          <w:divBdr>
            <w:top w:val="none" w:sz="0" w:space="0" w:color="auto"/>
            <w:left w:val="none" w:sz="0" w:space="0" w:color="auto"/>
            <w:bottom w:val="none" w:sz="0" w:space="0" w:color="auto"/>
            <w:right w:val="none" w:sz="0" w:space="0" w:color="auto"/>
          </w:divBdr>
        </w:div>
        <w:div w:id="253244003">
          <w:marLeft w:val="640"/>
          <w:marRight w:val="0"/>
          <w:marTop w:val="0"/>
          <w:marBottom w:val="0"/>
          <w:divBdr>
            <w:top w:val="none" w:sz="0" w:space="0" w:color="auto"/>
            <w:left w:val="none" w:sz="0" w:space="0" w:color="auto"/>
            <w:bottom w:val="none" w:sz="0" w:space="0" w:color="auto"/>
            <w:right w:val="none" w:sz="0" w:space="0" w:color="auto"/>
          </w:divBdr>
        </w:div>
        <w:div w:id="1249776203">
          <w:marLeft w:val="640"/>
          <w:marRight w:val="0"/>
          <w:marTop w:val="0"/>
          <w:marBottom w:val="0"/>
          <w:divBdr>
            <w:top w:val="none" w:sz="0" w:space="0" w:color="auto"/>
            <w:left w:val="none" w:sz="0" w:space="0" w:color="auto"/>
            <w:bottom w:val="none" w:sz="0" w:space="0" w:color="auto"/>
            <w:right w:val="none" w:sz="0" w:space="0" w:color="auto"/>
          </w:divBdr>
        </w:div>
        <w:div w:id="1383554502">
          <w:marLeft w:val="640"/>
          <w:marRight w:val="0"/>
          <w:marTop w:val="0"/>
          <w:marBottom w:val="0"/>
          <w:divBdr>
            <w:top w:val="none" w:sz="0" w:space="0" w:color="auto"/>
            <w:left w:val="none" w:sz="0" w:space="0" w:color="auto"/>
            <w:bottom w:val="none" w:sz="0" w:space="0" w:color="auto"/>
            <w:right w:val="none" w:sz="0" w:space="0" w:color="auto"/>
          </w:divBdr>
        </w:div>
        <w:div w:id="685861634">
          <w:marLeft w:val="640"/>
          <w:marRight w:val="0"/>
          <w:marTop w:val="0"/>
          <w:marBottom w:val="0"/>
          <w:divBdr>
            <w:top w:val="none" w:sz="0" w:space="0" w:color="auto"/>
            <w:left w:val="none" w:sz="0" w:space="0" w:color="auto"/>
            <w:bottom w:val="none" w:sz="0" w:space="0" w:color="auto"/>
            <w:right w:val="none" w:sz="0" w:space="0" w:color="auto"/>
          </w:divBdr>
        </w:div>
        <w:div w:id="278148097">
          <w:marLeft w:val="640"/>
          <w:marRight w:val="0"/>
          <w:marTop w:val="0"/>
          <w:marBottom w:val="0"/>
          <w:divBdr>
            <w:top w:val="none" w:sz="0" w:space="0" w:color="auto"/>
            <w:left w:val="none" w:sz="0" w:space="0" w:color="auto"/>
            <w:bottom w:val="none" w:sz="0" w:space="0" w:color="auto"/>
            <w:right w:val="none" w:sz="0" w:space="0" w:color="auto"/>
          </w:divBdr>
        </w:div>
        <w:div w:id="838930693">
          <w:marLeft w:val="640"/>
          <w:marRight w:val="0"/>
          <w:marTop w:val="0"/>
          <w:marBottom w:val="0"/>
          <w:divBdr>
            <w:top w:val="none" w:sz="0" w:space="0" w:color="auto"/>
            <w:left w:val="none" w:sz="0" w:space="0" w:color="auto"/>
            <w:bottom w:val="none" w:sz="0" w:space="0" w:color="auto"/>
            <w:right w:val="none" w:sz="0" w:space="0" w:color="auto"/>
          </w:divBdr>
        </w:div>
        <w:div w:id="2058625814">
          <w:marLeft w:val="640"/>
          <w:marRight w:val="0"/>
          <w:marTop w:val="0"/>
          <w:marBottom w:val="0"/>
          <w:divBdr>
            <w:top w:val="none" w:sz="0" w:space="0" w:color="auto"/>
            <w:left w:val="none" w:sz="0" w:space="0" w:color="auto"/>
            <w:bottom w:val="none" w:sz="0" w:space="0" w:color="auto"/>
            <w:right w:val="none" w:sz="0" w:space="0" w:color="auto"/>
          </w:divBdr>
        </w:div>
        <w:div w:id="1817916394">
          <w:marLeft w:val="640"/>
          <w:marRight w:val="0"/>
          <w:marTop w:val="0"/>
          <w:marBottom w:val="0"/>
          <w:divBdr>
            <w:top w:val="none" w:sz="0" w:space="0" w:color="auto"/>
            <w:left w:val="none" w:sz="0" w:space="0" w:color="auto"/>
            <w:bottom w:val="none" w:sz="0" w:space="0" w:color="auto"/>
            <w:right w:val="none" w:sz="0" w:space="0" w:color="auto"/>
          </w:divBdr>
        </w:div>
        <w:div w:id="1744718616">
          <w:marLeft w:val="640"/>
          <w:marRight w:val="0"/>
          <w:marTop w:val="0"/>
          <w:marBottom w:val="0"/>
          <w:divBdr>
            <w:top w:val="none" w:sz="0" w:space="0" w:color="auto"/>
            <w:left w:val="none" w:sz="0" w:space="0" w:color="auto"/>
            <w:bottom w:val="none" w:sz="0" w:space="0" w:color="auto"/>
            <w:right w:val="none" w:sz="0" w:space="0" w:color="auto"/>
          </w:divBdr>
        </w:div>
        <w:div w:id="1656647424">
          <w:marLeft w:val="640"/>
          <w:marRight w:val="0"/>
          <w:marTop w:val="0"/>
          <w:marBottom w:val="0"/>
          <w:divBdr>
            <w:top w:val="none" w:sz="0" w:space="0" w:color="auto"/>
            <w:left w:val="none" w:sz="0" w:space="0" w:color="auto"/>
            <w:bottom w:val="none" w:sz="0" w:space="0" w:color="auto"/>
            <w:right w:val="none" w:sz="0" w:space="0" w:color="auto"/>
          </w:divBdr>
        </w:div>
      </w:divsChild>
    </w:div>
    <w:div w:id="1913540522">
      <w:bodyDiv w:val="1"/>
      <w:marLeft w:val="0"/>
      <w:marRight w:val="0"/>
      <w:marTop w:val="0"/>
      <w:marBottom w:val="0"/>
      <w:divBdr>
        <w:top w:val="none" w:sz="0" w:space="0" w:color="auto"/>
        <w:left w:val="none" w:sz="0" w:space="0" w:color="auto"/>
        <w:bottom w:val="none" w:sz="0" w:space="0" w:color="auto"/>
        <w:right w:val="none" w:sz="0" w:space="0" w:color="auto"/>
      </w:divBdr>
      <w:divsChild>
        <w:div w:id="813568357">
          <w:marLeft w:val="640"/>
          <w:marRight w:val="0"/>
          <w:marTop w:val="0"/>
          <w:marBottom w:val="0"/>
          <w:divBdr>
            <w:top w:val="none" w:sz="0" w:space="0" w:color="auto"/>
            <w:left w:val="none" w:sz="0" w:space="0" w:color="auto"/>
            <w:bottom w:val="none" w:sz="0" w:space="0" w:color="auto"/>
            <w:right w:val="none" w:sz="0" w:space="0" w:color="auto"/>
          </w:divBdr>
        </w:div>
        <w:div w:id="768742051">
          <w:marLeft w:val="640"/>
          <w:marRight w:val="0"/>
          <w:marTop w:val="0"/>
          <w:marBottom w:val="0"/>
          <w:divBdr>
            <w:top w:val="none" w:sz="0" w:space="0" w:color="auto"/>
            <w:left w:val="none" w:sz="0" w:space="0" w:color="auto"/>
            <w:bottom w:val="none" w:sz="0" w:space="0" w:color="auto"/>
            <w:right w:val="none" w:sz="0" w:space="0" w:color="auto"/>
          </w:divBdr>
        </w:div>
        <w:div w:id="1915581920">
          <w:marLeft w:val="640"/>
          <w:marRight w:val="0"/>
          <w:marTop w:val="0"/>
          <w:marBottom w:val="0"/>
          <w:divBdr>
            <w:top w:val="none" w:sz="0" w:space="0" w:color="auto"/>
            <w:left w:val="none" w:sz="0" w:space="0" w:color="auto"/>
            <w:bottom w:val="none" w:sz="0" w:space="0" w:color="auto"/>
            <w:right w:val="none" w:sz="0" w:space="0" w:color="auto"/>
          </w:divBdr>
        </w:div>
        <w:div w:id="1257858793">
          <w:marLeft w:val="640"/>
          <w:marRight w:val="0"/>
          <w:marTop w:val="0"/>
          <w:marBottom w:val="0"/>
          <w:divBdr>
            <w:top w:val="none" w:sz="0" w:space="0" w:color="auto"/>
            <w:left w:val="none" w:sz="0" w:space="0" w:color="auto"/>
            <w:bottom w:val="none" w:sz="0" w:space="0" w:color="auto"/>
            <w:right w:val="none" w:sz="0" w:space="0" w:color="auto"/>
          </w:divBdr>
        </w:div>
        <w:div w:id="251593398">
          <w:marLeft w:val="640"/>
          <w:marRight w:val="0"/>
          <w:marTop w:val="0"/>
          <w:marBottom w:val="0"/>
          <w:divBdr>
            <w:top w:val="none" w:sz="0" w:space="0" w:color="auto"/>
            <w:left w:val="none" w:sz="0" w:space="0" w:color="auto"/>
            <w:bottom w:val="none" w:sz="0" w:space="0" w:color="auto"/>
            <w:right w:val="none" w:sz="0" w:space="0" w:color="auto"/>
          </w:divBdr>
        </w:div>
        <w:div w:id="1969969321">
          <w:marLeft w:val="640"/>
          <w:marRight w:val="0"/>
          <w:marTop w:val="0"/>
          <w:marBottom w:val="0"/>
          <w:divBdr>
            <w:top w:val="none" w:sz="0" w:space="0" w:color="auto"/>
            <w:left w:val="none" w:sz="0" w:space="0" w:color="auto"/>
            <w:bottom w:val="none" w:sz="0" w:space="0" w:color="auto"/>
            <w:right w:val="none" w:sz="0" w:space="0" w:color="auto"/>
          </w:divBdr>
        </w:div>
        <w:div w:id="212085734">
          <w:marLeft w:val="640"/>
          <w:marRight w:val="0"/>
          <w:marTop w:val="0"/>
          <w:marBottom w:val="0"/>
          <w:divBdr>
            <w:top w:val="none" w:sz="0" w:space="0" w:color="auto"/>
            <w:left w:val="none" w:sz="0" w:space="0" w:color="auto"/>
            <w:bottom w:val="none" w:sz="0" w:space="0" w:color="auto"/>
            <w:right w:val="none" w:sz="0" w:space="0" w:color="auto"/>
          </w:divBdr>
        </w:div>
        <w:div w:id="1591162041">
          <w:marLeft w:val="640"/>
          <w:marRight w:val="0"/>
          <w:marTop w:val="0"/>
          <w:marBottom w:val="0"/>
          <w:divBdr>
            <w:top w:val="none" w:sz="0" w:space="0" w:color="auto"/>
            <w:left w:val="none" w:sz="0" w:space="0" w:color="auto"/>
            <w:bottom w:val="none" w:sz="0" w:space="0" w:color="auto"/>
            <w:right w:val="none" w:sz="0" w:space="0" w:color="auto"/>
          </w:divBdr>
        </w:div>
        <w:div w:id="1754669696">
          <w:marLeft w:val="640"/>
          <w:marRight w:val="0"/>
          <w:marTop w:val="0"/>
          <w:marBottom w:val="0"/>
          <w:divBdr>
            <w:top w:val="none" w:sz="0" w:space="0" w:color="auto"/>
            <w:left w:val="none" w:sz="0" w:space="0" w:color="auto"/>
            <w:bottom w:val="none" w:sz="0" w:space="0" w:color="auto"/>
            <w:right w:val="none" w:sz="0" w:space="0" w:color="auto"/>
          </w:divBdr>
        </w:div>
        <w:div w:id="1343242626">
          <w:marLeft w:val="640"/>
          <w:marRight w:val="0"/>
          <w:marTop w:val="0"/>
          <w:marBottom w:val="0"/>
          <w:divBdr>
            <w:top w:val="none" w:sz="0" w:space="0" w:color="auto"/>
            <w:left w:val="none" w:sz="0" w:space="0" w:color="auto"/>
            <w:bottom w:val="none" w:sz="0" w:space="0" w:color="auto"/>
            <w:right w:val="none" w:sz="0" w:space="0" w:color="auto"/>
          </w:divBdr>
        </w:div>
        <w:div w:id="651832114">
          <w:marLeft w:val="640"/>
          <w:marRight w:val="0"/>
          <w:marTop w:val="0"/>
          <w:marBottom w:val="0"/>
          <w:divBdr>
            <w:top w:val="none" w:sz="0" w:space="0" w:color="auto"/>
            <w:left w:val="none" w:sz="0" w:space="0" w:color="auto"/>
            <w:bottom w:val="none" w:sz="0" w:space="0" w:color="auto"/>
            <w:right w:val="none" w:sz="0" w:space="0" w:color="auto"/>
          </w:divBdr>
        </w:div>
        <w:div w:id="218177357">
          <w:marLeft w:val="640"/>
          <w:marRight w:val="0"/>
          <w:marTop w:val="0"/>
          <w:marBottom w:val="0"/>
          <w:divBdr>
            <w:top w:val="none" w:sz="0" w:space="0" w:color="auto"/>
            <w:left w:val="none" w:sz="0" w:space="0" w:color="auto"/>
            <w:bottom w:val="none" w:sz="0" w:space="0" w:color="auto"/>
            <w:right w:val="none" w:sz="0" w:space="0" w:color="auto"/>
          </w:divBdr>
        </w:div>
        <w:div w:id="1558397301">
          <w:marLeft w:val="640"/>
          <w:marRight w:val="0"/>
          <w:marTop w:val="0"/>
          <w:marBottom w:val="0"/>
          <w:divBdr>
            <w:top w:val="none" w:sz="0" w:space="0" w:color="auto"/>
            <w:left w:val="none" w:sz="0" w:space="0" w:color="auto"/>
            <w:bottom w:val="none" w:sz="0" w:space="0" w:color="auto"/>
            <w:right w:val="none" w:sz="0" w:space="0" w:color="auto"/>
          </w:divBdr>
        </w:div>
        <w:div w:id="352920992">
          <w:marLeft w:val="640"/>
          <w:marRight w:val="0"/>
          <w:marTop w:val="0"/>
          <w:marBottom w:val="0"/>
          <w:divBdr>
            <w:top w:val="none" w:sz="0" w:space="0" w:color="auto"/>
            <w:left w:val="none" w:sz="0" w:space="0" w:color="auto"/>
            <w:bottom w:val="none" w:sz="0" w:space="0" w:color="auto"/>
            <w:right w:val="none" w:sz="0" w:space="0" w:color="auto"/>
          </w:divBdr>
        </w:div>
        <w:div w:id="138153141">
          <w:marLeft w:val="640"/>
          <w:marRight w:val="0"/>
          <w:marTop w:val="0"/>
          <w:marBottom w:val="0"/>
          <w:divBdr>
            <w:top w:val="none" w:sz="0" w:space="0" w:color="auto"/>
            <w:left w:val="none" w:sz="0" w:space="0" w:color="auto"/>
            <w:bottom w:val="none" w:sz="0" w:space="0" w:color="auto"/>
            <w:right w:val="none" w:sz="0" w:space="0" w:color="auto"/>
          </w:divBdr>
        </w:div>
        <w:div w:id="1198391793">
          <w:marLeft w:val="640"/>
          <w:marRight w:val="0"/>
          <w:marTop w:val="0"/>
          <w:marBottom w:val="0"/>
          <w:divBdr>
            <w:top w:val="none" w:sz="0" w:space="0" w:color="auto"/>
            <w:left w:val="none" w:sz="0" w:space="0" w:color="auto"/>
            <w:bottom w:val="none" w:sz="0" w:space="0" w:color="auto"/>
            <w:right w:val="none" w:sz="0" w:space="0" w:color="auto"/>
          </w:divBdr>
        </w:div>
        <w:div w:id="364521646">
          <w:marLeft w:val="640"/>
          <w:marRight w:val="0"/>
          <w:marTop w:val="0"/>
          <w:marBottom w:val="0"/>
          <w:divBdr>
            <w:top w:val="none" w:sz="0" w:space="0" w:color="auto"/>
            <w:left w:val="none" w:sz="0" w:space="0" w:color="auto"/>
            <w:bottom w:val="none" w:sz="0" w:space="0" w:color="auto"/>
            <w:right w:val="none" w:sz="0" w:space="0" w:color="auto"/>
          </w:divBdr>
        </w:div>
        <w:div w:id="1958100814">
          <w:marLeft w:val="640"/>
          <w:marRight w:val="0"/>
          <w:marTop w:val="0"/>
          <w:marBottom w:val="0"/>
          <w:divBdr>
            <w:top w:val="none" w:sz="0" w:space="0" w:color="auto"/>
            <w:left w:val="none" w:sz="0" w:space="0" w:color="auto"/>
            <w:bottom w:val="none" w:sz="0" w:space="0" w:color="auto"/>
            <w:right w:val="none" w:sz="0" w:space="0" w:color="auto"/>
          </w:divBdr>
        </w:div>
        <w:div w:id="826702646">
          <w:marLeft w:val="640"/>
          <w:marRight w:val="0"/>
          <w:marTop w:val="0"/>
          <w:marBottom w:val="0"/>
          <w:divBdr>
            <w:top w:val="none" w:sz="0" w:space="0" w:color="auto"/>
            <w:left w:val="none" w:sz="0" w:space="0" w:color="auto"/>
            <w:bottom w:val="none" w:sz="0" w:space="0" w:color="auto"/>
            <w:right w:val="none" w:sz="0" w:space="0" w:color="auto"/>
          </w:divBdr>
        </w:div>
        <w:div w:id="857934639">
          <w:marLeft w:val="640"/>
          <w:marRight w:val="0"/>
          <w:marTop w:val="0"/>
          <w:marBottom w:val="0"/>
          <w:divBdr>
            <w:top w:val="none" w:sz="0" w:space="0" w:color="auto"/>
            <w:left w:val="none" w:sz="0" w:space="0" w:color="auto"/>
            <w:bottom w:val="none" w:sz="0" w:space="0" w:color="auto"/>
            <w:right w:val="none" w:sz="0" w:space="0" w:color="auto"/>
          </w:divBdr>
        </w:div>
        <w:div w:id="208297294">
          <w:marLeft w:val="640"/>
          <w:marRight w:val="0"/>
          <w:marTop w:val="0"/>
          <w:marBottom w:val="0"/>
          <w:divBdr>
            <w:top w:val="none" w:sz="0" w:space="0" w:color="auto"/>
            <w:left w:val="none" w:sz="0" w:space="0" w:color="auto"/>
            <w:bottom w:val="none" w:sz="0" w:space="0" w:color="auto"/>
            <w:right w:val="none" w:sz="0" w:space="0" w:color="auto"/>
          </w:divBdr>
        </w:div>
        <w:div w:id="1224760010">
          <w:marLeft w:val="640"/>
          <w:marRight w:val="0"/>
          <w:marTop w:val="0"/>
          <w:marBottom w:val="0"/>
          <w:divBdr>
            <w:top w:val="none" w:sz="0" w:space="0" w:color="auto"/>
            <w:left w:val="none" w:sz="0" w:space="0" w:color="auto"/>
            <w:bottom w:val="none" w:sz="0" w:space="0" w:color="auto"/>
            <w:right w:val="none" w:sz="0" w:space="0" w:color="auto"/>
          </w:divBdr>
        </w:div>
        <w:div w:id="796607335">
          <w:marLeft w:val="640"/>
          <w:marRight w:val="0"/>
          <w:marTop w:val="0"/>
          <w:marBottom w:val="0"/>
          <w:divBdr>
            <w:top w:val="none" w:sz="0" w:space="0" w:color="auto"/>
            <w:left w:val="none" w:sz="0" w:space="0" w:color="auto"/>
            <w:bottom w:val="none" w:sz="0" w:space="0" w:color="auto"/>
            <w:right w:val="none" w:sz="0" w:space="0" w:color="auto"/>
          </w:divBdr>
        </w:div>
        <w:div w:id="103499980">
          <w:marLeft w:val="640"/>
          <w:marRight w:val="0"/>
          <w:marTop w:val="0"/>
          <w:marBottom w:val="0"/>
          <w:divBdr>
            <w:top w:val="none" w:sz="0" w:space="0" w:color="auto"/>
            <w:left w:val="none" w:sz="0" w:space="0" w:color="auto"/>
            <w:bottom w:val="none" w:sz="0" w:space="0" w:color="auto"/>
            <w:right w:val="none" w:sz="0" w:space="0" w:color="auto"/>
          </w:divBdr>
        </w:div>
        <w:div w:id="1311331029">
          <w:marLeft w:val="640"/>
          <w:marRight w:val="0"/>
          <w:marTop w:val="0"/>
          <w:marBottom w:val="0"/>
          <w:divBdr>
            <w:top w:val="none" w:sz="0" w:space="0" w:color="auto"/>
            <w:left w:val="none" w:sz="0" w:space="0" w:color="auto"/>
            <w:bottom w:val="none" w:sz="0" w:space="0" w:color="auto"/>
            <w:right w:val="none" w:sz="0" w:space="0" w:color="auto"/>
          </w:divBdr>
        </w:div>
        <w:div w:id="1883899536">
          <w:marLeft w:val="640"/>
          <w:marRight w:val="0"/>
          <w:marTop w:val="0"/>
          <w:marBottom w:val="0"/>
          <w:divBdr>
            <w:top w:val="none" w:sz="0" w:space="0" w:color="auto"/>
            <w:left w:val="none" w:sz="0" w:space="0" w:color="auto"/>
            <w:bottom w:val="none" w:sz="0" w:space="0" w:color="auto"/>
            <w:right w:val="none" w:sz="0" w:space="0" w:color="auto"/>
          </w:divBdr>
        </w:div>
        <w:div w:id="1441099991">
          <w:marLeft w:val="640"/>
          <w:marRight w:val="0"/>
          <w:marTop w:val="0"/>
          <w:marBottom w:val="0"/>
          <w:divBdr>
            <w:top w:val="none" w:sz="0" w:space="0" w:color="auto"/>
            <w:left w:val="none" w:sz="0" w:space="0" w:color="auto"/>
            <w:bottom w:val="none" w:sz="0" w:space="0" w:color="auto"/>
            <w:right w:val="none" w:sz="0" w:space="0" w:color="auto"/>
          </w:divBdr>
        </w:div>
      </w:divsChild>
    </w:div>
    <w:div w:id="1915703305">
      <w:bodyDiv w:val="1"/>
      <w:marLeft w:val="0"/>
      <w:marRight w:val="0"/>
      <w:marTop w:val="0"/>
      <w:marBottom w:val="0"/>
      <w:divBdr>
        <w:top w:val="none" w:sz="0" w:space="0" w:color="auto"/>
        <w:left w:val="none" w:sz="0" w:space="0" w:color="auto"/>
        <w:bottom w:val="none" w:sz="0" w:space="0" w:color="auto"/>
        <w:right w:val="none" w:sz="0" w:space="0" w:color="auto"/>
      </w:divBdr>
      <w:divsChild>
        <w:div w:id="1941333227">
          <w:marLeft w:val="640"/>
          <w:marRight w:val="0"/>
          <w:marTop w:val="0"/>
          <w:marBottom w:val="0"/>
          <w:divBdr>
            <w:top w:val="none" w:sz="0" w:space="0" w:color="auto"/>
            <w:left w:val="none" w:sz="0" w:space="0" w:color="auto"/>
            <w:bottom w:val="none" w:sz="0" w:space="0" w:color="auto"/>
            <w:right w:val="none" w:sz="0" w:space="0" w:color="auto"/>
          </w:divBdr>
        </w:div>
        <w:div w:id="421990422">
          <w:marLeft w:val="640"/>
          <w:marRight w:val="0"/>
          <w:marTop w:val="0"/>
          <w:marBottom w:val="0"/>
          <w:divBdr>
            <w:top w:val="none" w:sz="0" w:space="0" w:color="auto"/>
            <w:left w:val="none" w:sz="0" w:space="0" w:color="auto"/>
            <w:bottom w:val="none" w:sz="0" w:space="0" w:color="auto"/>
            <w:right w:val="none" w:sz="0" w:space="0" w:color="auto"/>
          </w:divBdr>
        </w:div>
        <w:div w:id="328289064">
          <w:marLeft w:val="640"/>
          <w:marRight w:val="0"/>
          <w:marTop w:val="0"/>
          <w:marBottom w:val="0"/>
          <w:divBdr>
            <w:top w:val="none" w:sz="0" w:space="0" w:color="auto"/>
            <w:left w:val="none" w:sz="0" w:space="0" w:color="auto"/>
            <w:bottom w:val="none" w:sz="0" w:space="0" w:color="auto"/>
            <w:right w:val="none" w:sz="0" w:space="0" w:color="auto"/>
          </w:divBdr>
        </w:div>
        <w:div w:id="292759023">
          <w:marLeft w:val="640"/>
          <w:marRight w:val="0"/>
          <w:marTop w:val="0"/>
          <w:marBottom w:val="0"/>
          <w:divBdr>
            <w:top w:val="none" w:sz="0" w:space="0" w:color="auto"/>
            <w:left w:val="none" w:sz="0" w:space="0" w:color="auto"/>
            <w:bottom w:val="none" w:sz="0" w:space="0" w:color="auto"/>
            <w:right w:val="none" w:sz="0" w:space="0" w:color="auto"/>
          </w:divBdr>
        </w:div>
        <w:div w:id="299270132">
          <w:marLeft w:val="640"/>
          <w:marRight w:val="0"/>
          <w:marTop w:val="0"/>
          <w:marBottom w:val="0"/>
          <w:divBdr>
            <w:top w:val="none" w:sz="0" w:space="0" w:color="auto"/>
            <w:left w:val="none" w:sz="0" w:space="0" w:color="auto"/>
            <w:bottom w:val="none" w:sz="0" w:space="0" w:color="auto"/>
            <w:right w:val="none" w:sz="0" w:space="0" w:color="auto"/>
          </w:divBdr>
        </w:div>
        <w:div w:id="1436243401">
          <w:marLeft w:val="640"/>
          <w:marRight w:val="0"/>
          <w:marTop w:val="0"/>
          <w:marBottom w:val="0"/>
          <w:divBdr>
            <w:top w:val="none" w:sz="0" w:space="0" w:color="auto"/>
            <w:left w:val="none" w:sz="0" w:space="0" w:color="auto"/>
            <w:bottom w:val="none" w:sz="0" w:space="0" w:color="auto"/>
            <w:right w:val="none" w:sz="0" w:space="0" w:color="auto"/>
          </w:divBdr>
        </w:div>
        <w:div w:id="746809784">
          <w:marLeft w:val="640"/>
          <w:marRight w:val="0"/>
          <w:marTop w:val="0"/>
          <w:marBottom w:val="0"/>
          <w:divBdr>
            <w:top w:val="none" w:sz="0" w:space="0" w:color="auto"/>
            <w:left w:val="none" w:sz="0" w:space="0" w:color="auto"/>
            <w:bottom w:val="none" w:sz="0" w:space="0" w:color="auto"/>
            <w:right w:val="none" w:sz="0" w:space="0" w:color="auto"/>
          </w:divBdr>
        </w:div>
        <w:div w:id="1881357313">
          <w:marLeft w:val="640"/>
          <w:marRight w:val="0"/>
          <w:marTop w:val="0"/>
          <w:marBottom w:val="0"/>
          <w:divBdr>
            <w:top w:val="none" w:sz="0" w:space="0" w:color="auto"/>
            <w:left w:val="none" w:sz="0" w:space="0" w:color="auto"/>
            <w:bottom w:val="none" w:sz="0" w:space="0" w:color="auto"/>
            <w:right w:val="none" w:sz="0" w:space="0" w:color="auto"/>
          </w:divBdr>
        </w:div>
        <w:div w:id="208806869">
          <w:marLeft w:val="640"/>
          <w:marRight w:val="0"/>
          <w:marTop w:val="0"/>
          <w:marBottom w:val="0"/>
          <w:divBdr>
            <w:top w:val="none" w:sz="0" w:space="0" w:color="auto"/>
            <w:left w:val="none" w:sz="0" w:space="0" w:color="auto"/>
            <w:bottom w:val="none" w:sz="0" w:space="0" w:color="auto"/>
            <w:right w:val="none" w:sz="0" w:space="0" w:color="auto"/>
          </w:divBdr>
        </w:div>
        <w:div w:id="777221099">
          <w:marLeft w:val="640"/>
          <w:marRight w:val="0"/>
          <w:marTop w:val="0"/>
          <w:marBottom w:val="0"/>
          <w:divBdr>
            <w:top w:val="none" w:sz="0" w:space="0" w:color="auto"/>
            <w:left w:val="none" w:sz="0" w:space="0" w:color="auto"/>
            <w:bottom w:val="none" w:sz="0" w:space="0" w:color="auto"/>
            <w:right w:val="none" w:sz="0" w:space="0" w:color="auto"/>
          </w:divBdr>
        </w:div>
        <w:div w:id="679048404">
          <w:marLeft w:val="640"/>
          <w:marRight w:val="0"/>
          <w:marTop w:val="0"/>
          <w:marBottom w:val="0"/>
          <w:divBdr>
            <w:top w:val="none" w:sz="0" w:space="0" w:color="auto"/>
            <w:left w:val="none" w:sz="0" w:space="0" w:color="auto"/>
            <w:bottom w:val="none" w:sz="0" w:space="0" w:color="auto"/>
            <w:right w:val="none" w:sz="0" w:space="0" w:color="auto"/>
          </w:divBdr>
        </w:div>
        <w:div w:id="249504496">
          <w:marLeft w:val="640"/>
          <w:marRight w:val="0"/>
          <w:marTop w:val="0"/>
          <w:marBottom w:val="0"/>
          <w:divBdr>
            <w:top w:val="none" w:sz="0" w:space="0" w:color="auto"/>
            <w:left w:val="none" w:sz="0" w:space="0" w:color="auto"/>
            <w:bottom w:val="none" w:sz="0" w:space="0" w:color="auto"/>
            <w:right w:val="none" w:sz="0" w:space="0" w:color="auto"/>
          </w:divBdr>
        </w:div>
        <w:div w:id="821580555">
          <w:marLeft w:val="640"/>
          <w:marRight w:val="0"/>
          <w:marTop w:val="0"/>
          <w:marBottom w:val="0"/>
          <w:divBdr>
            <w:top w:val="none" w:sz="0" w:space="0" w:color="auto"/>
            <w:left w:val="none" w:sz="0" w:space="0" w:color="auto"/>
            <w:bottom w:val="none" w:sz="0" w:space="0" w:color="auto"/>
            <w:right w:val="none" w:sz="0" w:space="0" w:color="auto"/>
          </w:divBdr>
        </w:div>
        <w:div w:id="539318295">
          <w:marLeft w:val="640"/>
          <w:marRight w:val="0"/>
          <w:marTop w:val="0"/>
          <w:marBottom w:val="0"/>
          <w:divBdr>
            <w:top w:val="none" w:sz="0" w:space="0" w:color="auto"/>
            <w:left w:val="none" w:sz="0" w:space="0" w:color="auto"/>
            <w:bottom w:val="none" w:sz="0" w:space="0" w:color="auto"/>
            <w:right w:val="none" w:sz="0" w:space="0" w:color="auto"/>
          </w:divBdr>
        </w:div>
        <w:div w:id="725684710">
          <w:marLeft w:val="640"/>
          <w:marRight w:val="0"/>
          <w:marTop w:val="0"/>
          <w:marBottom w:val="0"/>
          <w:divBdr>
            <w:top w:val="none" w:sz="0" w:space="0" w:color="auto"/>
            <w:left w:val="none" w:sz="0" w:space="0" w:color="auto"/>
            <w:bottom w:val="none" w:sz="0" w:space="0" w:color="auto"/>
            <w:right w:val="none" w:sz="0" w:space="0" w:color="auto"/>
          </w:divBdr>
        </w:div>
        <w:div w:id="412706144">
          <w:marLeft w:val="640"/>
          <w:marRight w:val="0"/>
          <w:marTop w:val="0"/>
          <w:marBottom w:val="0"/>
          <w:divBdr>
            <w:top w:val="none" w:sz="0" w:space="0" w:color="auto"/>
            <w:left w:val="none" w:sz="0" w:space="0" w:color="auto"/>
            <w:bottom w:val="none" w:sz="0" w:space="0" w:color="auto"/>
            <w:right w:val="none" w:sz="0" w:space="0" w:color="auto"/>
          </w:divBdr>
        </w:div>
        <w:div w:id="1329405187">
          <w:marLeft w:val="640"/>
          <w:marRight w:val="0"/>
          <w:marTop w:val="0"/>
          <w:marBottom w:val="0"/>
          <w:divBdr>
            <w:top w:val="none" w:sz="0" w:space="0" w:color="auto"/>
            <w:left w:val="none" w:sz="0" w:space="0" w:color="auto"/>
            <w:bottom w:val="none" w:sz="0" w:space="0" w:color="auto"/>
            <w:right w:val="none" w:sz="0" w:space="0" w:color="auto"/>
          </w:divBdr>
        </w:div>
        <w:div w:id="1323041101">
          <w:marLeft w:val="640"/>
          <w:marRight w:val="0"/>
          <w:marTop w:val="0"/>
          <w:marBottom w:val="0"/>
          <w:divBdr>
            <w:top w:val="none" w:sz="0" w:space="0" w:color="auto"/>
            <w:left w:val="none" w:sz="0" w:space="0" w:color="auto"/>
            <w:bottom w:val="none" w:sz="0" w:space="0" w:color="auto"/>
            <w:right w:val="none" w:sz="0" w:space="0" w:color="auto"/>
          </w:divBdr>
        </w:div>
        <w:div w:id="683946561">
          <w:marLeft w:val="640"/>
          <w:marRight w:val="0"/>
          <w:marTop w:val="0"/>
          <w:marBottom w:val="0"/>
          <w:divBdr>
            <w:top w:val="none" w:sz="0" w:space="0" w:color="auto"/>
            <w:left w:val="none" w:sz="0" w:space="0" w:color="auto"/>
            <w:bottom w:val="none" w:sz="0" w:space="0" w:color="auto"/>
            <w:right w:val="none" w:sz="0" w:space="0" w:color="auto"/>
          </w:divBdr>
        </w:div>
        <w:div w:id="1522430217">
          <w:marLeft w:val="640"/>
          <w:marRight w:val="0"/>
          <w:marTop w:val="0"/>
          <w:marBottom w:val="0"/>
          <w:divBdr>
            <w:top w:val="none" w:sz="0" w:space="0" w:color="auto"/>
            <w:left w:val="none" w:sz="0" w:space="0" w:color="auto"/>
            <w:bottom w:val="none" w:sz="0" w:space="0" w:color="auto"/>
            <w:right w:val="none" w:sz="0" w:space="0" w:color="auto"/>
          </w:divBdr>
        </w:div>
        <w:div w:id="1196308049">
          <w:marLeft w:val="640"/>
          <w:marRight w:val="0"/>
          <w:marTop w:val="0"/>
          <w:marBottom w:val="0"/>
          <w:divBdr>
            <w:top w:val="none" w:sz="0" w:space="0" w:color="auto"/>
            <w:left w:val="none" w:sz="0" w:space="0" w:color="auto"/>
            <w:bottom w:val="none" w:sz="0" w:space="0" w:color="auto"/>
            <w:right w:val="none" w:sz="0" w:space="0" w:color="auto"/>
          </w:divBdr>
        </w:div>
        <w:div w:id="1251546764">
          <w:marLeft w:val="640"/>
          <w:marRight w:val="0"/>
          <w:marTop w:val="0"/>
          <w:marBottom w:val="0"/>
          <w:divBdr>
            <w:top w:val="none" w:sz="0" w:space="0" w:color="auto"/>
            <w:left w:val="none" w:sz="0" w:space="0" w:color="auto"/>
            <w:bottom w:val="none" w:sz="0" w:space="0" w:color="auto"/>
            <w:right w:val="none" w:sz="0" w:space="0" w:color="auto"/>
          </w:divBdr>
        </w:div>
        <w:div w:id="1269970503">
          <w:marLeft w:val="640"/>
          <w:marRight w:val="0"/>
          <w:marTop w:val="0"/>
          <w:marBottom w:val="0"/>
          <w:divBdr>
            <w:top w:val="none" w:sz="0" w:space="0" w:color="auto"/>
            <w:left w:val="none" w:sz="0" w:space="0" w:color="auto"/>
            <w:bottom w:val="none" w:sz="0" w:space="0" w:color="auto"/>
            <w:right w:val="none" w:sz="0" w:space="0" w:color="auto"/>
          </w:divBdr>
        </w:div>
        <w:div w:id="1953894652">
          <w:marLeft w:val="640"/>
          <w:marRight w:val="0"/>
          <w:marTop w:val="0"/>
          <w:marBottom w:val="0"/>
          <w:divBdr>
            <w:top w:val="none" w:sz="0" w:space="0" w:color="auto"/>
            <w:left w:val="none" w:sz="0" w:space="0" w:color="auto"/>
            <w:bottom w:val="none" w:sz="0" w:space="0" w:color="auto"/>
            <w:right w:val="none" w:sz="0" w:space="0" w:color="auto"/>
          </w:divBdr>
        </w:div>
        <w:div w:id="2048336205">
          <w:marLeft w:val="640"/>
          <w:marRight w:val="0"/>
          <w:marTop w:val="0"/>
          <w:marBottom w:val="0"/>
          <w:divBdr>
            <w:top w:val="none" w:sz="0" w:space="0" w:color="auto"/>
            <w:left w:val="none" w:sz="0" w:space="0" w:color="auto"/>
            <w:bottom w:val="none" w:sz="0" w:space="0" w:color="auto"/>
            <w:right w:val="none" w:sz="0" w:space="0" w:color="auto"/>
          </w:divBdr>
        </w:div>
        <w:div w:id="1773628862">
          <w:marLeft w:val="640"/>
          <w:marRight w:val="0"/>
          <w:marTop w:val="0"/>
          <w:marBottom w:val="0"/>
          <w:divBdr>
            <w:top w:val="none" w:sz="0" w:space="0" w:color="auto"/>
            <w:left w:val="none" w:sz="0" w:space="0" w:color="auto"/>
            <w:bottom w:val="none" w:sz="0" w:space="0" w:color="auto"/>
            <w:right w:val="none" w:sz="0" w:space="0" w:color="auto"/>
          </w:divBdr>
        </w:div>
        <w:div w:id="2069647398">
          <w:marLeft w:val="640"/>
          <w:marRight w:val="0"/>
          <w:marTop w:val="0"/>
          <w:marBottom w:val="0"/>
          <w:divBdr>
            <w:top w:val="none" w:sz="0" w:space="0" w:color="auto"/>
            <w:left w:val="none" w:sz="0" w:space="0" w:color="auto"/>
            <w:bottom w:val="none" w:sz="0" w:space="0" w:color="auto"/>
            <w:right w:val="none" w:sz="0" w:space="0" w:color="auto"/>
          </w:divBdr>
        </w:div>
        <w:div w:id="495343785">
          <w:marLeft w:val="640"/>
          <w:marRight w:val="0"/>
          <w:marTop w:val="0"/>
          <w:marBottom w:val="0"/>
          <w:divBdr>
            <w:top w:val="none" w:sz="0" w:space="0" w:color="auto"/>
            <w:left w:val="none" w:sz="0" w:space="0" w:color="auto"/>
            <w:bottom w:val="none" w:sz="0" w:space="0" w:color="auto"/>
            <w:right w:val="none" w:sz="0" w:space="0" w:color="auto"/>
          </w:divBdr>
        </w:div>
      </w:divsChild>
    </w:div>
    <w:div w:id="1934629248">
      <w:bodyDiv w:val="1"/>
      <w:marLeft w:val="0"/>
      <w:marRight w:val="0"/>
      <w:marTop w:val="0"/>
      <w:marBottom w:val="0"/>
      <w:divBdr>
        <w:top w:val="none" w:sz="0" w:space="0" w:color="auto"/>
        <w:left w:val="none" w:sz="0" w:space="0" w:color="auto"/>
        <w:bottom w:val="none" w:sz="0" w:space="0" w:color="auto"/>
        <w:right w:val="none" w:sz="0" w:space="0" w:color="auto"/>
      </w:divBdr>
    </w:div>
    <w:div w:id="1949578649">
      <w:bodyDiv w:val="1"/>
      <w:marLeft w:val="0"/>
      <w:marRight w:val="0"/>
      <w:marTop w:val="0"/>
      <w:marBottom w:val="0"/>
      <w:divBdr>
        <w:top w:val="none" w:sz="0" w:space="0" w:color="auto"/>
        <w:left w:val="none" w:sz="0" w:space="0" w:color="auto"/>
        <w:bottom w:val="none" w:sz="0" w:space="0" w:color="auto"/>
        <w:right w:val="none" w:sz="0" w:space="0" w:color="auto"/>
      </w:divBdr>
      <w:divsChild>
        <w:div w:id="910966410">
          <w:marLeft w:val="640"/>
          <w:marRight w:val="0"/>
          <w:marTop w:val="0"/>
          <w:marBottom w:val="0"/>
          <w:divBdr>
            <w:top w:val="none" w:sz="0" w:space="0" w:color="auto"/>
            <w:left w:val="none" w:sz="0" w:space="0" w:color="auto"/>
            <w:bottom w:val="none" w:sz="0" w:space="0" w:color="auto"/>
            <w:right w:val="none" w:sz="0" w:space="0" w:color="auto"/>
          </w:divBdr>
        </w:div>
        <w:div w:id="1171062896">
          <w:marLeft w:val="640"/>
          <w:marRight w:val="0"/>
          <w:marTop w:val="0"/>
          <w:marBottom w:val="0"/>
          <w:divBdr>
            <w:top w:val="none" w:sz="0" w:space="0" w:color="auto"/>
            <w:left w:val="none" w:sz="0" w:space="0" w:color="auto"/>
            <w:bottom w:val="none" w:sz="0" w:space="0" w:color="auto"/>
            <w:right w:val="none" w:sz="0" w:space="0" w:color="auto"/>
          </w:divBdr>
        </w:div>
        <w:div w:id="1612516534">
          <w:marLeft w:val="640"/>
          <w:marRight w:val="0"/>
          <w:marTop w:val="0"/>
          <w:marBottom w:val="0"/>
          <w:divBdr>
            <w:top w:val="none" w:sz="0" w:space="0" w:color="auto"/>
            <w:left w:val="none" w:sz="0" w:space="0" w:color="auto"/>
            <w:bottom w:val="none" w:sz="0" w:space="0" w:color="auto"/>
            <w:right w:val="none" w:sz="0" w:space="0" w:color="auto"/>
          </w:divBdr>
        </w:div>
        <w:div w:id="1476296009">
          <w:marLeft w:val="640"/>
          <w:marRight w:val="0"/>
          <w:marTop w:val="0"/>
          <w:marBottom w:val="0"/>
          <w:divBdr>
            <w:top w:val="none" w:sz="0" w:space="0" w:color="auto"/>
            <w:left w:val="none" w:sz="0" w:space="0" w:color="auto"/>
            <w:bottom w:val="none" w:sz="0" w:space="0" w:color="auto"/>
            <w:right w:val="none" w:sz="0" w:space="0" w:color="auto"/>
          </w:divBdr>
        </w:div>
        <w:div w:id="951478057">
          <w:marLeft w:val="640"/>
          <w:marRight w:val="0"/>
          <w:marTop w:val="0"/>
          <w:marBottom w:val="0"/>
          <w:divBdr>
            <w:top w:val="none" w:sz="0" w:space="0" w:color="auto"/>
            <w:left w:val="none" w:sz="0" w:space="0" w:color="auto"/>
            <w:bottom w:val="none" w:sz="0" w:space="0" w:color="auto"/>
            <w:right w:val="none" w:sz="0" w:space="0" w:color="auto"/>
          </w:divBdr>
        </w:div>
        <w:div w:id="236063024">
          <w:marLeft w:val="640"/>
          <w:marRight w:val="0"/>
          <w:marTop w:val="0"/>
          <w:marBottom w:val="0"/>
          <w:divBdr>
            <w:top w:val="none" w:sz="0" w:space="0" w:color="auto"/>
            <w:left w:val="none" w:sz="0" w:space="0" w:color="auto"/>
            <w:bottom w:val="none" w:sz="0" w:space="0" w:color="auto"/>
            <w:right w:val="none" w:sz="0" w:space="0" w:color="auto"/>
          </w:divBdr>
        </w:div>
        <w:div w:id="1496073260">
          <w:marLeft w:val="640"/>
          <w:marRight w:val="0"/>
          <w:marTop w:val="0"/>
          <w:marBottom w:val="0"/>
          <w:divBdr>
            <w:top w:val="none" w:sz="0" w:space="0" w:color="auto"/>
            <w:left w:val="none" w:sz="0" w:space="0" w:color="auto"/>
            <w:bottom w:val="none" w:sz="0" w:space="0" w:color="auto"/>
            <w:right w:val="none" w:sz="0" w:space="0" w:color="auto"/>
          </w:divBdr>
        </w:div>
        <w:div w:id="168495772">
          <w:marLeft w:val="640"/>
          <w:marRight w:val="0"/>
          <w:marTop w:val="0"/>
          <w:marBottom w:val="0"/>
          <w:divBdr>
            <w:top w:val="none" w:sz="0" w:space="0" w:color="auto"/>
            <w:left w:val="none" w:sz="0" w:space="0" w:color="auto"/>
            <w:bottom w:val="none" w:sz="0" w:space="0" w:color="auto"/>
            <w:right w:val="none" w:sz="0" w:space="0" w:color="auto"/>
          </w:divBdr>
        </w:div>
        <w:div w:id="89669129">
          <w:marLeft w:val="640"/>
          <w:marRight w:val="0"/>
          <w:marTop w:val="0"/>
          <w:marBottom w:val="0"/>
          <w:divBdr>
            <w:top w:val="none" w:sz="0" w:space="0" w:color="auto"/>
            <w:left w:val="none" w:sz="0" w:space="0" w:color="auto"/>
            <w:bottom w:val="none" w:sz="0" w:space="0" w:color="auto"/>
            <w:right w:val="none" w:sz="0" w:space="0" w:color="auto"/>
          </w:divBdr>
        </w:div>
        <w:div w:id="2034723677">
          <w:marLeft w:val="640"/>
          <w:marRight w:val="0"/>
          <w:marTop w:val="0"/>
          <w:marBottom w:val="0"/>
          <w:divBdr>
            <w:top w:val="none" w:sz="0" w:space="0" w:color="auto"/>
            <w:left w:val="none" w:sz="0" w:space="0" w:color="auto"/>
            <w:bottom w:val="none" w:sz="0" w:space="0" w:color="auto"/>
            <w:right w:val="none" w:sz="0" w:space="0" w:color="auto"/>
          </w:divBdr>
        </w:div>
        <w:div w:id="1334844084">
          <w:marLeft w:val="640"/>
          <w:marRight w:val="0"/>
          <w:marTop w:val="0"/>
          <w:marBottom w:val="0"/>
          <w:divBdr>
            <w:top w:val="none" w:sz="0" w:space="0" w:color="auto"/>
            <w:left w:val="none" w:sz="0" w:space="0" w:color="auto"/>
            <w:bottom w:val="none" w:sz="0" w:space="0" w:color="auto"/>
            <w:right w:val="none" w:sz="0" w:space="0" w:color="auto"/>
          </w:divBdr>
        </w:div>
        <w:div w:id="1616324079">
          <w:marLeft w:val="640"/>
          <w:marRight w:val="0"/>
          <w:marTop w:val="0"/>
          <w:marBottom w:val="0"/>
          <w:divBdr>
            <w:top w:val="none" w:sz="0" w:space="0" w:color="auto"/>
            <w:left w:val="none" w:sz="0" w:space="0" w:color="auto"/>
            <w:bottom w:val="none" w:sz="0" w:space="0" w:color="auto"/>
            <w:right w:val="none" w:sz="0" w:space="0" w:color="auto"/>
          </w:divBdr>
        </w:div>
        <w:div w:id="1341540994">
          <w:marLeft w:val="640"/>
          <w:marRight w:val="0"/>
          <w:marTop w:val="0"/>
          <w:marBottom w:val="0"/>
          <w:divBdr>
            <w:top w:val="none" w:sz="0" w:space="0" w:color="auto"/>
            <w:left w:val="none" w:sz="0" w:space="0" w:color="auto"/>
            <w:bottom w:val="none" w:sz="0" w:space="0" w:color="auto"/>
            <w:right w:val="none" w:sz="0" w:space="0" w:color="auto"/>
          </w:divBdr>
        </w:div>
        <w:div w:id="1150629969">
          <w:marLeft w:val="640"/>
          <w:marRight w:val="0"/>
          <w:marTop w:val="0"/>
          <w:marBottom w:val="0"/>
          <w:divBdr>
            <w:top w:val="none" w:sz="0" w:space="0" w:color="auto"/>
            <w:left w:val="none" w:sz="0" w:space="0" w:color="auto"/>
            <w:bottom w:val="none" w:sz="0" w:space="0" w:color="auto"/>
            <w:right w:val="none" w:sz="0" w:space="0" w:color="auto"/>
          </w:divBdr>
        </w:div>
        <w:div w:id="1345282580">
          <w:marLeft w:val="640"/>
          <w:marRight w:val="0"/>
          <w:marTop w:val="0"/>
          <w:marBottom w:val="0"/>
          <w:divBdr>
            <w:top w:val="none" w:sz="0" w:space="0" w:color="auto"/>
            <w:left w:val="none" w:sz="0" w:space="0" w:color="auto"/>
            <w:bottom w:val="none" w:sz="0" w:space="0" w:color="auto"/>
            <w:right w:val="none" w:sz="0" w:space="0" w:color="auto"/>
          </w:divBdr>
        </w:div>
        <w:div w:id="2096852558">
          <w:marLeft w:val="640"/>
          <w:marRight w:val="0"/>
          <w:marTop w:val="0"/>
          <w:marBottom w:val="0"/>
          <w:divBdr>
            <w:top w:val="none" w:sz="0" w:space="0" w:color="auto"/>
            <w:left w:val="none" w:sz="0" w:space="0" w:color="auto"/>
            <w:bottom w:val="none" w:sz="0" w:space="0" w:color="auto"/>
            <w:right w:val="none" w:sz="0" w:space="0" w:color="auto"/>
          </w:divBdr>
        </w:div>
        <w:div w:id="327056461">
          <w:marLeft w:val="640"/>
          <w:marRight w:val="0"/>
          <w:marTop w:val="0"/>
          <w:marBottom w:val="0"/>
          <w:divBdr>
            <w:top w:val="none" w:sz="0" w:space="0" w:color="auto"/>
            <w:left w:val="none" w:sz="0" w:space="0" w:color="auto"/>
            <w:bottom w:val="none" w:sz="0" w:space="0" w:color="auto"/>
            <w:right w:val="none" w:sz="0" w:space="0" w:color="auto"/>
          </w:divBdr>
        </w:div>
        <w:div w:id="1623265230">
          <w:marLeft w:val="640"/>
          <w:marRight w:val="0"/>
          <w:marTop w:val="0"/>
          <w:marBottom w:val="0"/>
          <w:divBdr>
            <w:top w:val="none" w:sz="0" w:space="0" w:color="auto"/>
            <w:left w:val="none" w:sz="0" w:space="0" w:color="auto"/>
            <w:bottom w:val="none" w:sz="0" w:space="0" w:color="auto"/>
            <w:right w:val="none" w:sz="0" w:space="0" w:color="auto"/>
          </w:divBdr>
        </w:div>
        <w:div w:id="291599033">
          <w:marLeft w:val="640"/>
          <w:marRight w:val="0"/>
          <w:marTop w:val="0"/>
          <w:marBottom w:val="0"/>
          <w:divBdr>
            <w:top w:val="none" w:sz="0" w:space="0" w:color="auto"/>
            <w:left w:val="none" w:sz="0" w:space="0" w:color="auto"/>
            <w:bottom w:val="none" w:sz="0" w:space="0" w:color="auto"/>
            <w:right w:val="none" w:sz="0" w:space="0" w:color="auto"/>
          </w:divBdr>
        </w:div>
        <w:div w:id="848833363">
          <w:marLeft w:val="640"/>
          <w:marRight w:val="0"/>
          <w:marTop w:val="0"/>
          <w:marBottom w:val="0"/>
          <w:divBdr>
            <w:top w:val="none" w:sz="0" w:space="0" w:color="auto"/>
            <w:left w:val="none" w:sz="0" w:space="0" w:color="auto"/>
            <w:bottom w:val="none" w:sz="0" w:space="0" w:color="auto"/>
            <w:right w:val="none" w:sz="0" w:space="0" w:color="auto"/>
          </w:divBdr>
        </w:div>
      </w:divsChild>
    </w:div>
    <w:div w:id="1978610722">
      <w:bodyDiv w:val="1"/>
      <w:marLeft w:val="0"/>
      <w:marRight w:val="0"/>
      <w:marTop w:val="0"/>
      <w:marBottom w:val="0"/>
      <w:divBdr>
        <w:top w:val="none" w:sz="0" w:space="0" w:color="auto"/>
        <w:left w:val="none" w:sz="0" w:space="0" w:color="auto"/>
        <w:bottom w:val="none" w:sz="0" w:space="0" w:color="auto"/>
        <w:right w:val="none" w:sz="0" w:space="0" w:color="auto"/>
      </w:divBdr>
      <w:divsChild>
        <w:div w:id="983119277">
          <w:marLeft w:val="640"/>
          <w:marRight w:val="0"/>
          <w:marTop w:val="0"/>
          <w:marBottom w:val="0"/>
          <w:divBdr>
            <w:top w:val="none" w:sz="0" w:space="0" w:color="auto"/>
            <w:left w:val="none" w:sz="0" w:space="0" w:color="auto"/>
            <w:bottom w:val="none" w:sz="0" w:space="0" w:color="auto"/>
            <w:right w:val="none" w:sz="0" w:space="0" w:color="auto"/>
          </w:divBdr>
        </w:div>
        <w:div w:id="2043506862">
          <w:marLeft w:val="640"/>
          <w:marRight w:val="0"/>
          <w:marTop w:val="0"/>
          <w:marBottom w:val="0"/>
          <w:divBdr>
            <w:top w:val="none" w:sz="0" w:space="0" w:color="auto"/>
            <w:left w:val="none" w:sz="0" w:space="0" w:color="auto"/>
            <w:bottom w:val="none" w:sz="0" w:space="0" w:color="auto"/>
            <w:right w:val="none" w:sz="0" w:space="0" w:color="auto"/>
          </w:divBdr>
        </w:div>
        <w:div w:id="1595047077">
          <w:marLeft w:val="640"/>
          <w:marRight w:val="0"/>
          <w:marTop w:val="0"/>
          <w:marBottom w:val="0"/>
          <w:divBdr>
            <w:top w:val="none" w:sz="0" w:space="0" w:color="auto"/>
            <w:left w:val="none" w:sz="0" w:space="0" w:color="auto"/>
            <w:bottom w:val="none" w:sz="0" w:space="0" w:color="auto"/>
            <w:right w:val="none" w:sz="0" w:space="0" w:color="auto"/>
          </w:divBdr>
        </w:div>
        <w:div w:id="2095783068">
          <w:marLeft w:val="640"/>
          <w:marRight w:val="0"/>
          <w:marTop w:val="0"/>
          <w:marBottom w:val="0"/>
          <w:divBdr>
            <w:top w:val="none" w:sz="0" w:space="0" w:color="auto"/>
            <w:left w:val="none" w:sz="0" w:space="0" w:color="auto"/>
            <w:bottom w:val="none" w:sz="0" w:space="0" w:color="auto"/>
            <w:right w:val="none" w:sz="0" w:space="0" w:color="auto"/>
          </w:divBdr>
        </w:div>
        <w:div w:id="2058357910">
          <w:marLeft w:val="640"/>
          <w:marRight w:val="0"/>
          <w:marTop w:val="0"/>
          <w:marBottom w:val="0"/>
          <w:divBdr>
            <w:top w:val="none" w:sz="0" w:space="0" w:color="auto"/>
            <w:left w:val="none" w:sz="0" w:space="0" w:color="auto"/>
            <w:bottom w:val="none" w:sz="0" w:space="0" w:color="auto"/>
            <w:right w:val="none" w:sz="0" w:space="0" w:color="auto"/>
          </w:divBdr>
        </w:div>
      </w:divsChild>
    </w:div>
    <w:div w:id="1994409401">
      <w:bodyDiv w:val="1"/>
      <w:marLeft w:val="0"/>
      <w:marRight w:val="0"/>
      <w:marTop w:val="0"/>
      <w:marBottom w:val="0"/>
      <w:divBdr>
        <w:top w:val="none" w:sz="0" w:space="0" w:color="auto"/>
        <w:left w:val="none" w:sz="0" w:space="0" w:color="auto"/>
        <w:bottom w:val="none" w:sz="0" w:space="0" w:color="auto"/>
        <w:right w:val="none" w:sz="0" w:space="0" w:color="auto"/>
      </w:divBdr>
      <w:divsChild>
        <w:div w:id="181939030">
          <w:marLeft w:val="640"/>
          <w:marRight w:val="0"/>
          <w:marTop w:val="0"/>
          <w:marBottom w:val="0"/>
          <w:divBdr>
            <w:top w:val="none" w:sz="0" w:space="0" w:color="auto"/>
            <w:left w:val="none" w:sz="0" w:space="0" w:color="auto"/>
            <w:bottom w:val="none" w:sz="0" w:space="0" w:color="auto"/>
            <w:right w:val="none" w:sz="0" w:space="0" w:color="auto"/>
          </w:divBdr>
        </w:div>
        <w:div w:id="1379664234">
          <w:marLeft w:val="640"/>
          <w:marRight w:val="0"/>
          <w:marTop w:val="0"/>
          <w:marBottom w:val="0"/>
          <w:divBdr>
            <w:top w:val="none" w:sz="0" w:space="0" w:color="auto"/>
            <w:left w:val="none" w:sz="0" w:space="0" w:color="auto"/>
            <w:bottom w:val="none" w:sz="0" w:space="0" w:color="auto"/>
            <w:right w:val="none" w:sz="0" w:space="0" w:color="auto"/>
          </w:divBdr>
        </w:div>
        <w:div w:id="380909411">
          <w:marLeft w:val="640"/>
          <w:marRight w:val="0"/>
          <w:marTop w:val="0"/>
          <w:marBottom w:val="0"/>
          <w:divBdr>
            <w:top w:val="none" w:sz="0" w:space="0" w:color="auto"/>
            <w:left w:val="none" w:sz="0" w:space="0" w:color="auto"/>
            <w:bottom w:val="none" w:sz="0" w:space="0" w:color="auto"/>
            <w:right w:val="none" w:sz="0" w:space="0" w:color="auto"/>
          </w:divBdr>
        </w:div>
        <w:div w:id="1957560721">
          <w:marLeft w:val="640"/>
          <w:marRight w:val="0"/>
          <w:marTop w:val="0"/>
          <w:marBottom w:val="0"/>
          <w:divBdr>
            <w:top w:val="none" w:sz="0" w:space="0" w:color="auto"/>
            <w:left w:val="none" w:sz="0" w:space="0" w:color="auto"/>
            <w:bottom w:val="none" w:sz="0" w:space="0" w:color="auto"/>
            <w:right w:val="none" w:sz="0" w:space="0" w:color="auto"/>
          </w:divBdr>
        </w:div>
        <w:div w:id="343484281">
          <w:marLeft w:val="640"/>
          <w:marRight w:val="0"/>
          <w:marTop w:val="0"/>
          <w:marBottom w:val="0"/>
          <w:divBdr>
            <w:top w:val="none" w:sz="0" w:space="0" w:color="auto"/>
            <w:left w:val="none" w:sz="0" w:space="0" w:color="auto"/>
            <w:bottom w:val="none" w:sz="0" w:space="0" w:color="auto"/>
            <w:right w:val="none" w:sz="0" w:space="0" w:color="auto"/>
          </w:divBdr>
        </w:div>
        <w:div w:id="1473017439">
          <w:marLeft w:val="640"/>
          <w:marRight w:val="0"/>
          <w:marTop w:val="0"/>
          <w:marBottom w:val="0"/>
          <w:divBdr>
            <w:top w:val="none" w:sz="0" w:space="0" w:color="auto"/>
            <w:left w:val="none" w:sz="0" w:space="0" w:color="auto"/>
            <w:bottom w:val="none" w:sz="0" w:space="0" w:color="auto"/>
            <w:right w:val="none" w:sz="0" w:space="0" w:color="auto"/>
          </w:divBdr>
        </w:div>
        <w:div w:id="997152297">
          <w:marLeft w:val="640"/>
          <w:marRight w:val="0"/>
          <w:marTop w:val="0"/>
          <w:marBottom w:val="0"/>
          <w:divBdr>
            <w:top w:val="none" w:sz="0" w:space="0" w:color="auto"/>
            <w:left w:val="none" w:sz="0" w:space="0" w:color="auto"/>
            <w:bottom w:val="none" w:sz="0" w:space="0" w:color="auto"/>
            <w:right w:val="none" w:sz="0" w:space="0" w:color="auto"/>
          </w:divBdr>
        </w:div>
        <w:div w:id="26493345">
          <w:marLeft w:val="640"/>
          <w:marRight w:val="0"/>
          <w:marTop w:val="0"/>
          <w:marBottom w:val="0"/>
          <w:divBdr>
            <w:top w:val="none" w:sz="0" w:space="0" w:color="auto"/>
            <w:left w:val="none" w:sz="0" w:space="0" w:color="auto"/>
            <w:bottom w:val="none" w:sz="0" w:space="0" w:color="auto"/>
            <w:right w:val="none" w:sz="0" w:space="0" w:color="auto"/>
          </w:divBdr>
        </w:div>
        <w:div w:id="901676195">
          <w:marLeft w:val="640"/>
          <w:marRight w:val="0"/>
          <w:marTop w:val="0"/>
          <w:marBottom w:val="0"/>
          <w:divBdr>
            <w:top w:val="none" w:sz="0" w:space="0" w:color="auto"/>
            <w:left w:val="none" w:sz="0" w:space="0" w:color="auto"/>
            <w:bottom w:val="none" w:sz="0" w:space="0" w:color="auto"/>
            <w:right w:val="none" w:sz="0" w:space="0" w:color="auto"/>
          </w:divBdr>
        </w:div>
        <w:div w:id="1179779765">
          <w:marLeft w:val="640"/>
          <w:marRight w:val="0"/>
          <w:marTop w:val="0"/>
          <w:marBottom w:val="0"/>
          <w:divBdr>
            <w:top w:val="none" w:sz="0" w:space="0" w:color="auto"/>
            <w:left w:val="none" w:sz="0" w:space="0" w:color="auto"/>
            <w:bottom w:val="none" w:sz="0" w:space="0" w:color="auto"/>
            <w:right w:val="none" w:sz="0" w:space="0" w:color="auto"/>
          </w:divBdr>
        </w:div>
        <w:div w:id="128940727">
          <w:marLeft w:val="640"/>
          <w:marRight w:val="0"/>
          <w:marTop w:val="0"/>
          <w:marBottom w:val="0"/>
          <w:divBdr>
            <w:top w:val="none" w:sz="0" w:space="0" w:color="auto"/>
            <w:left w:val="none" w:sz="0" w:space="0" w:color="auto"/>
            <w:bottom w:val="none" w:sz="0" w:space="0" w:color="auto"/>
            <w:right w:val="none" w:sz="0" w:space="0" w:color="auto"/>
          </w:divBdr>
        </w:div>
        <w:div w:id="2089844332">
          <w:marLeft w:val="640"/>
          <w:marRight w:val="0"/>
          <w:marTop w:val="0"/>
          <w:marBottom w:val="0"/>
          <w:divBdr>
            <w:top w:val="none" w:sz="0" w:space="0" w:color="auto"/>
            <w:left w:val="none" w:sz="0" w:space="0" w:color="auto"/>
            <w:bottom w:val="none" w:sz="0" w:space="0" w:color="auto"/>
            <w:right w:val="none" w:sz="0" w:space="0" w:color="auto"/>
          </w:divBdr>
        </w:div>
        <w:div w:id="529074626">
          <w:marLeft w:val="640"/>
          <w:marRight w:val="0"/>
          <w:marTop w:val="0"/>
          <w:marBottom w:val="0"/>
          <w:divBdr>
            <w:top w:val="none" w:sz="0" w:space="0" w:color="auto"/>
            <w:left w:val="none" w:sz="0" w:space="0" w:color="auto"/>
            <w:bottom w:val="none" w:sz="0" w:space="0" w:color="auto"/>
            <w:right w:val="none" w:sz="0" w:space="0" w:color="auto"/>
          </w:divBdr>
        </w:div>
        <w:div w:id="561335959">
          <w:marLeft w:val="640"/>
          <w:marRight w:val="0"/>
          <w:marTop w:val="0"/>
          <w:marBottom w:val="0"/>
          <w:divBdr>
            <w:top w:val="none" w:sz="0" w:space="0" w:color="auto"/>
            <w:left w:val="none" w:sz="0" w:space="0" w:color="auto"/>
            <w:bottom w:val="none" w:sz="0" w:space="0" w:color="auto"/>
            <w:right w:val="none" w:sz="0" w:space="0" w:color="auto"/>
          </w:divBdr>
        </w:div>
        <w:div w:id="1296105761">
          <w:marLeft w:val="640"/>
          <w:marRight w:val="0"/>
          <w:marTop w:val="0"/>
          <w:marBottom w:val="0"/>
          <w:divBdr>
            <w:top w:val="none" w:sz="0" w:space="0" w:color="auto"/>
            <w:left w:val="none" w:sz="0" w:space="0" w:color="auto"/>
            <w:bottom w:val="none" w:sz="0" w:space="0" w:color="auto"/>
            <w:right w:val="none" w:sz="0" w:space="0" w:color="auto"/>
          </w:divBdr>
        </w:div>
        <w:div w:id="17850402">
          <w:marLeft w:val="640"/>
          <w:marRight w:val="0"/>
          <w:marTop w:val="0"/>
          <w:marBottom w:val="0"/>
          <w:divBdr>
            <w:top w:val="none" w:sz="0" w:space="0" w:color="auto"/>
            <w:left w:val="none" w:sz="0" w:space="0" w:color="auto"/>
            <w:bottom w:val="none" w:sz="0" w:space="0" w:color="auto"/>
            <w:right w:val="none" w:sz="0" w:space="0" w:color="auto"/>
          </w:divBdr>
        </w:div>
        <w:div w:id="633801942">
          <w:marLeft w:val="640"/>
          <w:marRight w:val="0"/>
          <w:marTop w:val="0"/>
          <w:marBottom w:val="0"/>
          <w:divBdr>
            <w:top w:val="none" w:sz="0" w:space="0" w:color="auto"/>
            <w:left w:val="none" w:sz="0" w:space="0" w:color="auto"/>
            <w:bottom w:val="none" w:sz="0" w:space="0" w:color="auto"/>
            <w:right w:val="none" w:sz="0" w:space="0" w:color="auto"/>
          </w:divBdr>
        </w:div>
        <w:div w:id="391199286">
          <w:marLeft w:val="640"/>
          <w:marRight w:val="0"/>
          <w:marTop w:val="0"/>
          <w:marBottom w:val="0"/>
          <w:divBdr>
            <w:top w:val="none" w:sz="0" w:space="0" w:color="auto"/>
            <w:left w:val="none" w:sz="0" w:space="0" w:color="auto"/>
            <w:bottom w:val="none" w:sz="0" w:space="0" w:color="auto"/>
            <w:right w:val="none" w:sz="0" w:space="0" w:color="auto"/>
          </w:divBdr>
        </w:div>
        <w:div w:id="1283727242">
          <w:marLeft w:val="640"/>
          <w:marRight w:val="0"/>
          <w:marTop w:val="0"/>
          <w:marBottom w:val="0"/>
          <w:divBdr>
            <w:top w:val="none" w:sz="0" w:space="0" w:color="auto"/>
            <w:left w:val="none" w:sz="0" w:space="0" w:color="auto"/>
            <w:bottom w:val="none" w:sz="0" w:space="0" w:color="auto"/>
            <w:right w:val="none" w:sz="0" w:space="0" w:color="auto"/>
          </w:divBdr>
        </w:div>
        <w:div w:id="1113942655">
          <w:marLeft w:val="640"/>
          <w:marRight w:val="0"/>
          <w:marTop w:val="0"/>
          <w:marBottom w:val="0"/>
          <w:divBdr>
            <w:top w:val="none" w:sz="0" w:space="0" w:color="auto"/>
            <w:left w:val="none" w:sz="0" w:space="0" w:color="auto"/>
            <w:bottom w:val="none" w:sz="0" w:space="0" w:color="auto"/>
            <w:right w:val="none" w:sz="0" w:space="0" w:color="auto"/>
          </w:divBdr>
        </w:div>
        <w:div w:id="1409499886">
          <w:marLeft w:val="640"/>
          <w:marRight w:val="0"/>
          <w:marTop w:val="0"/>
          <w:marBottom w:val="0"/>
          <w:divBdr>
            <w:top w:val="none" w:sz="0" w:space="0" w:color="auto"/>
            <w:left w:val="none" w:sz="0" w:space="0" w:color="auto"/>
            <w:bottom w:val="none" w:sz="0" w:space="0" w:color="auto"/>
            <w:right w:val="none" w:sz="0" w:space="0" w:color="auto"/>
          </w:divBdr>
        </w:div>
        <w:div w:id="263417533">
          <w:marLeft w:val="640"/>
          <w:marRight w:val="0"/>
          <w:marTop w:val="0"/>
          <w:marBottom w:val="0"/>
          <w:divBdr>
            <w:top w:val="none" w:sz="0" w:space="0" w:color="auto"/>
            <w:left w:val="none" w:sz="0" w:space="0" w:color="auto"/>
            <w:bottom w:val="none" w:sz="0" w:space="0" w:color="auto"/>
            <w:right w:val="none" w:sz="0" w:space="0" w:color="auto"/>
          </w:divBdr>
        </w:div>
        <w:div w:id="20013530">
          <w:marLeft w:val="640"/>
          <w:marRight w:val="0"/>
          <w:marTop w:val="0"/>
          <w:marBottom w:val="0"/>
          <w:divBdr>
            <w:top w:val="none" w:sz="0" w:space="0" w:color="auto"/>
            <w:left w:val="none" w:sz="0" w:space="0" w:color="auto"/>
            <w:bottom w:val="none" w:sz="0" w:space="0" w:color="auto"/>
            <w:right w:val="none" w:sz="0" w:space="0" w:color="auto"/>
          </w:divBdr>
        </w:div>
        <w:div w:id="947466620">
          <w:marLeft w:val="640"/>
          <w:marRight w:val="0"/>
          <w:marTop w:val="0"/>
          <w:marBottom w:val="0"/>
          <w:divBdr>
            <w:top w:val="none" w:sz="0" w:space="0" w:color="auto"/>
            <w:left w:val="none" w:sz="0" w:space="0" w:color="auto"/>
            <w:bottom w:val="none" w:sz="0" w:space="0" w:color="auto"/>
            <w:right w:val="none" w:sz="0" w:space="0" w:color="auto"/>
          </w:divBdr>
        </w:div>
        <w:div w:id="1571227659">
          <w:marLeft w:val="640"/>
          <w:marRight w:val="0"/>
          <w:marTop w:val="0"/>
          <w:marBottom w:val="0"/>
          <w:divBdr>
            <w:top w:val="none" w:sz="0" w:space="0" w:color="auto"/>
            <w:left w:val="none" w:sz="0" w:space="0" w:color="auto"/>
            <w:bottom w:val="none" w:sz="0" w:space="0" w:color="auto"/>
            <w:right w:val="none" w:sz="0" w:space="0" w:color="auto"/>
          </w:divBdr>
        </w:div>
      </w:divsChild>
    </w:div>
    <w:div w:id="2022000960">
      <w:bodyDiv w:val="1"/>
      <w:marLeft w:val="0"/>
      <w:marRight w:val="0"/>
      <w:marTop w:val="0"/>
      <w:marBottom w:val="0"/>
      <w:divBdr>
        <w:top w:val="none" w:sz="0" w:space="0" w:color="auto"/>
        <w:left w:val="none" w:sz="0" w:space="0" w:color="auto"/>
        <w:bottom w:val="none" w:sz="0" w:space="0" w:color="auto"/>
        <w:right w:val="none" w:sz="0" w:space="0" w:color="auto"/>
      </w:divBdr>
    </w:div>
    <w:div w:id="2024932639">
      <w:bodyDiv w:val="1"/>
      <w:marLeft w:val="0"/>
      <w:marRight w:val="0"/>
      <w:marTop w:val="0"/>
      <w:marBottom w:val="0"/>
      <w:divBdr>
        <w:top w:val="none" w:sz="0" w:space="0" w:color="auto"/>
        <w:left w:val="none" w:sz="0" w:space="0" w:color="auto"/>
        <w:bottom w:val="none" w:sz="0" w:space="0" w:color="auto"/>
        <w:right w:val="none" w:sz="0" w:space="0" w:color="auto"/>
      </w:divBdr>
      <w:divsChild>
        <w:div w:id="96947796">
          <w:marLeft w:val="640"/>
          <w:marRight w:val="0"/>
          <w:marTop w:val="0"/>
          <w:marBottom w:val="0"/>
          <w:divBdr>
            <w:top w:val="none" w:sz="0" w:space="0" w:color="auto"/>
            <w:left w:val="none" w:sz="0" w:space="0" w:color="auto"/>
            <w:bottom w:val="none" w:sz="0" w:space="0" w:color="auto"/>
            <w:right w:val="none" w:sz="0" w:space="0" w:color="auto"/>
          </w:divBdr>
        </w:div>
        <w:div w:id="235556730">
          <w:marLeft w:val="640"/>
          <w:marRight w:val="0"/>
          <w:marTop w:val="0"/>
          <w:marBottom w:val="0"/>
          <w:divBdr>
            <w:top w:val="none" w:sz="0" w:space="0" w:color="auto"/>
            <w:left w:val="none" w:sz="0" w:space="0" w:color="auto"/>
            <w:bottom w:val="none" w:sz="0" w:space="0" w:color="auto"/>
            <w:right w:val="none" w:sz="0" w:space="0" w:color="auto"/>
          </w:divBdr>
        </w:div>
        <w:div w:id="841042721">
          <w:marLeft w:val="640"/>
          <w:marRight w:val="0"/>
          <w:marTop w:val="0"/>
          <w:marBottom w:val="0"/>
          <w:divBdr>
            <w:top w:val="none" w:sz="0" w:space="0" w:color="auto"/>
            <w:left w:val="none" w:sz="0" w:space="0" w:color="auto"/>
            <w:bottom w:val="none" w:sz="0" w:space="0" w:color="auto"/>
            <w:right w:val="none" w:sz="0" w:space="0" w:color="auto"/>
          </w:divBdr>
        </w:div>
        <w:div w:id="996349860">
          <w:marLeft w:val="640"/>
          <w:marRight w:val="0"/>
          <w:marTop w:val="0"/>
          <w:marBottom w:val="0"/>
          <w:divBdr>
            <w:top w:val="none" w:sz="0" w:space="0" w:color="auto"/>
            <w:left w:val="none" w:sz="0" w:space="0" w:color="auto"/>
            <w:bottom w:val="none" w:sz="0" w:space="0" w:color="auto"/>
            <w:right w:val="none" w:sz="0" w:space="0" w:color="auto"/>
          </w:divBdr>
        </w:div>
        <w:div w:id="2140829922">
          <w:marLeft w:val="640"/>
          <w:marRight w:val="0"/>
          <w:marTop w:val="0"/>
          <w:marBottom w:val="0"/>
          <w:divBdr>
            <w:top w:val="none" w:sz="0" w:space="0" w:color="auto"/>
            <w:left w:val="none" w:sz="0" w:space="0" w:color="auto"/>
            <w:bottom w:val="none" w:sz="0" w:space="0" w:color="auto"/>
            <w:right w:val="none" w:sz="0" w:space="0" w:color="auto"/>
          </w:divBdr>
        </w:div>
        <w:div w:id="1817722417">
          <w:marLeft w:val="640"/>
          <w:marRight w:val="0"/>
          <w:marTop w:val="0"/>
          <w:marBottom w:val="0"/>
          <w:divBdr>
            <w:top w:val="none" w:sz="0" w:space="0" w:color="auto"/>
            <w:left w:val="none" w:sz="0" w:space="0" w:color="auto"/>
            <w:bottom w:val="none" w:sz="0" w:space="0" w:color="auto"/>
            <w:right w:val="none" w:sz="0" w:space="0" w:color="auto"/>
          </w:divBdr>
        </w:div>
        <w:div w:id="488375530">
          <w:marLeft w:val="640"/>
          <w:marRight w:val="0"/>
          <w:marTop w:val="0"/>
          <w:marBottom w:val="0"/>
          <w:divBdr>
            <w:top w:val="none" w:sz="0" w:space="0" w:color="auto"/>
            <w:left w:val="none" w:sz="0" w:space="0" w:color="auto"/>
            <w:bottom w:val="none" w:sz="0" w:space="0" w:color="auto"/>
            <w:right w:val="none" w:sz="0" w:space="0" w:color="auto"/>
          </w:divBdr>
        </w:div>
        <w:div w:id="1090270962">
          <w:marLeft w:val="640"/>
          <w:marRight w:val="0"/>
          <w:marTop w:val="0"/>
          <w:marBottom w:val="0"/>
          <w:divBdr>
            <w:top w:val="none" w:sz="0" w:space="0" w:color="auto"/>
            <w:left w:val="none" w:sz="0" w:space="0" w:color="auto"/>
            <w:bottom w:val="none" w:sz="0" w:space="0" w:color="auto"/>
            <w:right w:val="none" w:sz="0" w:space="0" w:color="auto"/>
          </w:divBdr>
        </w:div>
        <w:div w:id="312834290">
          <w:marLeft w:val="640"/>
          <w:marRight w:val="0"/>
          <w:marTop w:val="0"/>
          <w:marBottom w:val="0"/>
          <w:divBdr>
            <w:top w:val="none" w:sz="0" w:space="0" w:color="auto"/>
            <w:left w:val="none" w:sz="0" w:space="0" w:color="auto"/>
            <w:bottom w:val="none" w:sz="0" w:space="0" w:color="auto"/>
            <w:right w:val="none" w:sz="0" w:space="0" w:color="auto"/>
          </w:divBdr>
        </w:div>
        <w:div w:id="912742943">
          <w:marLeft w:val="640"/>
          <w:marRight w:val="0"/>
          <w:marTop w:val="0"/>
          <w:marBottom w:val="0"/>
          <w:divBdr>
            <w:top w:val="none" w:sz="0" w:space="0" w:color="auto"/>
            <w:left w:val="none" w:sz="0" w:space="0" w:color="auto"/>
            <w:bottom w:val="none" w:sz="0" w:space="0" w:color="auto"/>
            <w:right w:val="none" w:sz="0" w:space="0" w:color="auto"/>
          </w:divBdr>
        </w:div>
        <w:div w:id="605700637">
          <w:marLeft w:val="640"/>
          <w:marRight w:val="0"/>
          <w:marTop w:val="0"/>
          <w:marBottom w:val="0"/>
          <w:divBdr>
            <w:top w:val="none" w:sz="0" w:space="0" w:color="auto"/>
            <w:left w:val="none" w:sz="0" w:space="0" w:color="auto"/>
            <w:bottom w:val="none" w:sz="0" w:space="0" w:color="auto"/>
            <w:right w:val="none" w:sz="0" w:space="0" w:color="auto"/>
          </w:divBdr>
        </w:div>
        <w:div w:id="1382099291">
          <w:marLeft w:val="640"/>
          <w:marRight w:val="0"/>
          <w:marTop w:val="0"/>
          <w:marBottom w:val="0"/>
          <w:divBdr>
            <w:top w:val="none" w:sz="0" w:space="0" w:color="auto"/>
            <w:left w:val="none" w:sz="0" w:space="0" w:color="auto"/>
            <w:bottom w:val="none" w:sz="0" w:space="0" w:color="auto"/>
            <w:right w:val="none" w:sz="0" w:space="0" w:color="auto"/>
          </w:divBdr>
        </w:div>
        <w:div w:id="787897786">
          <w:marLeft w:val="640"/>
          <w:marRight w:val="0"/>
          <w:marTop w:val="0"/>
          <w:marBottom w:val="0"/>
          <w:divBdr>
            <w:top w:val="none" w:sz="0" w:space="0" w:color="auto"/>
            <w:left w:val="none" w:sz="0" w:space="0" w:color="auto"/>
            <w:bottom w:val="none" w:sz="0" w:space="0" w:color="auto"/>
            <w:right w:val="none" w:sz="0" w:space="0" w:color="auto"/>
          </w:divBdr>
        </w:div>
        <w:div w:id="950478200">
          <w:marLeft w:val="640"/>
          <w:marRight w:val="0"/>
          <w:marTop w:val="0"/>
          <w:marBottom w:val="0"/>
          <w:divBdr>
            <w:top w:val="none" w:sz="0" w:space="0" w:color="auto"/>
            <w:left w:val="none" w:sz="0" w:space="0" w:color="auto"/>
            <w:bottom w:val="none" w:sz="0" w:space="0" w:color="auto"/>
            <w:right w:val="none" w:sz="0" w:space="0" w:color="auto"/>
          </w:divBdr>
        </w:div>
        <w:div w:id="2049139118">
          <w:marLeft w:val="640"/>
          <w:marRight w:val="0"/>
          <w:marTop w:val="0"/>
          <w:marBottom w:val="0"/>
          <w:divBdr>
            <w:top w:val="none" w:sz="0" w:space="0" w:color="auto"/>
            <w:left w:val="none" w:sz="0" w:space="0" w:color="auto"/>
            <w:bottom w:val="none" w:sz="0" w:space="0" w:color="auto"/>
            <w:right w:val="none" w:sz="0" w:space="0" w:color="auto"/>
          </w:divBdr>
        </w:div>
        <w:div w:id="1328092851">
          <w:marLeft w:val="640"/>
          <w:marRight w:val="0"/>
          <w:marTop w:val="0"/>
          <w:marBottom w:val="0"/>
          <w:divBdr>
            <w:top w:val="none" w:sz="0" w:space="0" w:color="auto"/>
            <w:left w:val="none" w:sz="0" w:space="0" w:color="auto"/>
            <w:bottom w:val="none" w:sz="0" w:space="0" w:color="auto"/>
            <w:right w:val="none" w:sz="0" w:space="0" w:color="auto"/>
          </w:divBdr>
        </w:div>
        <w:div w:id="1850828902">
          <w:marLeft w:val="640"/>
          <w:marRight w:val="0"/>
          <w:marTop w:val="0"/>
          <w:marBottom w:val="0"/>
          <w:divBdr>
            <w:top w:val="none" w:sz="0" w:space="0" w:color="auto"/>
            <w:left w:val="none" w:sz="0" w:space="0" w:color="auto"/>
            <w:bottom w:val="none" w:sz="0" w:space="0" w:color="auto"/>
            <w:right w:val="none" w:sz="0" w:space="0" w:color="auto"/>
          </w:divBdr>
        </w:div>
        <w:div w:id="1009135765">
          <w:marLeft w:val="640"/>
          <w:marRight w:val="0"/>
          <w:marTop w:val="0"/>
          <w:marBottom w:val="0"/>
          <w:divBdr>
            <w:top w:val="none" w:sz="0" w:space="0" w:color="auto"/>
            <w:left w:val="none" w:sz="0" w:space="0" w:color="auto"/>
            <w:bottom w:val="none" w:sz="0" w:space="0" w:color="auto"/>
            <w:right w:val="none" w:sz="0" w:space="0" w:color="auto"/>
          </w:divBdr>
        </w:div>
        <w:div w:id="1530215822">
          <w:marLeft w:val="640"/>
          <w:marRight w:val="0"/>
          <w:marTop w:val="0"/>
          <w:marBottom w:val="0"/>
          <w:divBdr>
            <w:top w:val="none" w:sz="0" w:space="0" w:color="auto"/>
            <w:left w:val="none" w:sz="0" w:space="0" w:color="auto"/>
            <w:bottom w:val="none" w:sz="0" w:space="0" w:color="auto"/>
            <w:right w:val="none" w:sz="0" w:space="0" w:color="auto"/>
          </w:divBdr>
        </w:div>
        <w:div w:id="952901823">
          <w:marLeft w:val="640"/>
          <w:marRight w:val="0"/>
          <w:marTop w:val="0"/>
          <w:marBottom w:val="0"/>
          <w:divBdr>
            <w:top w:val="none" w:sz="0" w:space="0" w:color="auto"/>
            <w:left w:val="none" w:sz="0" w:space="0" w:color="auto"/>
            <w:bottom w:val="none" w:sz="0" w:space="0" w:color="auto"/>
            <w:right w:val="none" w:sz="0" w:space="0" w:color="auto"/>
          </w:divBdr>
        </w:div>
        <w:div w:id="582495066">
          <w:marLeft w:val="640"/>
          <w:marRight w:val="0"/>
          <w:marTop w:val="0"/>
          <w:marBottom w:val="0"/>
          <w:divBdr>
            <w:top w:val="none" w:sz="0" w:space="0" w:color="auto"/>
            <w:left w:val="none" w:sz="0" w:space="0" w:color="auto"/>
            <w:bottom w:val="none" w:sz="0" w:space="0" w:color="auto"/>
            <w:right w:val="none" w:sz="0" w:space="0" w:color="auto"/>
          </w:divBdr>
        </w:div>
        <w:div w:id="1047872685">
          <w:marLeft w:val="640"/>
          <w:marRight w:val="0"/>
          <w:marTop w:val="0"/>
          <w:marBottom w:val="0"/>
          <w:divBdr>
            <w:top w:val="none" w:sz="0" w:space="0" w:color="auto"/>
            <w:left w:val="none" w:sz="0" w:space="0" w:color="auto"/>
            <w:bottom w:val="none" w:sz="0" w:space="0" w:color="auto"/>
            <w:right w:val="none" w:sz="0" w:space="0" w:color="auto"/>
          </w:divBdr>
        </w:div>
        <w:div w:id="734939472">
          <w:marLeft w:val="640"/>
          <w:marRight w:val="0"/>
          <w:marTop w:val="0"/>
          <w:marBottom w:val="0"/>
          <w:divBdr>
            <w:top w:val="none" w:sz="0" w:space="0" w:color="auto"/>
            <w:left w:val="none" w:sz="0" w:space="0" w:color="auto"/>
            <w:bottom w:val="none" w:sz="0" w:space="0" w:color="auto"/>
            <w:right w:val="none" w:sz="0" w:space="0" w:color="auto"/>
          </w:divBdr>
        </w:div>
        <w:div w:id="2079283201">
          <w:marLeft w:val="640"/>
          <w:marRight w:val="0"/>
          <w:marTop w:val="0"/>
          <w:marBottom w:val="0"/>
          <w:divBdr>
            <w:top w:val="none" w:sz="0" w:space="0" w:color="auto"/>
            <w:left w:val="none" w:sz="0" w:space="0" w:color="auto"/>
            <w:bottom w:val="none" w:sz="0" w:space="0" w:color="auto"/>
            <w:right w:val="none" w:sz="0" w:space="0" w:color="auto"/>
          </w:divBdr>
        </w:div>
        <w:div w:id="956451841">
          <w:marLeft w:val="640"/>
          <w:marRight w:val="0"/>
          <w:marTop w:val="0"/>
          <w:marBottom w:val="0"/>
          <w:divBdr>
            <w:top w:val="none" w:sz="0" w:space="0" w:color="auto"/>
            <w:left w:val="none" w:sz="0" w:space="0" w:color="auto"/>
            <w:bottom w:val="none" w:sz="0" w:space="0" w:color="auto"/>
            <w:right w:val="none" w:sz="0" w:space="0" w:color="auto"/>
          </w:divBdr>
        </w:div>
        <w:div w:id="223830527">
          <w:marLeft w:val="640"/>
          <w:marRight w:val="0"/>
          <w:marTop w:val="0"/>
          <w:marBottom w:val="0"/>
          <w:divBdr>
            <w:top w:val="none" w:sz="0" w:space="0" w:color="auto"/>
            <w:left w:val="none" w:sz="0" w:space="0" w:color="auto"/>
            <w:bottom w:val="none" w:sz="0" w:space="0" w:color="auto"/>
            <w:right w:val="none" w:sz="0" w:space="0" w:color="auto"/>
          </w:divBdr>
        </w:div>
        <w:div w:id="1413163274">
          <w:marLeft w:val="640"/>
          <w:marRight w:val="0"/>
          <w:marTop w:val="0"/>
          <w:marBottom w:val="0"/>
          <w:divBdr>
            <w:top w:val="none" w:sz="0" w:space="0" w:color="auto"/>
            <w:left w:val="none" w:sz="0" w:space="0" w:color="auto"/>
            <w:bottom w:val="none" w:sz="0" w:space="0" w:color="auto"/>
            <w:right w:val="none" w:sz="0" w:space="0" w:color="auto"/>
          </w:divBdr>
        </w:div>
        <w:div w:id="1153988622">
          <w:marLeft w:val="640"/>
          <w:marRight w:val="0"/>
          <w:marTop w:val="0"/>
          <w:marBottom w:val="0"/>
          <w:divBdr>
            <w:top w:val="none" w:sz="0" w:space="0" w:color="auto"/>
            <w:left w:val="none" w:sz="0" w:space="0" w:color="auto"/>
            <w:bottom w:val="none" w:sz="0" w:space="0" w:color="auto"/>
            <w:right w:val="none" w:sz="0" w:space="0" w:color="auto"/>
          </w:divBdr>
        </w:div>
        <w:div w:id="219631548">
          <w:marLeft w:val="640"/>
          <w:marRight w:val="0"/>
          <w:marTop w:val="0"/>
          <w:marBottom w:val="0"/>
          <w:divBdr>
            <w:top w:val="none" w:sz="0" w:space="0" w:color="auto"/>
            <w:left w:val="none" w:sz="0" w:space="0" w:color="auto"/>
            <w:bottom w:val="none" w:sz="0" w:space="0" w:color="auto"/>
            <w:right w:val="none" w:sz="0" w:space="0" w:color="auto"/>
          </w:divBdr>
        </w:div>
        <w:div w:id="76446764">
          <w:marLeft w:val="640"/>
          <w:marRight w:val="0"/>
          <w:marTop w:val="0"/>
          <w:marBottom w:val="0"/>
          <w:divBdr>
            <w:top w:val="none" w:sz="0" w:space="0" w:color="auto"/>
            <w:left w:val="none" w:sz="0" w:space="0" w:color="auto"/>
            <w:bottom w:val="none" w:sz="0" w:space="0" w:color="auto"/>
            <w:right w:val="none" w:sz="0" w:space="0" w:color="auto"/>
          </w:divBdr>
        </w:div>
        <w:div w:id="446117998">
          <w:marLeft w:val="640"/>
          <w:marRight w:val="0"/>
          <w:marTop w:val="0"/>
          <w:marBottom w:val="0"/>
          <w:divBdr>
            <w:top w:val="none" w:sz="0" w:space="0" w:color="auto"/>
            <w:left w:val="none" w:sz="0" w:space="0" w:color="auto"/>
            <w:bottom w:val="none" w:sz="0" w:space="0" w:color="auto"/>
            <w:right w:val="none" w:sz="0" w:space="0" w:color="auto"/>
          </w:divBdr>
        </w:div>
        <w:div w:id="237247317">
          <w:marLeft w:val="640"/>
          <w:marRight w:val="0"/>
          <w:marTop w:val="0"/>
          <w:marBottom w:val="0"/>
          <w:divBdr>
            <w:top w:val="none" w:sz="0" w:space="0" w:color="auto"/>
            <w:left w:val="none" w:sz="0" w:space="0" w:color="auto"/>
            <w:bottom w:val="none" w:sz="0" w:space="0" w:color="auto"/>
            <w:right w:val="none" w:sz="0" w:space="0" w:color="auto"/>
          </w:divBdr>
        </w:div>
      </w:divsChild>
    </w:div>
    <w:div w:id="2031368974">
      <w:bodyDiv w:val="1"/>
      <w:marLeft w:val="0"/>
      <w:marRight w:val="0"/>
      <w:marTop w:val="0"/>
      <w:marBottom w:val="0"/>
      <w:divBdr>
        <w:top w:val="none" w:sz="0" w:space="0" w:color="auto"/>
        <w:left w:val="none" w:sz="0" w:space="0" w:color="auto"/>
        <w:bottom w:val="none" w:sz="0" w:space="0" w:color="auto"/>
        <w:right w:val="none" w:sz="0" w:space="0" w:color="auto"/>
      </w:divBdr>
      <w:divsChild>
        <w:div w:id="673604412">
          <w:marLeft w:val="640"/>
          <w:marRight w:val="0"/>
          <w:marTop w:val="0"/>
          <w:marBottom w:val="0"/>
          <w:divBdr>
            <w:top w:val="none" w:sz="0" w:space="0" w:color="auto"/>
            <w:left w:val="none" w:sz="0" w:space="0" w:color="auto"/>
            <w:bottom w:val="none" w:sz="0" w:space="0" w:color="auto"/>
            <w:right w:val="none" w:sz="0" w:space="0" w:color="auto"/>
          </w:divBdr>
        </w:div>
        <w:div w:id="1305624843">
          <w:marLeft w:val="640"/>
          <w:marRight w:val="0"/>
          <w:marTop w:val="0"/>
          <w:marBottom w:val="0"/>
          <w:divBdr>
            <w:top w:val="none" w:sz="0" w:space="0" w:color="auto"/>
            <w:left w:val="none" w:sz="0" w:space="0" w:color="auto"/>
            <w:bottom w:val="none" w:sz="0" w:space="0" w:color="auto"/>
            <w:right w:val="none" w:sz="0" w:space="0" w:color="auto"/>
          </w:divBdr>
        </w:div>
        <w:div w:id="320696888">
          <w:marLeft w:val="640"/>
          <w:marRight w:val="0"/>
          <w:marTop w:val="0"/>
          <w:marBottom w:val="0"/>
          <w:divBdr>
            <w:top w:val="none" w:sz="0" w:space="0" w:color="auto"/>
            <w:left w:val="none" w:sz="0" w:space="0" w:color="auto"/>
            <w:bottom w:val="none" w:sz="0" w:space="0" w:color="auto"/>
            <w:right w:val="none" w:sz="0" w:space="0" w:color="auto"/>
          </w:divBdr>
        </w:div>
        <w:div w:id="290089934">
          <w:marLeft w:val="640"/>
          <w:marRight w:val="0"/>
          <w:marTop w:val="0"/>
          <w:marBottom w:val="0"/>
          <w:divBdr>
            <w:top w:val="none" w:sz="0" w:space="0" w:color="auto"/>
            <w:left w:val="none" w:sz="0" w:space="0" w:color="auto"/>
            <w:bottom w:val="none" w:sz="0" w:space="0" w:color="auto"/>
            <w:right w:val="none" w:sz="0" w:space="0" w:color="auto"/>
          </w:divBdr>
        </w:div>
        <w:div w:id="1929725914">
          <w:marLeft w:val="640"/>
          <w:marRight w:val="0"/>
          <w:marTop w:val="0"/>
          <w:marBottom w:val="0"/>
          <w:divBdr>
            <w:top w:val="none" w:sz="0" w:space="0" w:color="auto"/>
            <w:left w:val="none" w:sz="0" w:space="0" w:color="auto"/>
            <w:bottom w:val="none" w:sz="0" w:space="0" w:color="auto"/>
            <w:right w:val="none" w:sz="0" w:space="0" w:color="auto"/>
          </w:divBdr>
        </w:div>
        <w:div w:id="269165568">
          <w:marLeft w:val="640"/>
          <w:marRight w:val="0"/>
          <w:marTop w:val="0"/>
          <w:marBottom w:val="0"/>
          <w:divBdr>
            <w:top w:val="none" w:sz="0" w:space="0" w:color="auto"/>
            <w:left w:val="none" w:sz="0" w:space="0" w:color="auto"/>
            <w:bottom w:val="none" w:sz="0" w:space="0" w:color="auto"/>
            <w:right w:val="none" w:sz="0" w:space="0" w:color="auto"/>
          </w:divBdr>
        </w:div>
        <w:div w:id="1276333165">
          <w:marLeft w:val="640"/>
          <w:marRight w:val="0"/>
          <w:marTop w:val="0"/>
          <w:marBottom w:val="0"/>
          <w:divBdr>
            <w:top w:val="none" w:sz="0" w:space="0" w:color="auto"/>
            <w:left w:val="none" w:sz="0" w:space="0" w:color="auto"/>
            <w:bottom w:val="none" w:sz="0" w:space="0" w:color="auto"/>
            <w:right w:val="none" w:sz="0" w:space="0" w:color="auto"/>
          </w:divBdr>
        </w:div>
        <w:div w:id="1717654114">
          <w:marLeft w:val="640"/>
          <w:marRight w:val="0"/>
          <w:marTop w:val="0"/>
          <w:marBottom w:val="0"/>
          <w:divBdr>
            <w:top w:val="none" w:sz="0" w:space="0" w:color="auto"/>
            <w:left w:val="none" w:sz="0" w:space="0" w:color="auto"/>
            <w:bottom w:val="none" w:sz="0" w:space="0" w:color="auto"/>
            <w:right w:val="none" w:sz="0" w:space="0" w:color="auto"/>
          </w:divBdr>
        </w:div>
        <w:div w:id="82605607">
          <w:marLeft w:val="640"/>
          <w:marRight w:val="0"/>
          <w:marTop w:val="0"/>
          <w:marBottom w:val="0"/>
          <w:divBdr>
            <w:top w:val="none" w:sz="0" w:space="0" w:color="auto"/>
            <w:left w:val="none" w:sz="0" w:space="0" w:color="auto"/>
            <w:bottom w:val="none" w:sz="0" w:space="0" w:color="auto"/>
            <w:right w:val="none" w:sz="0" w:space="0" w:color="auto"/>
          </w:divBdr>
        </w:div>
        <w:div w:id="1734045232">
          <w:marLeft w:val="640"/>
          <w:marRight w:val="0"/>
          <w:marTop w:val="0"/>
          <w:marBottom w:val="0"/>
          <w:divBdr>
            <w:top w:val="none" w:sz="0" w:space="0" w:color="auto"/>
            <w:left w:val="none" w:sz="0" w:space="0" w:color="auto"/>
            <w:bottom w:val="none" w:sz="0" w:space="0" w:color="auto"/>
            <w:right w:val="none" w:sz="0" w:space="0" w:color="auto"/>
          </w:divBdr>
        </w:div>
        <w:div w:id="1154564923">
          <w:marLeft w:val="640"/>
          <w:marRight w:val="0"/>
          <w:marTop w:val="0"/>
          <w:marBottom w:val="0"/>
          <w:divBdr>
            <w:top w:val="none" w:sz="0" w:space="0" w:color="auto"/>
            <w:left w:val="none" w:sz="0" w:space="0" w:color="auto"/>
            <w:bottom w:val="none" w:sz="0" w:space="0" w:color="auto"/>
            <w:right w:val="none" w:sz="0" w:space="0" w:color="auto"/>
          </w:divBdr>
        </w:div>
        <w:div w:id="693771230">
          <w:marLeft w:val="640"/>
          <w:marRight w:val="0"/>
          <w:marTop w:val="0"/>
          <w:marBottom w:val="0"/>
          <w:divBdr>
            <w:top w:val="none" w:sz="0" w:space="0" w:color="auto"/>
            <w:left w:val="none" w:sz="0" w:space="0" w:color="auto"/>
            <w:bottom w:val="none" w:sz="0" w:space="0" w:color="auto"/>
            <w:right w:val="none" w:sz="0" w:space="0" w:color="auto"/>
          </w:divBdr>
        </w:div>
        <w:div w:id="1209604754">
          <w:marLeft w:val="640"/>
          <w:marRight w:val="0"/>
          <w:marTop w:val="0"/>
          <w:marBottom w:val="0"/>
          <w:divBdr>
            <w:top w:val="none" w:sz="0" w:space="0" w:color="auto"/>
            <w:left w:val="none" w:sz="0" w:space="0" w:color="auto"/>
            <w:bottom w:val="none" w:sz="0" w:space="0" w:color="auto"/>
            <w:right w:val="none" w:sz="0" w:space="0" w:color="auto"/>
          </w:divBdr>
        </w:div>
        <w:div w:id="1631932093">
          <w:marLeft w:val="640"/>
          <w:marRight w:val="0"/>
          <w:marTop w:val="0"/>
          <w:marBottom w:val="0"/>
          <w:divBdr>
            <w:top w:val="none" w:sz="0" w:space="0" w:color="auto"/>
            <w:left w:val="none" w:sz="0" w:space="0" w:color="auto"/>
            <w:bottom w:val="none" w:sz="0" w:space="0" w:color="auto"/>
            <w:right w:val="none" w:sz="0" w:space="0" w:color="auto"/>
          </w:divBdr>
        </w:div>
        <w:div w:id="1419329648">
          <w:marLeft w:val="640"/>
          <w:marRight w:val="0"/>
          <w:marTop w:val="0"/>
          <w:marBottom w:val="0"/>
          <w:divBdr>
            <w:top w:val="none" w:sz="0" w:space="0" w:color="auto"/>
            <w:left w:val="none" w:sz="0" w:space="0" w:color="auto"/>
            <w:bottom w:val="none" w:sz="0" w:space="0" w:color="auto"/>
            <w:right w:val="none" w:sz="0" w:space="0" w:color="auto"/>
          </w:divBdr>
        </w:div>
        <w:div w:id="114642120">
          <w:marLeft w:val="640"/>
          <w:marRight w:val="0"/>
          <w:marTop w:val="0"/>
          <w:marBottom w:val="0"/>
          <w:divBdr>
            <w:top w:val="none" w:sz="0" w:space="0" w:color="auto"/>
            <w:left w:val="none" w:sz="0" w:space="0" w:color="auto"/>
            <w:bottom w:val="none" w:sz="0" w:space="0" w:color="auto"/>
            <w:right w:val="none" w:sz="0" w:space="0" w:color="auto"/>
          </w:divBdr>
        </w:div>
        <w:div w:id="1463844188">
          <w:marLeft w:val="640"/>
          <w:marRight w:val="0"/>
          <w:marTop w:val="0"/>
          <w:marBottom w:val="0"/>
          <w:divBdr>
            <w:top w:val="none" w:sz="0" w:space="0" w:color="auto"/>
            <w:left w:val="none" w:sz="0" w:space="0" w:color="auto"/>
            <w:bottom w:val="none" w:sz="0" w:space="0" w:color="auto"/>
            <w:right w:val="none" w:sz="0" w:space="0" w:color="auto"/>
          </w:divBdr>
        </w:div>
        <w:div w:id="1789423456">
          <w:marLeft w:val="640"/>
          <w:marRight w:val="0"/>
          <w:marTop w:val="0"/>
          <w:marBottom w:val="0"/>
          <w:divBdr>
            <w:top w:val="none" w:sz="0" w:space="0" w:color="auto"/>
            <w:left w:val="none" w:sz="0" w:space="0" w:color="auto"/>
            <w:bottom w:val="none" w:sz="0" w:space="0" w:color="auto"/>
            <w:right w:val="none" w:sz="0" w:space="0" w:color="auto"/>
          </w:divBdr>
        </w:div>
        <w:div w:id="2066953313">
          <w:marLeft w:val="640"/>
          <w:marRight w:val="0"/>
          <w:marTop w:val="0"/>
          <w:marBottom w:val="0"/>
          <w:divBdr>
            <w:top w:val="none" w:sz="0" w:space="0" w:color="auto"/>
            <w:left w:val="none" w:sz="0" w:space="0" w:color="auto"/>
            <w:bottom w:val="none" w:sz="0" w:space="0" w:color="auto"/>
            <w:right w:val="none" w:sz="0" w:space="0" w:color="auto"/>
          </w:divBdr>
        </w:div>
        <w:div w:id="1685594362">
          <w:marLeft w:val="640"/>
          <w:marRight w:val="0"/>
          <w:marTop w:val="0"/>
          <w:marBottom w:val="0"/>
          <w:divBdr>
            <w:top w:val="none" w:sz="0" w:space="0" w:color="auto"/>
            <w:left w:val="none" w:sz="0" w:space="0" w:color="auto"/>
            <w:bottom w:val="none" w:sz="0" w:space="0" w:color="auto"/>
            <w:right w:val="none" w:sz="0" w:space="0" w:color="auto"/>
          </w:divBdr>
        </w:div>
        <w:div w:id="1022393977">
          <w:marLeft w:val="640"/>
          <w:marRight w:val="0"/>
          <w:marTop w:val="0"/>
          <w:marBottom w:val="0"/>
          <w:divBdr>
            <w:top w:val="none" w:sz="0" w:space="0" w:color="auto"/>
            <w:left w:val="none" w:sz="0" w:space="0" w:color="auto"/>
            <w:bottom w:val="none" w:sz="0" w:space="0" w:color="auto"/>
            <w:right w:val="none" w:sz="0" w:space="0" w:color="auto"/>
          </w:divBdr>
        </w:div>
        <w:div w:id="353115107">
          <w:marLeft w:val="640"/>
          <w:marRight w:val="0"/>
          <w:marTop w:val="0"/>
          <w:marBottom w:val="0"/>
          <w:divBdr>
            <w:top w:val="none" w:sz="0" w:space="0" w:color="auto"/>
            <w:left w:val="none" w:sz="0" w:space="0" w:color="auto"/>
            <w:bottom w:val="none" w:sz="0" w:space="0" w:color="auto"/>
            <w:right w:val="none" w:sz="0" w:space="0" w:color="auto"/>
          </w:divBdr>
        </w:div>
        <w:div w:id="240719257">
          <w:marLeft w:val="640"/>
          <w:marRight w:val="0"/>
          <w:marTop w:val="0"/>
          <w:marBottom w:val="0"/>
          <w:divBdr>
            <w:top w:val="none" w:sz="0" w:space="0" w:color="auto"/>
            <w:left w:val="none" w:sz="0" w:space="0" w:color="auto"/>
            <w:bottom w:val="none" w:sz="0" w:space="0" w:color="auto"/>
            <w:right w:val="none" w:sz="0" w:space="0" w:color="auto"/>
          </w:divBdr>
        </w:div>
        <w:div w:id="815342196">
          <w:marLeft w:val="640"/>
          <w:marRight w:val="0"/>
          <w:marTop w:val="0"/>
          <w:marBottom w:val="0"/>
          <w:divBdr>
            <w:top w:val="none" w:sz="0" w:space="0" w:color="auto"/>
            <w:left w:val="none" w:sz="0" w:space="0" w:color="auto"/>
            <w:bottom w:val="none" w:sz="0" w:space="0" w:color="auto"/>
            <w:right w:val="none" w:sz="0" w:space="0" w:color="auto"/>
          </w:divBdr>
        </w:div>
        <w:div w:id="502939847">
          <w:marLeft w:val="640"/>
          <w:marRight w:val="0"/>
          <w:marTop w:val="0"/>
          <w:marBottom w:val="0"/>
          <w:divBdr>
            <w:top w:val="none" w:sz="0" w:space="0" w:color="auto"/>
            <w:left w:val="none" w:sz="0" w:space="0" w:color="auto"/>
            <w:bottom w:val="none" w:sz="0" w:space="0" w:color="auto"/>
            <w:right w:val="none" w:sz="0" w:space="0" w:color="auto"/>
          </w:divBdr>
        </w:div>
        <w:div w:id="1659579977">
          <w:marLeft w:val="640"/>
          <w:marRight w:val="0"/>
          <w:marTop w:val="0"/>
          <w:marBottom w:val="0"/>
          <w:divBdr>
            <w:top w:val="none" w:sz="0" w:space="0" w:color="auto"/>
            <w:left w:val="none" w:sz="0" w:space="0" w:color="auto"/>
            <w:bottom w:val="none" w:sz="0" w:space="0" w:color="auto"/>
            <w:right w:val="none" w:sz="0" w:space="0" w:color="auto"/>
          </w:divBdr>
        </w:div>
        <w:div w:id="1479111758">
          <w:marLeft w:val="640"/>
          <w:marRight w:val="0"/>
          <w:marTop w:val="0"/>
          <w:marBottom w:val="0"/>
          <w:divBdr>
            <w:top w:val="none" w:sz="0" w:space="0" w:color="auto"/>
            <w:left w:val="none" w:sz="0" w:space="0" w:color="auto"/>
            <w:bottom w:val="none" w:sz="0" w:space="0" w:color="auto"/>
            <w:right w:val="none" w:sz="0" w:space="0" w:color="auto"/>
          </w:divBdr>
        </w:div>
        <w:div w:id="711153761">
          <w:marLeft w:val="640"/>
          <w:marRight w:val="0"/>
          <w:marTop w:val="0"/>
          <w:marBottom w:val="0"/>
          <w:divBdr>
            <w:top w:val="none" w:sz="0" w:space="0" w:color="auto"/>
            <w:left w:val="none" w:sz="0" w:space="0" w:color="auto"/>
            <w:bottom w:val="none" w:sz="0" w:space="0" w:color="auto"/>
            <w:right w:val="none" w:sz="0" w:space="0" w:color="auto"/>
          </w:divBdr>
        </w:div>
        <w:div w:id="1736582111">
          <w:marLeft w:val="640"/>
          <w:marRight w:val="0"/>
          <w:marTop w:val="0"/>
          <w:marBottom w:val="0"/>
          <w:divBdr>
            <w:top w:val="none" w:sz="0" w:space="0" w:color="auto"/>
            <w:left w:val="none" w:sz="0" w:space="0" w:color="auto"/>
            <w:bottom w:val="none" w:sz="0" w:space="0" w:color="auto"/>
            <w:right w:val="none" w:sz="0" w:space="0" w:color="auto"/>
          </w:divBdr>
        </w:div>
        <w:div w:id="2126652247">
          <w:marLeft w:val="640"/>
          <w:marRight w:val="0"/>
          <w:marTop w:val="0"/>
          <w:marBottom w:val="0"/>
          <w:divBdr>
            <w:top w:val="none" w:sz="0" w:space="0" w:color="auto"/>
            <w:left w:val="none" w:sz="0" w:space="0" w:color="auto"/>
            <w:bottom w:val="none" w:sz="0" w:space="0" w:color="auto"/>
            <w:right w:val="none" w:sz="0" w:space="0" w:color="auto"/>
          </w:divBdr>
        </w:div>
        <w:div w:id="968785089">
          <w:marLeft w:val="640"/>
          <w:marRight w:val="0"/>
          <w:marTop w:val="0"/>
          <w:marBottom w:val="0"/>
          <w:divBdr>
            <w:top w:val="none" w:sz="0" w:space="0" w:color="auto"/>
            <w:left w:val="none" w:sz="0" w:space="0" w:color="auto"/>
            <w:bottom w:val="none" w:sz="0" w:space="0" w:color="auto"/>
            <w:right w:val="none" w:sz="0" w:space="0" w:color="auto"/>
          </w:divBdr>
        </w:div>
        <w:div w:id="1614555213">
          <w:marLeft w:val="640"/>
          <w:marRight w:val="0"/>
          <w:marTop w:val="0"/>
          <w:marBottom w:val="0"/>
          <w:divBdr>
            <w:top w:val="none" w:sz="0" w:space="0" w:color="auto"/>
            <w:left w:val="none" w:sz="0" w:space="0" w:color="auto"/>
            <w:bottom w:val="none" w:sz="0" w:space="0" w:color="auto"/>
            <w:right w:val="none" w:sz="0" w:space="0" w:color="auto"/>
          </w:divBdr>
        </w:div>
        <w:div w:id="1317495558">
          <w:marLeft w:val="640"/>
          <w:marRight w:val="0"/>
          <w:marTop w:val="0"/>
          <w:marBottom w:val="0"/>
          <w:divBdr>
            <w:top w:val="none" w:sz="0" w:space="0" w:color="auto"/>
            <w:left w:val="none" w:sz="0" w:space="0" w:color="auto"/>
            <w:bottom w:val="none" w:sz="0" w:space="0" w:color="auto"/>
            <w:right w:val="none" w:sz="0" w:space="0" w:color="auto"/>
          </w:divBdr>
        </w:div>
      </w:divsChild>
    </w:div>
    <w:div w:id="2143497888">
      <w:bodyDiv w:val="1"/>
      <w:marLeft w:val="0"/>
      <w:marRight w:val="0"/>
      <w:marTop w:val="0"/>
      <w:marBottom w:val="0"/>
      <w:divBdr>
        <w:top w:val="none" w:sz="0" w:space="0" w:color="auto"/>
        <w:left w:val="none" w:sz="0" w:space="0" w:color="auto"/>
        <w:bottom w:val="none" w:sz="0" w:space="0" w:color="auto"/>
        <w:right w:val="none" w:sz="0" w:space="0" w:color="auto"/>
      </w:divBdr>
      <w:divsChild>
        <w:div w:id="83114115">
          <w:marLeft w:val="0"/>
          <w:marRight w:val="0"/>
          <w:marTop w:val="0"/>
          <w:marBottom w:val="0"/>
          <w:divBdr>
            <w:top w:val="none" w:sz="0" w:space="0" w:color="auto"/>
            <w:left w:val="none" w:sz="0" w:space="0" w:color="auto"/>
            <w:bottom w:val="none" w:sz="0" w:space="0" w:color="auto"/>
            <w:right w:val="none" w:sz="0" w:space="0" w:color="auto"/>
          </w:divBdr>
          <w:divsChild>
            <w:div w:id="15480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6C10BCF8-F821-4ED0-89C5-FD7B02667FE4}"/>
      </w:docPartPr>
      <w:docPartBody>
        <w:p w:rsidR="005D2D01" w:rsidRDefault="00BC55DD">
          <w:r w:rsidRPr="00260E3C">
            <w:rPr>
              <w:rStyle w:val="PlaceholderText"/>
            </w:rPr>
            <w:t>Click or tap here to enter text.</w:t>
          </w:r>
        </w:p>
      </w:docPartBody>
    </w:docPart>
    <w:docPart>
      <w:docPartPr>
        <w:name w:val="F564CE644C574FEE853F119C31C02DB9"/>
        <w:category>
          <w:name w:val="General"/>
          <w:gallery w:val="placeholder"/>
        </w:category>
        <w:types>
          <w:type w:val="bbPlcHdr"/>
        </w:types>
        <w:behaviors>
          <w:behavior w:val="content"/>
        </w:behaviors>
        <w:guid w:val="{F2AC88FB-5BC9-4A74-82B4-EBDB93C7FC77}"/>
      </w:docPartPr>
      <w:docPartBody>
        <w:p w:rsidR="008005B9" w:rsidRDefault="002E2A53" w:rsidP="002E2A53">
          <w:pPr>
            <w:pStyle w:val="F564CE644C574FEE853F119C31C02DB9"/>
          </w:pPr>
          <w:r w:rsidRPr="0E18DB7A">
            <w:t>Click here to enter text.</w:t>
          </w:r>
        </w:p>
      </w:docPartBody>
    </w:docPart>
    <w:docPart>
      <w:docPartPr>
        <w:name w:val="19202AE42DA749A5866DF5DEB3635176"/>
        <w:category>
          <w:name w:val="General"/>
          <w:gallery w:val="placeholder"/>
        </w:category>
        <w:types>
          <w:type w:val="bbPlcHdr"/>
        </w:types>
        <w:behaviors>
          <w:behavior w:val="content"/>
        </w:behaviors>
        <w:guid w:val="{456A0466-63E0-46C5-AAD7-14EAE272540A}"/>
      </w:docPartPr>
      <w:docPartBody>
        <w:p w:rsidR="008005B9" w:rsidRDefault="002E2A53" w:rsidP="002E2A53">
          <w:pPr>
            <w:pStyle w:val="19202AE42DA749A5866DF5DEB3635176"/>
          </w:pPr>
          <w:r w:rsidRPr="0E18DB7A">
            <w:t>Click here to enter text.</w:t>
          </w:r>
        </w:p>
      </w:docPartBody>
    </w:docPart>
    <w:docPart>
      <w:docPartPr>
        <w:name w:val="44EE592DBF6B40ED89AE79B92D24DE33"/>
        <w:category>
          <w:name w:val="General"/>
          <w:gallery w:val="placeholder"/>
        </w:category>
        <w:types>
          <w:type w:val="bbPlcHdr"/>
        </w:types>
        <w:behaviors>
          <w:behavior w:val="content"/>
        </w:behaviors>
        <w:guid w:val="{FD1AEFA2-15B2-460D-846A-680BE68F4463}"/>
      </w:docPartPr>
      <w:docPartBody>
        <w:p w:rsidR="008005B9" w:rsidRDefault="002E2A53" w:rsidP="002E2A53">
          <w:pPr>
            <w:pStyle w:val="44EE592DBF6B40ED89AE79B92D24DE33"/>
          </w:pPr>
          <w:r w:rsidRPr="0E18DB7A">
            <w:t>Click here to enter text.</w:t>
          </w:r>
        </w:p>
      </w:docPartBody>
    </w:docPart>
    <w:docPart>
      <w:docPartPr>
        <w:name w:val="3149C39ADE6B41D2890F760F57636F2C"/>
        <w:category>
          <w:name w:val="General"/>
          <w:gallery w:val="placeholder"/>
        </w:category>
        <w:types>
          <w:type w:val="bbPlcHdr"/>
        </w:types>
        <w:behaviors>
          <w:behavior w:val="content"/>
        </w:behaviors>
        <w:guid w:val="{092FFFEF-140F-471B-85C2-E294741280B2}"/>
      </w:docPartPr>
      <w:docPartBody>
        <w:p w:rsidR="009C4D9A" w:rsidRDefault="008005B9" w:rsidP="008005B9">
          <w:pPr>
            <w:pStyle w:val="3149C39ADE6B41D2890F760F57636F2C"/>
          </w:pPr>
          <w:r w:rsidRPr="0E18DB7A">
            <w:t>Click here to enter text.</w:t>
          </w:r>
        </w:p>
      </w:docPartBody>
    </w:docPart>
    <w:docPart>
      <w:docPartPr>
        <w:name w:val="F037F1443C6047CC9BC019558B2BA5A0"/>
        <w:category>
          <w:name w:val="General"/>
          <w:gallery w:val="placeholder"/>
        </w:category>
        <w:types>
          <w:type w:val="bbPlcHdr"/>
        </w:types>
        <w:behaviors>
          <w:behavior w:val="content"/>
        </w:behaviors>
        <w:guid w:val="{4958CF98-22D5-4569-84C5-81501FB1C619}"/>
      </w:docPartPr>
      <w:docPartBody>
        <w:p w:rsidR="009C4D9A" w:rsidRDefault="008005B9" w:rsidP="008005B9">
          <w:pPr>
            <w:pStyle w:val="F037F1443C6047CC9BC019558B2BA5A0"/>
          </w:pPr>
          <w:r w:rsidRPr="0E18DB7A">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LTStd-Roman">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ormataOTFMdIt">
    <w:altName w:val="Cambria"/>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5DD"/>
    <w:rsid w:val="000F2A9F"/>
    <w:rsid w:val="00156978"/>
    <w:rsid w:val="0028115F"/>
    <w:rsid w:val="002B2D61"/>
    <w:rsid w:val="002D1798"/>
    <w:rsid w:val="002E2A53"/>
    <w:rsid w:val="003320A5"/>
    <w:rsid w:val="00340D9F"/>
    <w:rsid w:val="003A3E81"/>
    <w:rsid w:val="004262B7"/>
    <w:rsid w:val="0044293D"/>
    <w:rsid w:val="0045727C"/>
    <w:rsid w:val="004A46B4"/>
    <w:rsid w:val="004E68BC"/>
    <w:rsid w:val="005A0336"/>
    <w:rsid w:val="005C085C"/>
    <w:rsid w:val="005D2D01"/>
    <w:rsid w:val="00627E90"/>
    <w:rsid w:val="008005B9"/>
    <w:rsid w:val="00846392"/>
    <w:rsid w:val="00852431"/>
    <w:rsid w:val="00897BCB"/>
    <w:rsid w:val="009C4D9A"/>
    <w:rsid w:val="00A7138E"/>
    <w:rsid w:val="00AC008D"/>
    <w:rsid w:val="00BC55DD"/>
    <w:rsid w:val="00C613E6"/>
    <w:rsid w:val="00C859E7"/>
    <w:rsid w:val="00D21C45"/>
    <w:rsid w:val="00DA0877"/>
    <w:rsid w:val="00E37B69"/>
    <w:rsid w:val="00F66253"/>
    <w:rsid w:val="00FF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59E7"/>
    <w:rPr>
      <w:color w:val="808080"/>
    </w:rPr>
  </w:style>
  <w:style w:type="paragraph" w:customStyle="1" w:styleId="F564CE644C574FEE853F119C31C02DB9">
    <w:name w:val="F564CE644C574FEE853F119C31C02DB9"/>
    <w:rsid w:val="002E2A53"/>
  </w:style>
  <w:style w:type="paragraph" w:customStyle="1" w:styleId="19202AE42DA749A5866DF5DEB3635176">
    <w:name w:val="19202AE42DA749A5866DF5DEB3635176"/>
    <w:rsid w:val="002E2A53"/>
  </w:style>
  <w:style w:type="paragraph" w:customStyle="1" w:styleId="44EE592DBF6B40ED89AE79B92D24DE33">
    <w:name w:val="44EE592DBF6B40ED89AE79B92D24DE33"/>
    <w:rsid w:val="002E2A53"/>
  </w:style>
  <w:style w:type="paragraph" w:customStyle="1" w:styleId="3149C39ADE6B41D2890F760F57636F2C">
    <w:name w:val="3149C39ADE6B41D2890F760F57636F2C"/>
    <w:rsid w:val="008005B9"/>
  </w:style>
  <w:style w:type="paragraph" w:customStyle="1" w:styleId="F037F1443C6047CC9BC019558B2BA5A0">
    <w:name w:val="F037F1443C6047CC9BC019558B2BA5A0"/>
    <w:rsid w:val="008005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73940E-E27B-4AA6-A2DB-D43523ABB215}">
  <we:reference id="wa104382081" version="1.55.1.0" store="en-US" storeType="OMEX"/>
  <we:alternateReferences>
    <we:reference id="WA104382081" version="1.55.1.0" store="" storeType="OMEX"/>
  </we:alternateReferences>
  <we:properties>
    <we:property name="MENDELEY_CITATIONS" value="[{&quot;citationID&quot;:&quot;MENDELEY_CITATION_128f07bf-6d51-4a20-8198-c11804bb200b&quot;,&quot;properties&quot;:{&quot;noteIndex&quot;:0},&quot;isEdited&quot;:false,&quot;manualOverride&quot;:{&quot;isManuallyOverridden&quot;:false,&quot;citeprocText&quot;:&quot;[1]&quot;,&quot;manualOverrideText&quot;:&quot;&quot;},&quot;citationTag&quot;:&quot;MENDELEY_CITATION_v3_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&quot;,&quot;citationItems&quot;:[{&quot;id&quot;:&quot;f7a9a973-9791-3c24-a17f-3ebfc553f2e5&quot;,&quot;itemData&quot;:{&quot;type&quot;:&quot;article-journal&quot;,&quot;id&quot;:&quot;f7a9a973-9791-3c24-a17f-3ebfc553f2e5&quot;,&quot;title&quot;:&quot;VitalDB, a high-fidelity multi-parameter vital signs database in surgical patients&quot;,&quot;author&quot;:[{&quot;family&quot;:&quot;Lee&quot;,&quot;given&quot;:&quot;Hyung Chul&quot;,&quot;parse-names&quot;:false,&quot;dropping-particle&quot;:&quot;&quot;,&quot;non-dropping-particle&quot;:&quot;&quot;},{&quot;family&quot;:&quot;Park&quot;,&quot;given&quot;:&quot;Yoonsang&quot;,&quot;parse-names&quot;:false,&quot;dropping-particle&quot;:&quot;&quot;,&quot;non-dropping-particle&quot;:&quot;&quot;},{&quot;family&quot;:&quot;Yoon&quot;,&quot;given&quot;:&quot;Soo&quot;,&quot;parse-names&quot;:false,&quot;dropping-particle&quot;:&quot;Bin&quot;,&quot;non-dropping-particle&quot;:&quot;&quot;},{&quot;family&quot;:&quot;Yang&quot;,&quot;given&quot;:&quot;Seong Mi&quot;,&quot;parse-names&quot;:false,&quot;dropping-particle&quot;:&quot;&quot;,&quot;non-dropping-particle&quot;:&quot;&quot;},{&quot;family&quot;:&quot;Park&quot;,&quot;given&quot;:&quot;Dongnyeok&quot;,&quot;parse-names&quot;:false,&quot;dropping-particle&quot;:&quot;&quot;,&quot;non-dropping-particle&quot;:&quot;&quot;},{&quot;family&quot;:&quot;Jung&quot;,&quot;given&quot;:&quot;Chul Woo&quot;,&quot;parse-names&quot;:false,&quot;dropping-particle&quot;:&quot;&quot;,&quot;non-dropping-particle&quot;:&quot;&quot;}],&quot;container-title&quot;:&quot;Scientific Data&quot;,&quot;container-title-short&quot;:&quot;Sci Data&quot;,&quot;DOI&quot;:&quot;10.1038/s41597-022-01411-5&quot;,&quot;ISSN&quot;:&quot;20524463&quot;,&quot;issued&quot;:{&quot;date-parts&quot;:[[2022]]},&quot;abstract&quot;:&quot;In modern anesthesia, multiple medical devices are used simultaneously to comprehensively monitor real-time vital signs to optimize patient care and improve surgical outcomes. However, interpreting the dynamic changes of time-series biosignals and their correlations is a difficult task even for experienced anesthesiologists. Recent advanced machine learning technologies have shown promising results in biosignal analysis, however, research and development in this area is relatively slow due to the lack of biosignal datasets for machine learning. The VitalDB (Vital Signs DataBase) is an open dataset created specifically to facilitate machine learning studies related to monitoring vital signs in surgical patients. This dataset contains high-resolution multi-parameter data from 6,388 cases, including 486,451 waveform and numeric data tracks of 196 intraoperative monitoring parameters, 73 perioperative clinical parameters, and 34 time-series laboratory result parameters. All data is stored in the public cloud after anonymization. The dataset can be freely accessed and analysed using application programming interfaces and Python library. The VitalDB public dataset is expected to be a valuable resource for biosignal research and development.&quot;,&quot;issue&quot;:&quot;1&quot;,&quot;volume&quot;:&quot;9&quot;},&quot;isTemporary&quot;:false,&quot;suppress-author&quot;:false,&quot;composite&quot;:false,&quot;author-only&quot;:false}]},{&quot;citationID&quot;:&quot;MENDELEY_CITATION_3377ced0-eca9-49b4-afb1-aaaeaca4fc28&quot;,&quot;properties&quot;:{&quot;noteIndex&quot;:0},&quot;isEdited&quot;:false,&quot;manualOverride&quot;:{&quot;isManuallyOverridden&quot;:false,&quot;citeprocText&quot;:&quot;[2], [3], [4]&quot;,&quot;manualOverrideText&quot;:&quot;&quot;},&quot;citationTag&quot;:&quot;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&quot;,&quot;citationItems&quot;:[{&quot;id&quot;:&quot;3ac69a42-f1e8-3411-8419-4f0a62746b46&quot;,&quot;itemData&quot;:{&quot;type&quot;:&quot;paper-conference&quot;,&quot;id&quot;:&quot;3ac69a42-f1e8-3411-8419-4f0a62746b46&quot;,&quot;title&quot;:&quot;A combined wavelet and neural network based model for classifying Depth of Anaesthesia&quot;,&quot;author&quot;:[{&quot;family&quot;:&quot;Benzy&quot;,&quot;given&quot;:&quot;V. K.&quot;,&quot;parse-names&quot;:false,&quot;dropping-particle&quot;:&quot;&quot;,&quot;non-dropping-particle&quot;:&quot;&quot;},{&quot;family&quot;:&quot;Jasmin&quot;,&quot;given&quot;:&quot;E. A.&quot;,&quot;parse-names&quot;:false,&quot;dropping-particle&quot;:&quot;&quot;,&quot;non-dropping-particle&quot;:&quot;&quot;}],&quot;container-title&quot;:&quot;Procedia Computer Science&quot;,&quot;container-title-short&quot;:&quot;Procedia Comput Sci&quot;,&quot;DOI&quot;:&quot;10.1016/j.procs.2015.02.093&quot;,&quot;ISSN&quot;:&quot;18770509&quot;,&quot;issued&quot;:{&quot;date-parts&quot;:[[2015]]},&quot;abstract&quot;:&quot;This study aims to use combined wavelet and neural network model to extract electroencephalogram (EEG) signal features during anesthesia and classify them according to the Depth of Anaesthesia (DOA). EEG signals were selected according to their Bispectral Index (BIS) value during anaesthesia and were processed using Discrete Wavelet Transform (DWT). The dimensionality of the wavelet coefficient vectors were reduced by extracting key features from their distribution. Artificial Neural networks (ANN) were implemented using the extracted features of EEG signals as inputs and then classifying anesthetic depth as awake, light anesthesia, moderate anaesthesia, deep anesthesia and very deep anaesthesia. The proposed model will classify depth of anaesthesia accurately.&quot;,&quot;volume&quot;:&quot;46&quot;},&quot;isTemporary&quot;:false},{&quot;id&quot;:&quot;2d89785c-e1f5-3da2-95b3-08ab94db2658&quot;,&quot;itemData&quot;:{&quot;type&quot;:&quot;article-journal&quot;,&quot;id&quot;:&quot;2d89785c-e1f5-3da2-95b3-08ab94db2658&quot;,&quot;title&quot;:&quot;Correlation of bispectral index (BIS) monitoring and end-tidal sevoflurane concentration in a patient with lobar holoprosencephaly&quot;,&quot;author&quot;:[{&quot;family&quot;:&quot;Galante&quot;,&quot;given&quot;:&quot;Dario&quot;,&quot;parse-names&quot;:false,&quot;dropping-particle&quot;:&quot;&quot;,&quot;non-dropping-particle&quot;:&quot;&quot;},{&quot;family&quot;:&quot;Fortarezza&quot;,&quot;given&quot;:&quot;Donatella&quot;,&quot;parse-names&quot;:false,&quot;dropping-particle&quot;:&quot;&quot;,&quot;non-dropping-particle&quot;:&quot;&quot;},{&quot;family&quot;:&quot;Caggiano&quot;,&quot;given&quot;:&quot;Maria&quot;,&quot;parse-names&quot;:false,&quot;dropping-particle&quot;:&quot;&quot;,&quot;non-dropping-particle&quot;:&quot;&quot;},{&quot;family&quot;:&quot;Francisci&quot;,&quot;given&quot;:&quot;Giovanni&quot;,&quot;parse-names&quot;:false,&quot;dropping-particle&quot;:&quot;&quot;,&quot;non-dropping-particle&quot;:&quot;de&quot;},{&quot;family&quot;:&quot;Pedrotti&quot;,&quot;given&quot;:&quot;Dino&quot;,&quot;parse-names&quot;:false,&quot;dropping-particle&quot;:&quot;&quot;,&quot;non-dropping-particle&quot;:&quot;&quot;},{&quot;family&quot;:&quot;Caruselli&quot;,&quot;given&quot;:&quot;Marco&quot;,&quot;parse-names&quot;:false,&quot;dropping-particle&quot;:&quot;&quot;,&quot;non-dropping-particle&quot;:&quot;&quot;}],&quot;container-title&quot;:&quot;Brazilian Journal of Anesthesiology (English Edition)&quot;,&quot;accessed&quot;:{&quot;date-parts&quot;:[[2024,7,11]]},&quot;DOI&quot;:&quot;10.1016/J.BJANE.2014.07.003&quot;,&quot;ISSN&quot;:&quot;0104-0014&quot;,&quot;issued&quot;:{&quot;date-parts&quot;:[[2015,9,1]]},&quot;page&quot;:&quot;379-383&quot;,&quot;abstract&quot;:&quot;OBJECTIVE: The bispectral index (BIS) is a parameter derived by electroencephalography (EEG) which provides a direct measurement of the effects of sedatives and anesthetics on the brain and offers guidance on the adequacy of anesthesia. The literature lacks studies on BIS monitoring in pediatric patients with congenital brain disease undergoing general anesthesia.\\n\\nCLINICAL FEATURES: A 13-year-old child weighing 32kg, suffering from lobar holoprosencephaly, underwent surgery in which the bispectral index (BIS) monitoring the depth of anesthesia showed an abnormal response. Detailed analysis of the trends of BIS values in the different observation times demonstrated sudden falls and repetitive values of BIS likely related to repetitive epileptiform electrical activity caused by sevoflurane.\\n\\nCONCLUSION: The BIS is a very useful monitoring tool for assessing the degree of depth of anesthesia and to analyze the electroencephalographic variations of anesthetics. Particular attention should be given to patients with congenital disorders of the central nervous system in which the BIS may give abnormal responses that do not reflect an accurate assessment of the depth of anesthesia.&quot;,&quot;publisher&quot;:&quot;Elsevier&quot;,&quot;issue&quot;:&quot;5&quot;,&quot;volume&quot;:&quot;65&quot;,&quot;container-title-short&quot;:&quot;&quot;},&quot;isTemporary&quot;:false},{&quot;id&quot;:&quot;61450c7c-afba-3e03-aa67-b928e698e4e1&quot;,&quot;itemData&quot;:{&quot;type&quot;:&quot;article-journal&quot;,&quot;id&quot;:&quot;61450c7c-afba-3e03-aa67-b928e698e4e1&quot;,&quot;title&quot;:&quot;Artificial Intelligence in the Intensive Care Unit&quot;,&quot;author&quot;:[{&quot;family&quot;:&quot;Greco&quot;,&quot;given&quot;:&quot;Massimiliano&quot;,&quot;parse-names&quot;:false,&quot;dropping-particle&quot;:&quot;&quot;,&quot;non-dropping-particle&quot;:&quot;&quot;},{&quot;family&quot;:&quot;Caruso&quot;,&quot;given&quot;:&quot;Pier F.&quot;,&quot;parse-names&quot;:false,&quot;dropping-particle&quot;:&quot;&quot;,&quot;non-dropping-particle&quot;:&quot;&quot;},{&quot;family&quot;:&quot;Cecconi&quot;,&quot;given&quot;:&quot;Maurizio&quot;,&quot;parse-names&quot;:false,&quot;dropping-particle&quot;:&quot;&quot;,&quot;non-dropping-particle&quot;:&quot;&quot;}],&quot;container-title&quot;:&quot;Seminars in Respiratory and Critical Care Medicine&quot;,&quot;container-title-short&quot;:&quot;Semin Respir Crit Care Med&quot;,&quot;DOI&quot;:&quot;10.1055/s-0040-1719037&quot;,&quot;ISSN&quot;:&quot;10989048&quot;,&quot;issued&quot;:{&quot;date-parts&quot;:[[2021]]},&quot;abstract&quot;:&quot;The diffusion of electronic health records collecting large amount of clinical, monitoring, and laboratory data produced by intensive care units (ICUs) is the natural terrain for the application of artificial intelligence (AI). AI has a broad definition, encompassing computer vision, natural language processing, and machine learning, with the latter being more commonly employed in the ICUs. Machine learning may be divided in supervised learning models (i.e., support vector machine [SVM] and random forest), unsupervised models (i.e., neural networks [NN]), and reinforcement learning. Supervised models require labeled data that is data mapped by human judgment against predefined categories. Unsupervised models, on the contrary, can be used to obtain reliable predictions even without labeled data. Machine learning models have been used in ICU to predict pathologies such as acute kidney injury, detect symptoms, including delirium, and propose therapeutic actions (vasopressors and fluids in sepsis). In the future, AI will be increasingly used in ICU, due to the increasing quality and quantity of available data. Accordingly, the ICU team will benefit from models with high accuracy that will be used for both research purposes and clinical practice. These models will be also the foundation of future decision support system (DSS), which will help the ICU team to visualize and analyze huge amounts of information. We plea for the creation of a standardization of a core group of data between different electronic health record systems, using a common dictionary for data labeling, which could greatly simplify sharing and merging of data from different centers.&quot;,&quot;issue&quot;:&quot;1&quot;,&quot;volume&quot;:&quot;42&quot;},&quot;isTemporary&quot;:false}]},{&quot;citationID&quot;:&quot;MENDELEY_CITATION_38d0c746-e03f-4ae8-bbac-0853b757c49d&quot;,&quot;properties&quot;:{&quot;noteIndex&quot;:0},&quot;isEdited&quot;:false,&quot;manualOverride&quot;:{&quot;isManuallyOverridden&quot;:false,&quot;citeprocText&quot;:&quot;[5], [6]&quot;,&quot;manualOverrideText&quot;:&quot;&quot;},&quot;citationTag&quot;:&quot;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&quot;,&quot;citationItems&quot;:[{&quot;id&quot;:&quot;9822510f-0915-3ffb-850a-d212e19d2f0a&quot;,&quot;itemData&quot;:{&quot;type&quot;:&quot;article-journal&quot;,&quot;id&quot;:&quot;9822510f-0915-3ffb-850a-d212e19d2f0a&quot;,&quot;title&quot;:&quot;Cerebral State Index during Propofol Anesthesia&quot;,&quot;author&quot;:[{&quot;family&quot;:&quot;Jensen&quot;,&quot;given&quot;:&quot;Erik W.&quot;,&quot;parse-names&quot;:false,&quot;dropping-particle&quot;:&quot;&quot;,&quot;non-dropping-particle&quot;:&quot;&quot;},{&quot;family&quot;:&quot;Litvan&quot;,&quot;given&quot;:&quot;Hector&quot;,&quot;parse-names&quot;:false,&quot;dropping-particle&quot;:&quot;&quot;,&quot;non-dropping-particle&quot;:&quot;&quot;},{&quot;family&quot;:&quot;Revuelta&quot;,&quot;given&quot;:&quot;Miren&quot;,&quot;parse-names&quot;:false,&quot;dropping-particle&quot;:&quot;&quot;,&quot;non-dropping-particle&quot;:&quot;&quot;},{&quot;family&quot;:&quot;Rodriguez&quot;,&quot;given&quot;:&quot;Bernardo E.&quot;,&quot;parse-names&quot;:false,&quot;dropping-particle&quot;:&quot;&quot;,&quot;non-dropping-particle&quot;:&quot;&quot;},{&quot;family&quot;:&quot;Caminal&quot;,&quot;given&quot;:&quot;Pere&quot;,&quot;parse-names&quot;:false,&quot;dropping-particle&quot;:&quot;&quot;,&quot;non-dropping-particle&quot;:&quot;&quot;},{&quot;family&quot;:&quot;Martinez&quot;,&quot;given&quot;:&quot;Pablo&quot;,&quot;parse-names&quot;:false,&quot;dropping-particle&quot;:&quot;&quot;,&quot;non-dropping-particle&quot;:&quot;&quot;},{&quot;family&quot;:&quot;Vereecke&quot;,&quot;given&quot;:&quot;Hugo&quot;,&quot;parse-names&quot;:false,&quot;dropping-particle&quot;:&quot;&quot;,&quot;non-dropping-particle&quot;:&quot;&quot;},{&quot;family&quot;:&quot;Struys&quot;,&quot;given&quot;:&quot;Michel M. R. F.&quot;,&quot;parse-names&quot;:false,&quot;dropping-particle&quot;:&quot;&quot;,&quot;non-dropping-particle&quot;:&quot;&quot;}],&quot;container-title&quot;:&quot;Anesthesiology&quot;,&quot;container-title-short&quot;:&quot;Anesthesiology&quot;,&quot;DOI&quot;:&quot;10.1097/00000542-200607000-00009&quot;,&quot;ISSN&quot;:&quot;0003-3022&quot;,&quot;issued&quot;:{&quot;date-parts&quot;:[[2006]]},&quot;abstract&quot;:&quot;BACKGROUND: The objective of this study was to prospectively test the Cerebral State Index designed for measuring the depth of anesthesia. The Cerebral State Index is calculated using a fuzzy logic combination of four subparameters of the electroencephalographic signal. The performance of the Cerebral State Index was compared with that of the Bispectral Index and the A-Line ARX Index. METHODS: This study applied raw data from two previously published clinical protocols. The patients in protocol 1 were given a continuous propofol infusion, 300 ml/h, until 80% of burst suppression occurred. In protocol 2, a stepwise increased target-controlled infusion of propofol was administered to patients until loss of response to noxious stimuli while the Observer's Assessment of Alertness and Sedation was registered every 4 min. The Cerebral State Index was calculated off-line from the recorded electroencephalographic data. The Spearman rank correlation coefficient between electronic indices and the effect site concentration of propofol was calculated along with the prediction probability of each index to predict the Observer's Assessment of Alertness and Sedation level. RESULTS: The Spearman rank correlation coefficients between the Cerebral State Index, Bispectral Index, and A-Line ARX Index and the propofol effect site concentration were -0.94, -0.89, and -0.82, respectively, in protocol 1, whereas the prediction probability values between the Cerebral State Index, Bispectral Index, and A-Line ARX Index and the Observer's Assessment of Alertness and Sedation score in protocol 2 were 0.92, 0.93, and 0.91, respectively. CONCLUSION: The Cerebral State Index detects well the graduated levels of propofol anesthesia when compared with the propofol effect site concentration and the Observer's Assessment of Alertness and Sedation score. © 2006 American Society of Anesthesiologists, Inc. Lippincott Williams &amp; Wilkins, Inc.&quot;,&quot;issue&quot;:&quot;1&quot;,&quot;volume&quot;:&quot;105&quot;},&quot;isTemporary&quot;:false},{&quot;id&quot;:&quot;da7b6ad0-732f-33da-8384-bbb1754ab4a6&quot;,&quot;itemData&quot;:{&quot;type&quot;:&quot;article-journal&quot;,&quot;id&quot;:&quot;da7b6ad0-732f-33da-8384-bbb1754ab4a6&quot;,&quot;title&quot;:&quot;Sparse Group Representation Model for Motor Imagery EEG Classification&quot;,&quot;author&quot;:[{&quot;family&quot;:&quot;Jiao&quot;,&quot;given&quot;:&quot;Yong&quot;,&quot;parse-names&quot;:false,&quot;dropping-particle&quot;:&quot;&quot;,&quot;non-dropping-particle&quot;:&quot;&quot;},{&quot;family&quot;:&quot;Zhang&quot;,&quot;given&quot;:&quot;Yu&quot;,&quot;parse-names&quot;:false,&quot;dropping-particle&quot;:&quot;&quot;,&quot;non-dropping-particle&quot;:&quot;&quot;},{&quot;family&quot;:&quot;Chen&quot;,&quot;given&quot;:&quot;Xun&quot;,&quot;parse-names&quot;:false,&quot;dropping-particle&quot;:&quot;&quot;,&quot;non-dropping-particle&quot;:&quot;&quot;},{&quot;family&quot;:&quot;Yin&quot;,&quot;given&quot;:&quot;Erwei&quot;,&quot;parse-names&quot;:false,&quot;dropping-particle&quot;:&quot;&quot;,&quot;non-dropping-particle&quot;:&quot;&quot;},{&quot;family&quot;:&quot;Jin&quot;,&quot;given&quot;:&quot;Jing&quot;,&quot;parse-names&quot;:false,&quot;dropping-particle&quot;:&quot;&quot;,&quot;non-dropping-particle&quot;:&quot;&quot;},{&quot;family&quot;:&quot;Wang&quot;,&quot;given&quot;:&quot;Xingyu&quot;,&quot;parse-names&quot;:false,&quot;dropping-particle&quot;:&quot;&quot;,&quot;non-dropping-particle&quot;:&quot;&quot;},{&quot;family&quot;:&quot;Cichocki&quot;,&quot;given&quot;:&quot;Andrzej&quot;,&quot;parse-names&quot;:false,&quot;dropping-particle&quot;:&quot;&quot;,&quot;non-dropping-particle&quot;:&quot;&quot;}],&quot;container-title&quot;:&quot;IEEE Journal of Biomedical and Health Informatics&quot;,&quot;container-title-short&quot;:&quot;IEEE J Biomed Health Inform&quot;,&quot;DOI&quot;:&quot;10.1109/JBHI.2018.2832538&quot;,&quot;ISSN&quot;:&quot;21682208&quot;,&quot;issued&quot;:{&quot;date-parts&quot;:[[2019]]},&quot;abstract&quot;:&quot;A potential limitation of a motor imagery (MI) based brain-computer interface (BCI) is that it usually requires a relatively long time to record sufficient electroencephalogram (EEG) data for robust classifier training. The calibration burden during data acquisition phase will most probably cause a subject to be reluctant to use a BCI system. To alleviate this issue, we propose a novel sparse group representation model (SGRM) for improving the efficiency of MI-based BCI by exploiting the intersubject information. Specifically, preceded by feature extraction using common spatial pattern, a composite dictionary matrix is constructed with training samples from both the target subject and other subjects. By explicitly exploiting within-group sparse and group-wise sparse constraints, the most compact representation of a test sample of the target subject is then estimated as a linear combination of columns in the dictionary matrix. Classification is implemented by calculating the class-specific representation residual based on the significant training samples corresponding to the nonzero representation coefficients. Accordingly, the proposed SGRM method effectively reduces the required training samples from the target subject due to auxiliary data available from other subjects. With two public EEG data sets, extensive experimental comparisons are carried out between SGRM and other state-of-the-art approaches. Superior classification performance of our method using 40 trials of the target subject for model calibration (Averaged accuracy = 78.2%, Kappa = 0.57 and Averaged accuracy = 77.7%, Kappa = 0.55 for the two data sets, respectively) indicates its promising potential for improving the practicality of MI-based BCI.&quot;,&quot;issue&quot;:&quot;2&quot;,&quot;volume&quot;:&quot;23&quot;},&quot;isTemporary&quot;:false}]},{&quot;citationID&quot;:&quot;MENDELEY_CITATION_1cc041e3-c1d0-4834-a99d-f32b1417bed7&quot;,&quot;properties&quot;:{&quot;noteIndex&quot;:0},&quot;isEdited&quot;:false,&quot;manualOverride&quot;:{&quot;isManuallyOverridden&quot;:false,&quot;citeprocText&quot;:&quot;[7]&quot;,&quot;manualOverrideText&quot;:&quot;&quot;},&quot;citationTag&quot;:&quot;MENDELEY_CITATION_v3_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&quot;,&quot;citationItems&quot;:[{&quot;id&quot;:&quot;709401e1-dda1-3e46-a4a0-2aadb3a8d669&quot;,&quot;itemData&quot;:{&quot;type&quot;:&quot;article&quot;,&quot;id&quot;:&quot;709401e1-dda1-3e46-a4a0-2aadb3a8d669&quot;,&quot;title&quot;:&quot;Artificial Intelligence in Anesthesiology: Current Techniques, Clinical Applications, and Limitations&quot;,&quot;author&quot;:[{&quot;family&quot;:&quot;Hashimoto&quot;,&quot;given&quot;:&quot;Daniel A.&quot;,&quot;parse-names&quot;:false,&quot;dropping-particle&quot;:&quot;&quot;,&quot;non-dropping-particle&quot;:&quot;&quot;},{&quot;family&quot;:&quot;Witkowski&quot;,&quot;given&quot;:&quot;Elan&quot;,&quot;parse-names&quot;:false,&quot;dropping-particle&quot;:&quot;&quot;,&quot;non-dropping-particle&quot;:&quot;&quot;},{&quot;family&quot;:&quot;Gao&quot;,&quot;given&quot;:&quot;Lei&quot;,&quot;parse-names&quot;:false,&quot;dropping-particle&quot;:&quot;&quot;,&quot;non-dropping-particle&quot;:&quot;&quot;},{&quot;family&quot;:&quot;Meireles&quot;,&quot;given&quot;:&quot;Ozanan&quot;,&quot;parse-names&quot;:false,&quot;dropping-particle&quot;:&quot;&quot;,&quot;non-dropping-particle&quot;:&quot;&quot;},{&quot;family&quot;:&quot;Rosman&quot;,&quot;given&quot;:&quot;Guy&quot;,&quot;parse-names&quot;:false,&quot;dropping-particle&quot;:&quot;&quot;,&quot;non-dropping-particle&quot;:&quot;&quot;}],&quot;container-title&quot;:&quot;Anesthesiology&quot;,&quot;container-title-short&quot;:&quot;Anesthesiology&quot;,&quot;DOI&quot;:&quot;10.1097/ALN.0000000000002960&quot;,&quot;ISSN&quot;:&quot;15281175&quot;,&quot;issued&quot;:{&quot;date-parts&quot;:[[2020]]},&quot;abstract&quot;:&quot;Artificial intelligence has been advancing in fields including anesthesiology. This scoping review of the intersection of artificial intelligence and anesthesia research identified and summarized six themes of applications of artificial intelligence in anesthesiology: (1) depth of anesthesia monitoring, (2) control of anesthesia, (3) event and risk prediction, (4) ultrasound guidance, (5) pain management, and (6) operating room logistics. Based on papers identified in the review, several topics within artificial intelligence were described and summarized: (1) machine learning (including supervised, unsupervised, and reinforcement learning), (2) techniques in artificial intelligence (e.g., classical machine learning, neural networks and deep learning, Bayesian methods), and (3) major applied fields in artificial intelligence. The implications of artificial intelligence for the practicing anesthesiologist are discussed as are its limitations and the role of clinicians in further developing artificial intelligence for use in clinical care. Artificial intelligence has the potential to impact the practice of anesthesiology in aspects ranging from perioperative support to critical care delivery to outpatient pain management.&quot;,&quot;issue&quot;:&quot;2&quot;,&quot;volume&quot;:&quot;132&quot;},&quot;isTemporary&quot;:false}]},{&quot;citationID&quot;:&quot;MENDELEY_CITATION_b554a21a-4c86-4f71-be53-cf7d6955f8dc&quot;,&quot;properties&quot;:{&quot;noteIndex&quot;:0},&quot;isEdited&quot;:false,&quot;manualOverride&quot;:{&quot;isManuallyOverridden&quot;:false,&quot;citeprocText&quot;:&quot;[8]&quot;,&quot;manualOverrideText&quot;:&quot;&quot;},&quot;citationTag&quot;:&quot;MENDELEY_CITATION_v3_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&quot;,&quot;citationItems&quot;:[{&quot;id&quot;:&quot;9295f283-3826-37a2-b16e-30ef8503fa30&quot;,&quot;itemData&quot;:{&quot;type&quot;:&quot;article-journal&quot;,&quot;id&quot;:&quot;9295f283-3826-37a2-b16e-30ef8503fa30&quot;,&quot;title&quot;:&quot;Multimodal spatio-temporal-spectral fusion for deep learning applications in physiological time series processing: A case study in monitoring the depth of anesthesia&quot;,&quot;author&quot;:[{&quot;family&quot;:&quot;Bahador&quot;,&quot;given&quot;:&quot;Nooshin&quot;,&quot;parse-names&quot;:false,&quot;dropping-particle&quot;:&quot;&quot;,&quot;non-dropping-particle&quot;:&quot;&quot;},{&quot;family&quot;:&quot;Jokelainen&quot;,&quot;given&quot;:&quot;Jarno&quot;,&quot;parse-names&quot;:false,&quot;dropping-particle&quot;:&quot;&quot;,&quot;non-dropping-particle&quot;:&quot;&quot;},{&quot;family&quot;:&quot;Mustola&quot;,&quot;given&quot;:&quot;Seppo&quot;,&quot;parse-names&quot;:false,&quot;dropping-particle&quot;:&quot;&quot;,&quot;non-dropping-particle&quot;:&quot;&quot;},{&quot;family&quot;:&quot;Kortelainen&quot;,&quot;given&quot;:&quot;Jukka&quot;,&quot;parse-names&quot;:false,&quot;dropping-particle&quot;:&quot;&quot;,&quot;non-dropping-particle&quot;:&quot;&quot;}],&quot;container-title&quot;:&quot;Information Fusion&quot;,&quot;DOI&quot;:&quot;10.1016/j.inffus.2021.03.001&quot;,&quot;ISSN&quot;:&quot;15662535&quot;,&quot;issued&quot;:{&quot;date-parts&quot;:[[2021]]},&quot;abstract&quot;:&quot;Physiological signals processing brings challenges including dimensionality (due to the number of channels), heterogeneity (due to the different range of values) and multimodality (due to the different sources). In this regard, the current study intended, first, to use time-frequency ridge mapping in exploring the use of fused information from joint EEG-ECG recordings in tracking the transition between different states of anesthesia. Second, it investigated the effectiveness of pre-trained state-of-the-art deep learning architectures for learning discriminative features in the fused data in order to classify the states during anesthesia. Experimental data from healthy-brain patients undergoing operation (N = 20) were used for this study. Data was recorded from the BrainStatus device with single ECG and 10 EEG channels. The obtained results support the hypothesis that not only can ridge fusion capture temporal-spectral progression patterns across all modalities and channels, but also this simplified interpretation of time-frequency representation accelerates the training process and yet improves significantly the efficiency of deep models. Classification outcomes demonstrates that this fusion could yields a better performance, in terms of 94.14% precision and 0.28 s prediction time, compared to commonly used data-level fusing methods. To conclude, the proposed fusion technique provides the possibility of embedding time-frequency information as well as spatial dependencies over modalities and channels in just a 2D array. This integration technique shows significant benefit in obtaining a more unified and global view of different aspects of physiological data at hand, and yet maintaining the desired performance level in decision making.&quot;,&quot;volume&quot;:&quot;73&quot;,&quot;container-title-short&quot;:&quot;&quot;},&quot;isTemporary&quot;:false,&quot;suppress-author&quot;:false,&quot;composite&quot;:false,&quot;author-only&quot;:false}]},{&quot;citationID&quot;:&quot;MENDELEY_CITATION_010e2351-c23b-4cde-85a2-4ab85bee1606&quot;,&quot;properties&quot;:{&quot;noteIndex&quot;:0},&quot;isEdited&quot;:false,&quot;manualOverride&quot;:{&quot;isManuallyOverridden&quot;:false,&quot;citeprocText&quot;:&quot;[9]&quot;,&quot;manualOverrideText&quot;:&quot;&quot;},&quot;citationTag&quot;:&quot;MENDELEY_CITATION_v3_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&quot;,&quot;citationItems&quot;:[{&quot;id&quot;:&quot;0a2184fc-1dcc-3a42-aaff-80b26872b1fd&quot;,&quot;itemData&quot;:{&quot;type&quot;:&quot;article-journal&quot;,&quot;id&quot;:&quot;0a2184fc-1dcc-3a42-aaff-80b26872b1fd&quot;,&quot;title&quot;:&quot;Quantitative assessment of consciousness during anesthesia without EEG data&quot;,&quot;author&quot;:[{&quot;family&quot;:&quot;Dubost&quot;,&quot;given&quot;:&quot;Clément&quot;,&quot;parse-names&quot;:false,&quot;dropping-particle&quot;:&quot;&quot;,&quot;non-dropping-particle&quot;:&quot;&quot;},{&quot;family&quot;:&quot;Humbert&quot;,&quot;given&quot;:&quot;Pierre&quot;,&quot;parse-names&quot;:false,&quot;dropping-particle&quot;:&quot;&quot;,&quot;non-dropping-particle&quot;:&quot;&quot;},{&quot;family&quot;:&quot;Oudre&quot;,&quot;given&quot;:&quot;Laurent&quot;,&quot;parse-names&quot;:false,&quot;dropping-particle&quot;:&quot;&quot;,&quot;non-dropping-particle&quot;:&quot;&quot;},{&quot;family&quot;:&quot;Labourdette&quot;,&quot;given&quot;:&quot;Christophe&quot;,&quot;parse-names&quot;:false,&quot;dropping-particle&quot;:&quot;&quot;,&quot;non-dropping-particle&quot;:&quot;&quot;},{&quot;family&quot;:&quot;Vayatis&quot;,&quot;given&quot;:&quot;Nicolas&quot;,&quot;parse-names&quot;:false,&quot;dropping-particle&quot;:&quot;&quot;,&quot;non-dropping-particle&quot;:&quot;&quot;},{&quot;family&quot;:&quot;Vidal&quot;,&quot;given&quot;:&quot;Pierre Paul&quot;,&quot;parse-names&quot;:false,&quot;dropping-particle&quot;:&quot;&quot;,&quot;non-dropping-particle&quot;:&quot;&quot;}],&quot;container-title&quot;:&quot;Journal of Clinical Monitoring and Computing&quot;,&quot;container-title-short&quot;:&quot;J Clin Monit Comput&quot;,&quot;DOI&quot;:&quot;10.1007/s10877-020-00553-4&quot;,&quot;ISSN&quot;:&quot;15732614&quot;,&quot;issued&quot;:{&quot;date-parts&quot;:[[2021]]},&quot;abstract&quot;:&quot;Assessing the depth of anesthesia (DoA) is a daily challenge for anesthesiologists. The best assessment of the depth of anesthesia is commonly thought to be the one made by the doctor in charge of the patient. This evaluation is based on the integration of several parameters including epidemiological, pharmacological and physiological data. By developing a protocol to record synchronously all these parameters we aim at having this evaluation made by an algorithm. Our hypothesis was that the standard parameters recorded during anesthesia (without EEG) could provide a good insight into the consciousness level of the patient. We developed a complete solution for high-resolution longitudinal follow-up of patients during anesthesia. A Hidden Markov Model (HMM) was trained on the database in order to predict and assess states based on four physiological variables that were adjusted to the consciousness level: Heart Rate (HR), Mean Blood Pressure (MeanBP) Respiratory Rate (RR), and AA Inspiratory Concentration (AAFi) all without using EEG recordings. Patients undergoing general anesthesia for hernial inguinal repair were included after informed consent. The algorithm was tested on 30 patients. The percentage of error to identify the actual state among Awake, LOC, Anesthesia, ROC and Emergence was 18%. This protocol constitutes the very first step on the way towards a multimodal approach of anesthesia. The fact that our first classifier already demonstrated a good predictability is very encouraging for the future. Indeed, this first model was merely a proof of concept to encourage research ways in the field of machine learning and anesthesia.&quot;,&quot;issue&quot;:&quot;5&quot;,&quot;volume&quot;:&quot;35&quot;},&quot;isTemporary&quot;:false,&quot;suppress-author&quot;:false,&quot;composite&quot;:false,&quot;author-only&quot;:false}]},{&quot;citationID&quot;:&quot;MENDELEY_CITATION_57134057-e1ea-466c-901f-190f670ceb8a&quot;,&quot;properties&quot;:{&quot;noteIndex&quot;:0},&quot;isEdited&quot;:false,&quot;manualOverride&quot;:{&quot;isManuallyOverridden&quot;:false,&quot;citeprocText&quot;:&quot;[10], [11]&quot;,&quot;manualOverrideText&quot;:&quot;&quot;},&quot;citationTag&quot;:&quot;MENDELEY_CITATION_v3_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&quot;,&quot;citationItems&quot;:[{&quot;id&quot;:&quot;a902614e-bfa3-3eb6-9db0-174b74ba0cc7&quot;,&quot;itemData&quot;:{&quot;type&quot;:&quot;article-journal&quot;,&quot;id&quot;:&quot;a902614e-bfa3-3eb6-9db0-174b74ba0cc7&quot;,&quot;title&quot;:&quot;Detrended fluctuation analysis of EEG as a measure of depth of anesthesia&quot;,&quot;author&quot;:[{&quot;family&quot;:&quot;Jospin&quot;,&quot;given&quot;:&quot;Mathieu&quot;,&quot;parse-names&quot;:false,&quot;dropping-particle&quot;:&quot;&quot;,&quot;non-dropping-particle&quot;:&quot;&quot;},{&quot;family&quot;:&quot;Caminal&quot;,&quot;given&quot;:&quot;Pere&quot;,&quot;parse-names&quot;:false,&quot;dropping-particle&quot;:&quot;&quot;,&quot;non-dropping-particle&quot;:&quot;&quot;},{&quot;family&quot;:&quot;Jensen&quot;,&quot;given&quot;:&quot;Erik W.&quot;,&quot;parse-names&quot;:false,&quot;dropping-particle&quot;:&quot;&quot;,&quot;non-dropping-particle&quot;:&quot;&quot;},{&quot;family&quot;:&quot;Litvan&quot;,&quot;given&quot;:&quot;Hector&quot;,&quot;parse-names&quot;:false,&quot;dropping-particle&quot;:&quot;&quot;,&quot;non-dropping-particle&quot;:&quot;&quot;},{&quot;family&quot;:&quot;Vallverdú&quot;,&quot;given&quot;:&quot;Montserrat&quot;,&quot;parse-names&quot;:false,&quot;dropping-particle&quot;:&quot;&quot;,&quot;non-dropping-particle&quot;:&quot;&quot;},{&quot;family&quot;:&quot;Struys&quot;,&quot;given&quot;:&quot;Michel M.R.F.&quot;,&quot;parse-names&quot;:false,&quot;dropping-particle&quot;:&quot;&quot;,&quot;non-dropping-particle&quot;:&quot;&quot;},{&quot;family&quot;:&quot;Vereecke&quot;,&quot;given&quot;:&quot;Hugo E.M.&quot;,&quot;parse-names&quot;:false,&quot;dropping-particle&quot;:&quot;&quot;,&quot;non-dropping-particle&quot;:&quot;&quot;},{&quot;family&quot;:&quot;Kaplan&quot;,&quot;given&quot;:&quot;Daniel T.&quot;,&quot;parse-names&quot;:false,&quot;dropping-particle&quot;:&quot;&quot;,&quot;non-dropping-particle&quot;:&quot;&quot;}],&quot;container-title&quot;:&quot;IEEE Transactions on Biomedical Engineering&quot;,&quot;container-title-short&quot;:&quot;IEEE Trans Biomed Eng&quot;,&quot;DOI&quot;:&quot;10.1109/TBME.2007.893453&quot;,&quot;ISSN&quot;:&quot;00189294&quot;,&quot;issued&quot;:{&quot;date-parts&quot;:[[2007]]},&quot;abstract&quot;:&quot;For several decades, a number of methods have been developed for the noninvasive assessment of the level of consciousness during general anesthesia. In this paper, detrended fluctuation analysis is used to study the scaling behavior of the electroencephalogram as a measure of the level of consciousness. Three indexes are proposed in order to characterize the patient state. Statistical analysis demonstrates that they allow significant discrimination between the awake, sedated and anesthetized states. Two of them present a good correlation with established indexes of depth of anesthesia. The scaling behavior has been found related to the depth of anesthesia and the methodology allows real-time implementation, which enables its application in monitoring devices. © 2007 IEEE.&quot;,&quot;issue&quot;:&quot;5&quot;,&quot;volume&quot;:&quot;54&quot;},&quot;isTemporary&quot;:false,&quot;suppress-author&quot;:false,&quot;composite&quot;:false,&quot;author-only&quot;:false},{&quot;id&quot;:&quot;1e2ebf63-4dbd-33cc-b233-da81947c9a80&quot;,&quot;itemData&quot;:{&quot;type&quot;:&quot;article-journal&quot;,&quot;id&quot;:&quot;1e2ebf63-4dbd-33cc-b233-da81947c9a80&quot;,&quot;title&quot;:&quot;Denoising Sparse Autoencoder-Based Ictal EEG Classification&quot;,&quot;author&quot;:[{&quot;family&quot;:&quot;Qiu&quot;,&quot;given&quot;:&quot;Yang&quot;,&quot;parse-names&quot;:false,&quot;dropping-particle&quot;:&quot;&quot;,&quot;non-dropping-particle&quot;:&quot;&quot;},{&quot;family&quot;:&quot;Zhou&quot;,&quot;given&quot;:&quot;Weidong&quot;,&quot;parse-names&quot;:false,&quot;dropping-particle&quot;:&quot;&quot;,&quot;non-dropping-particle&quot;:&quot;&quot;},{&quot;family&quot;:&quot;Yu&quot;,&quot;given&quot;:&quot;Nana&quot;,&quot;parse-names&quot;:false,&quot;dropping-particle&quot;:&quot;&quot;,&quot;non-dropping-particle&quot;:&quot;&quot;},{&quot;family&quot;:&quot;Du&quot;,&quot;given&quot;:&quot;Peidong&quot;,&quot;parse-names&quot;:false,&quot;dropping-particle&quot;:&quot;&quot;,&quot;non-dropping-particle&quot;:&quot;&quot;}],&quot;container-title&quot;:&quot;IEEE Transactions on Neural Systems and Rehabilitation Engineering&quot;,&quot;DOI&quot;:&quot;10.1109/TNSRE.2018.2864306&quot;,&quot;ISSN&quot;:&quot;15344320&quot;,&quot;issued&quot;:{&quot;date-parts&quot;:[[2018]]},&quot;abstract&quot;:&quot;Automatic seizure detection technology can automatically mark the EEG by using the epileptic detection algorithm, which is helpful to the diagnosis and treatment of epileptic diseases. This paper presents an EEG classification framework based on the denoising sparse autoencoder. The denoising sparse autoencoder (DSAE) is an improved unsupervised deep neural network over sparse autoencoder and denoising autoencoder, which can learn the closest representation of the data. The sparsity constraint applied in the hidden layer of the network makes the expression of data as sparse as possible so as to obtain a more efficient representation of EEG signals. In addition, corrupting operation used in input data help to enhance the robustness of the system and make it suitable for the analysis of non-stationary epileptic EEG signals. In this paper, we first imported the pre-processed training data to the DSAE network and trained the network. A logistic regression classifier was connected to the top of the DSAE. Then, put the test data into the system for classification. Finally, the output results of the overall network were post-processed to obtain the final epilepsy detection results. In the two-class (nonseizure and seizure EEGs) problem, the system has achieved effective results with the average sensitivity of 100%, specificity of 100%, and recognition of 100%, showing that the proposed framework can be efficient for the classification of epileptic EEGs.&quot;,&quot;issue&quot;:&quot;9&quot;,&quot;volume&quot;:&quot;26&quot;,&quot;container-title-short&quot;:&quot;&quot;},&quot;isTemporary&quot;:false}]},{&quot;citationID&quot;:&quot;MENDELEY_CITATION_09802b48-9dbd-4a22-a2d1-b33e6c4c5a78&quot;,&quot;properties&quot;:{&quot;noteIndex&quot;:0},&quot;isEdited&quot;:false,&quot;manualOverride&quot;:{&quot;isManuallyOverridden&quot;:false,&quot;citeprocText&quot;:&quot;[12], [13]&quot;,&quot;manualOverrideText&quot;:&quot;&quot;},&quot;citationItems&quot;:[{&quot;id&quot;:&quot;843d177a-de75-340a-9440-01b935dfb481&quot;,&quot;itemData&quot;:{&quot;type&quot;:&quot;article-journal&quot;,&quot;id&quot;:&quot;843d177a-de75-340a-9440-01b935dfb481&quot;,&quot;title&quot;:&quot;EEG complexity as a measure of depth of anesthesia for patients&quot;,&quot;author&quot;:[{&quot;family&quot;:&quot;Zhang&quot;,&quot;given&quot;:&quot;Xu Sheng&quot;,&quot;parse-names&quot;:false,&quot;dropping-particle&quot;:&quot;&quot;,&quot;non-dropping-particle&quot;:&quot;&quot;},{&quot;family&quot;:&quot;Roy&quot;,&quot;given&quot;:&quot;Rob J.&quot;,&quot;parse-names&quot;:false,&quot;dropping-particle&quot;:&quot;&quot;,&quot;non-dropping-particle&quot;:&quot;&quot;},{&quot;family&quot;:&quot;Jensen&quot;,&quot;given&quot;:&quot;Erik Weber&quot;,&quot;parse-names&quot;:false,&quot;dropping-particle&quot;:&quot;&quot;,&quot;non-dropping-particle&quot;:&quot;&quot;}],&quot;container-title&quot;:&quot;IEEE Transactions on Biomedical Engineering&quot;,&quot;container-title-short&quot;:&quot;IEEE Trans Biomed Eng&quot;,&quot;DOI&quot;:&quot;10.1109/10.966601&quot;,&quot;ISSN&quot;:&quot;00189294&quot;,&quot;issued&quot;:{&quot;date-parts&quot;:[[2001]]},&quot;abstract&quot;:&quot;A new approach for quantifying the relationship between brain activity patterns and depth of anesthesia (DOA) is presented by analyzing the spatio-temporal patterns in the electroencephalogram (EEG) using Lempel - Ziv complexity analysis. Twenty-seven patients undergoing vascular surgery were studied under general anesthesia with sevoflurane, isoflurane, propofol, or desflurane. The EEG was recorded continuously during the procedure and patients' anesthesia states were assessed according to the responsiveness component of the observer's assessment of alertness/sedation (OAA/S) score. An OAA/S score of zero or one was considered asleep and two or greater was considered awake. Complexity of the EEG was quantitatively estimated by the measure C(n), whose performance in discriminating awake and asleep states was analyzed by statistics for different anesthetic techniques and different patient populations. Compared with other measures, such as approximate entropy, spectral entropy, and median frequency, C(n) not only demonstrates better performance (93% accuracy) across all of the patients, but also is an easier algorithm to implement for real-time use. The study shows that C(n) is a very useful and promising EEG-derived parameter for characterizing the (DOA) under clinical situations.&quot;,&quot;issue&quot;:&quot;12&quot;,&quot;volume&quot;:&quot;48&quot;},&quot;isTemporary&quot;:false},{&quot;id&quot;:&quot;650b781d-565f-377d-a31c-f36ab630263f&quot;,&quot;itemData&quot;:{&quot;type&quot;:&quot;article&quot;,&quot;id&quot;:&quot;650b781d-565f-377d-a31c-f36ab630263f&quot;,&quot;title&quot;:&quot;Depth of anaesthesia monitoring: What's available, what's validated and what's next?&quot;,&quot;author&quot;:[{&quot;family&quot;:&quot;Bruhn&quot;,&quot;given&quot;:&quot;J.&quot;,&quot;parse-names&quot;:false,&quot;dropping-particle&quot;:&quot;&quot;,&quot;non-dropping-particle&quot;:&quot;&quot;},{&quot;family&quot;:&quot;Myles&quot;,&quot;given&quot;:&quot;P. S.&quot;,&quot;parse-names&quot;:false,&quot;dropping-particle&quot;:&quot;&quot;,&quot;non-dropping-particle&quot;:&quot;&quot;},{&quot;family&quot;:&quot;Sneyd&quot;,&quot;given&quot;:&quot;R.&quot;,&quot;parse-names&quot;:false,&quot;dropping-particle&quot;:&quot;&quot;,&quot;non-dropping-particle&quot;:&quot;&quot;},{&quot;family&quot;:&quot;Struys&quot;,&quot;given&quot;:&quot;Michel M.R.F.&quot;,&quot;parse-names&quot;:false,&quot;dropping-particle&quot;:&quot;&quot;,&quot;non-dropping-particle&quot;:&quot;&quot;}],&quot;container-title&quot;:&quot;British Journal of Anaesthesia&quot;,&quot;container-title-short&quot;:&quot;Br J Anaesth&quot;,&quot;DOI&quot;:&quot;10.1093/bja/ael120&quot;,&quot;ISSN&quot;:&quot;14716771&quot;,&quot;issued&quot;:{&quot;date-parts&quot;:[[2006]]},&quot;abstract&quot;:&quot;Depth of anaesthesia monitors might help to individualize anaesthesia by permitting accurate drug administration against the measured state of arousal of the patient. In addition, the avoidance of awareness or excessive anaesthetic depth might result in improved patient outcomes. Various depth of anaesthesia monitors based on processed analysis of the EEG or mid-latency auditory-evoked potentials are commercially available as surrogate measures of anaesthetic drug effect. However, not all of them are validated to the same extent. © 2006 Oxford University Press.&quot;,&quot;issue&quot;:&quot;1&quot;,&quot;volume&quot;:&quot;97&quot;},&quot;isTemporary&quot;:false}],&quot;citationTag&quot;:&quot;MENDELEY_CITATION_v3_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&quot;},{&quot;citationID&quot;:&quot;MENDELEY_CITATION_bbaa2750-42d8-4604-8853-677316348369&quot;,&quot;properties&quot;:{&quot;noteIndex&quot;:0},&quot;isEdited&quot;:false,&quot;manualOverride&quot;:{&quot;isManuallyOverridden&quot;:false,&quot;citeprocText&quot;:&quot;[14]&quot;,&quot;manualOverrideText&quot;:&quot;&quot;},&quot;citationTag&quot;:&quot;MENDELEY_CITATION_v3_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&quot;,&quot;citationItems&quot;:[{&quot;id&quot;:&quot;8de3e075-1d4d-3dcd-85b8-41bd0cdfd40e&quot;,&quot;itemData&quot;:{&quot;type&quot;:&quot;article-journal&quot;,&quot;id&quot;:&quot;8de3e075-1d4d-3dcd-85b8-41bd0cdfd40e&quot;,&quot;title&quot;:&quot;Stochastic complexity measures for physiological signal analysis&quot;,&quot;author&quot;:[{&quot;family&quot;:&quot;Rezek&quot;,&quot;given&quot;:&quot;I. A.&quot;,&quot;parse-names&quot;:false,&quot;dropping-particle&quot;:&quot;&quot;,&quot;non-dropping-particle&quot;:&quot;&quot;},{&quot;family&quot;:&quot;Roberts&quot;,&quot;given&quot;:&quot;S. J.&quot;,&quot;parse-names&quot;:false,&quot;dropping-particle&quot;:&quot;&quot;,&quot;non-dropping-particle&quot;:&quot;&quot;}],&quot;container-title&quot;:&quot;IEEE Transactions on Biomedical Engineering&quot;,&quot;container-title-short&quot;:&quot;IEEE Trans Biomed Eng&quot;,&quot;DOI&quot;:&quot;10.1109/10.709563&quot;,&quot;ISSN&quot;:&quot;00189294&quot;,&quot;issued&quot;:{&quot;date-parts&quot;:[[1998]]},&quot;abstract&quot;:&quot;Traditional feature extraction methods describe signals in terms of amplitude and frequency. This paper takes a paradigm shift and investigates four stochastic-complexity features. Their advantages are demonstrated on synthetic and physiological signals; the latter recorded during periods of Cheyne-Stokes respiration, anesthesia, sleep, and motor-cortex investigation.&quot;,&quot;issue&quot;:&quot;9&quot;,&quot;volume&quot;:&quot;45&quot;},&quot;isTemporary&quot;:false,&quot;suppress-author&quot;:false,&quot;composite&quot;:false,&quot;author-only&quot;:false}]},{&quot;citationID&quot;:&quot;MENDELEY_CITATION_67f5e901-3b62-43fb-9e3f-e57aa403ccb6&quot;,&quot;properties&quot;:{&quot;noteIndex&quot;:0},&quot;isEdited&quot;:false,&quot;manualOverride&quot;:{&quot;isManuallyOverridden&quot;:false,&quot;citeprocText&quot;:&quot;[15]&quot;,&quot;manualOverrideText&quot;:&quot;&quot;},&quot;citationTag&quot;:&quot;MENDELEY_CITATION_v3_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&quot;,&quot;citationItems&quot;:[{&quot;id&quot;:&quot;c158dea1-d7ed-3acb-b6c7-ec69d89bb683&quot;,&quot;itemData&quot;:{&quot;type&quot;:&quot;article-journal&quot;,&quot;id&quot;:&quot;c158dea1-d7ed-3acb-b6c7-ec69d89bb683&quot;,&quot;title&quot;:&quot;Sample entropy analysis for the estimating depth of anaesthesia through human EEG signal at different levels of unconsciousness during surgeries&quot;,&quot;author&quot;:[{&quot;family&quot;:&quot;Liu&quot;,&quot;given&quot;:&quot;Quan&quot;,&quot;parse-names&quot;:false,&quot;dropping-particle&quot;:&quot;&quot;,&quot;non-dropping-particle&quot;:&quot;&quot;},{&quot;family&quot;:&quot;Ma&quot;,&quot;given&quot;:&quot;Li&quot;,&quot;parse-names&quot;:false,&quot;dropping-particle&quot;:&quot;&quot;,&quot;non-dropping-particle&quot;:&quot;&quot;},{&quot;family&quot;:&quot;Fan&quot;,&quot;given&quot;:&quot;Shou Zen&quot;,&quot;parse-names&quot;:false,&quot;dropping-particle&quot;:&quot;&quot;,&quot;non-dropping-particle&quot;:&quot;&quot;},{&quot;family&quot;:&quot;Abbod&quot;,&quot;given&quot;:&quot;Maysam F.&quot;,&quot;parse-names&quot;:false,&quot;dropping-particle&quot;:&quot;&quot;,&quot;non-dropping-particle&quot;:&quot;&quot;},{&quot;family&quot;:&quot;Shieh&quot;,&quot;given&quot;:&quot;Jiann Shing&quot;,&quot;parse-names&quot;:false,&quot;dropping-particle&quot;:&quot;&quot;,&quot;non-dropping-particle&quot;:&quot;&quot;}],&quot;container-title&quot;:&quot;PeerJ&quot;,&quot;container-title-short&quot;:&quot;PeerJ&quot;,&quot;DOI&quot;:&quot;10.7717/peerj.4817&quot;,&quot;ISSN&quot;:&quot;21678359&quot;,&quot;issued&quot;:{&quot;date-parts&quot;:[[2018]]},&quot;abstract&quot;:&quot;Estimating the depth of anaesthesia (DoA) in operations has always been a challenging issue due to the underlying complexity of the brain mechanisms. Electroencephalogram (EEG) signals are undoubtedly the most widely used signals for measuring DoA. In this paper, a novel EEG-based index is proposed to evaluate DoA for 24 patients receiving general anaesthesia with different levels of unconsciousness. Sample Entropy (SampEn) algorithm was utilised in order to acquire the chaotic features of the signals. After calculating the SampEn from the EEG signals, Random Forest was utilised for developing learning regression models with Bispectral index (BIS) as the target. Correlation coefficient, mean absolute error, and area under the curve (AUC) were used to verify the perioperative performance of the proposed method. Validation comparisons with typical nonstationary signal analysis methods (i.e., recurrence analysis and permutation entropy) and regression methods (i.e., neural network and support vector machine) were conducted. To further verify the accuracy and validity of the proposed methodology, the data is divided into four unconsciousness-level groups on the basis of BIS levels. Subsequently, analysis of variance (ANOVA) was applied to the corresponding index (i.e., regression output). Results indicate that the correlation coefficient improved to 0.72 ± 0.09 after filtering and to 0.90 ± 0.05 after regression from the initial values of 0.51 ± 0.17. Similarly, the final mean absolute error dramatically declined to 5.22 ± 2.12. In addition, the ultimate AUC increased to 0.98 ± 0.02, and the ANOVA analysis indicates that each of the four groups of different anaesthetic levels demonstrated significant difference from the nearest levels. Furthermore, the Random Forest output was extensively linear in relation to BIS, thus with better DoA prediction accuracy. In conclusion, the proposed method provides a concrete basis for monitoring patients' anaesthetic level during surgeries.&quot;,&quot;issue&quot;:&quot;5&quot;,&quot;volume&quot;:&quot;2018&quot;},&quot;isTemporary&quot;:false,&quot;suppress-author&quot;:false,&quot;composite&quot;:false,&quot;author-only&quot;:false}]},{&quot;citationID&quot;:&quot;MENDELEY_CITATION_922bf839-ec88-44ff-a6ad-4ae76a2dc36c&quot;,&quot;properties&quot;:{&quot;noteIndex&quot;:0},&quot;isEdited&quot;:false,&quot;manualOverride&quot;:{&quot;isManuallyOverridden&quot;:false,&quot;citeprocText&quot;:&quot;[16], [17]&quot;,&quot;manualOverrideText&quot;:&quot;&quot;},&quot;citationTag&quot;:&quot;MENDELEY_CITATION_v3_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&quot;,&quot;citationItems&quot;:[{&quot;id&quot;:&quot;ae26b5d1-0dcd-3044-accd-c4366efd7465&quot;,&quot;itemData&quot;:{&quot;type&quot;:&quot;article-journal&quot;,&quot;id&quot;:&quot;ae26b5d1-0dcd-3044-accd-c4366efd7465&quot;,&quot;title&quot;:&quot;Accurate Deep Learning-Based Sleep Staging in a Clinical Population with Suspected Obstructive Sleep Apnea&quot;,&quot;author&quot;:[{&quot;family&quot;:&quot;Korkalainen&quot;,&quot;given&quot;:&quot;Henri&quot;,&quot;parse-names&quot;:false,&quot;dropping-particle&quot;:&quot;&quot;,&quot;non-dropping-particle&quot;:&quot;&quot;},{&quot;family&quot;:&quot;Aakko&quot;,&quot;given&quot;:&quot;Juhani&quot;,&quot;parse-names&quot;:false,&quot;dropping-particle&quot;:&quot;&quot;,&quot;non-dropping-particle&quot;:&quot;&quot;},{&quot;family&quot;:&quot;Nikkonen&quot;,&quot;given&quot;:&quot;Sami&quot;,&quot;parse-names&quot;:false,&quot;dropping-particle&quot;:&quot;&quot;,&quot;non-dropping-particle&quot;:&quot;&quot;},{&quot;family&quot;:&quot;Kainulainen&quot;,&quot;given&quot;:&quot;Samu&quot;,&quot;parse-names&quot;:false,&quot;dropping-particle&quot;:&quot;&quot;,&quot;non-dropping-particle&quot;:&quot;&quot;},{&quot;family&quot;:&quot;Leino&quot;,&quot;given&quot;:&quot;Akseli&quot;,&quot;parse-names&quot;:false,&quot;dropping-particle&quot;:&quot;&quot;,&quot;non-dropping-particle&quot;:&quot;&quot;},{&quot;family&quot;:&quot;Duce&quot;,&quot;given&quot;:&quot;Brett&quot;,&quot;parse-names&quot;:false,&quot;dropping-particle&quot;:&quot;&quot;,&quot;non-dropping-particle&quot;:&quot;&quot;},{&quot;family&quot;:&quot;Afara&quot;,&quot;given&quot;:&quot;Isaac O.&quot;,&quot;parse-names&quot;:false,&quot;dropping-particle&quot;:&quot;&quot;,&quot;non-dropping-particle&quot;:&quot;&quot;},{&quot;family&quot;:&quot;Myllymaa&quot;,&quot;given&quot;:&quot;Sami&quot;,&quot;parse-names&quot;:false,&quot;dropping-particle&quot;:&quot;&quot;,&quot;non-dropping-particle&quot;:&quot;&quot;},{&quot;family&quot;:&quot;Toyras&quot;,&quot;given&quot;:&quot;Juha&quot;,&quot;parse-names&quot;:false,&quot;dropping-particle&quot;:&quot;&quot;,&quot;non-dropping-particle&quot;:&quot;&quot;},{&quot;family&quot;:&quot;Leppanen&quot;,&quot;given&quot;:&quot;Timo&quot;,&quot;parse-names&quot;:false,&quot;dropping-particle&quot;:&quot;&quot;,&quot;non-dropping-particle&quot;:&quot;&quot;}],&quot;container-title&quot;:&quot;IEEE Journal of Biomedical and Health Informatics&quot;,&quot;container-title-short&quot;:&quot;IEEE J Biomed Health Inform&quot;,&quot;DOI&quot;:&quot;10.1109/JBHI.2019.2951346&quot;,&quot;ISSN&quot;:&quot;21682208&quot;,&quot;issued&quot;:{&quot;date-parts&quot;:[[2020]]},&quot;abstract&quot;:&quot;The identification of sleep stages is essential in the diagnostics of sleep disorders, among which obstructive sleep apnea (OSA) is one of the most prevalent. However, manual scoring of sleep stages is time-consuming, subjective, and costly. To overcome this shortcoming, we aimed to develop an accurate deep learning approach for automatic classification of sleep stages and to study the effect of OSA severity on the classification accuracy. Overnight polysomnographic recordings from a public dataset of healthy individuals (Sleep-EDF, n = 153) and from a clinical dataset (n = 891) of patients with suspected OSA were used to develop a combined convolutional and long short-term memory neural network. On the public dataset, the model achieved sleep staging accuracy of 83.7% (κ = 0.77) with a single frontal EEG channel and 83.9% (κ = 0.78) when supplemented with EOG. For the clinical dataset, the model achieved accuracies of 82.9% (κ = 0.77) and 83.8% (κ = 0.78) with a single EEG channel and two channels (EEG+EOG), respectively. The sleep staging accuracy decreased with increasing OSA severity. The single-channel accuracy ranged from 84.5% (κ = 0.79) for individuals without OSA diagnosis to 76.5% (κ = 0.68) for patients with severe OSA. In conclusion, deep learning enables automatic sleep staging for suspected OSA patients with high accuracy and expectedly, the accuracy decreased with increasing OSA severity. Furthermore, the accuracies achieved in the public dataset were superior to previously published state-of-the-art methods. Adding an EOG channel did not significantly increase the accuracy. The automatic, single-channel-based sleep staging could enable easy, accurate, and cost-efficient integration of EEG recording into diagnostic ambulatory recordings.&quot;,&quot;issue&quot;:&quot;7&quot;,&quot;volume&quot;:&quot;24&quot;},&quot;isTemporary&quot;:false},{&quot;id&quot;:&quot;00997ed7-5da8-38d0-a8a5-543015fcf8b1&quot;,&quot;itemData&quot;:{&quot;type&quot;:&quot;article-journal&quot;,&quot;id&quot;:&quot;00997ed7-5da8-38d0-a8a5-543015fcf8b1&quot;,&quot;title&quot;:&quot;Deep Learning for Health Informatics&quot;,&quot;author&quot;:[{&quot;family&quot;:&quot;Ravi&quot;,&quot;given&quot;:&quot;Daniele&quot;,&quot;parse-names&quot;:false,&quot;dropping-particle&quot;:&quot;&quot;,&quot;non-dropping-particle&quot;:&quot;&quot;},{&quot;family&quot;:&quot;Wong&quot;,&quot;given&quot;:&quot;Charence&quot;,&quot;parse-names&quot;:false,&quot;dropping-particle&quot;:&quot;&quot;,&quot;non-dropping-particle&quot;:&quot;&quot;},{&quot;family&quot;:&quot;Deligianni&quot;,&quot;given&quot;:&quot;Fani&quot;,&quot;parse-names&quot;:false,&quot;dropping-particle&quot;:&quot;&quot;,&quot;non-dropping-particle&quot;:&quot;&quot;},{&quot;family&quot;:&quot;Berthelot&quot;,&quot;given&quot;:&quot;Melissa&quot;,&quot;parse-names&quot;:false,&quot;dropping-particle&quot;:&quot;&quot;,&quot;non-dropping-particle&quot;:&quot;&quot;},{&quot;family&quot;:&quot;Andreu-Perez&quot;,&quot;given&quot;:&quot;Javier&quot;,&quot;parse-names&quot;:false,&quot;dropping-particle&quot;:&quot;&quot;,&quot;non-dropping-particle&quot;:&quot;&quot;},{&quot;family&quot;:&quot;Lo&quot;,&quot;given&quot;:&quot;Benny&quot;,&quot;parse-names&quot;:false,&quot;dropping-particle&quot;:&quot;&quot;,&quot;non-dropping-particle&quot;:&quot;&quot;},{&quot;family&quot;:&quot;Yang&quot;,&quot;given&quot;:&quot;Guang Zhong&quot;,&quot;parse-names&quot;:false,&quot;dropping-particle&quot;:&quot;&quot;,&quot;non-dropping-particle&quot;:&quot;&quot;}],&quot;container-title&quot;:&quot;IEEE Journal of Biomedical and Health Informatics&quot;,&quot;container-title-short&quot;:&quot;IEEE J Biomed Health Inform&quot;,&quot;DOI&quot;:&quot;10.1109/JBHI.2016.2636665&quot;,&quot;ISSN&quot;:&quot;21682208&quot;,&quot;issued&quot;:{&quot;date-parts&quot;:[[2017]]},&quot;abstract&quot;:&quot;With a massive influx of multimodality data, the role of data analytics in health informatics has grown rapidly in the last decade. This has also prompted increasing interests in the generation of analytical, data driven models based on machine learning in health informatics. Deep learning, a technique with its foundation in artificial neural networks, is emerging in recent years as a powerful tool for machine learning, promising to reshape the future of artificial intelligence. Rapid improvements in computational power, fast data storage, and parallelization have also contributed to the rapid uptake of the technology in addition to its predictive power and ability to generate automatically optimized high-level features and semantic interpretation from the input data. This article presents a comprehensive up-to-date review of research employing deep learning in health informatics, providing a critical analysis of the relative merit, and potential pitfalls of the technique as well as its future outlook. The paper mainly focuses on key applications of deep learning in the fields of translational bioinformatics, medical imaging, pervasive sensing, medical informatics, and public health.&quot;,&quot;issue&quot;:&quot;1&quot;,&quot;volume&quot;:&quot;21&quot;},&quot;isTemporary&quot;:false}]},{&quot;citationID&quot;:&quot;MENDELEY_CITATION_f4dda05c-d2e0-4446-93b9-d9241621f65f&quot;,&quot;properties&quot;:{&quot;noteIndex&quot;:0},&quot;isEdited&quot;:false,&quot;manualOverride&quot;:{&quot;isManuallyOverridden&quot;:false,&quot;citeprocText&quot;:&quot;[18], [19]&quot;,&quot;manualOverrideText&quot;:&quot;&quot;},&quot;citationTag&quot;:&quot;MENDELEY_CITATION_v3_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&quot;,&quot;citationItems&quot;:[{&quot;id&quot;:&quot;abfc40ca-4ce7-330c-9d94-a338eaed7c14&quot;,&quot;itemData&quot;:{&quot;type&quot;:&quot;article-journal&quot;,&quot;id&quot;:&quot;abfc40ca-4ce7-330c-9d94-a338eaed7c14&quot;,&quot;title&quot;:&quot;Backpropagation Applied to Handwritten Zip Code Recognition&quot;,&quot;author&quot;:[{&quot;family&quot;:&quot;LeCun&quot;,&quot;given&quot;:&quot;Y.&quot;,&quot;parse-names&quot;:false,&quot;dropping-particle&quot;:&quot;&quot;,&quot;non-dropping-particle&quot;:&quot;&quot;},{&quot;family&quot;:&quot;Boser&quot;,&quot;given&quot;:&quot;B.&quot;,&quot;parse-names&quot;:false,&quot;dropping-particle&quot;:&quot;&quot;,&quot;non-dropping-particle&quot;:&quot;&quot;},{&quot;family&quot;:&quot;Denker&quot;,&quot;given&quot;:&quot;J. S.&quot;,&quot;parse-names&quot;:false,&quot;dropping-particle&quot;:&quot;&quot;,&quot;non-dropping-particle&quot;:&quot;&quot;},{&quot;family&quot;:&quot;Henderson&quot;,&quot;given&quot;:&quot;D.&quot;,&quot;parse-names&quot;:false,&quot;dropping-particle&quot;:&quot;&quot;,&quot;non-dropping-particle&quot;:&quot;&quot;},{&quot;family&quot;:&quot;Howard&quot;,&quot;given&quot;:&quot;R. E.&quot;,&quot;parse-names&quot;:false,&quot;dropping-particle&quot;:&quot;&quot;,&quot;non-dropping-particle&quot;:&quot;&quot;},{&quot;family&quot;:&quot;Hubbard&quot;,&quot;given&quot;:&quot;W.&quot;,&quot;parse-names&quot;:false,&quot;dropping-particle&quot;:&quot;&quot;,&quot;non-dropping-particle&quot;:&quot;&quot;},{&quot;family&quot;:&quot;Jackel&quot;,&quot;given&quot;:&quot;L. D.&quot;,&quot;parse-names&quot;:false,&quot;dropping-particle&quot;:&quot;&quot;,&quot;non-dropping-particle&quot;:&quot;&quot;}],&quot;container-title&quot;:&quot;Neural Computation&quot;,&quot;container-title-short&quot;:&quot;Neural Comput&quot;,&quot;DOI&quot;:&quot;10.1162/neco.1989.1.4.541&quot;,&quot;ISSN&quot;:&quot;0899-7667&quot;,&quot;issued&quot;:{&quot;date-parts&quot;:[[1989]]},&quot;abstract&quot;:&quot;The ability of learning networks to generalize can be greatly enhanced by providing constraints from the task domain. This paper demonstrates how such constraints can be integrated into a backpropagation network through the architecture of the network. This approach has been successfully applied to the recognition of handwritten zip code digits provided by the U.S. Postal Service. A single network learns the entire recognition operation, going from the normalized image of the character to the final classification.&quot;,&quot;issue&quot;:&quot;4&quot;,&quot;volume&quot;:&quot;1&quot;},&quot;isTemporary&quot;:false,&quot;suppress-author&quot;:false,&quot;composite&quot;:false,&quot;author-only&quot;:false},{&quot;id&quot;:&quot;2effed73-1b74-3851-ac40-591b7c07ba09&quot;,&quot;itemData&quot;:{&quot;type&quot;:&quot;article-journal&quot;,&quot;id&quot;:&quot;2effed73-1b74-3851-ac40-591b7c07ba09&quot;,&quot;title&quot;:&quot;Long Short Term Memory. Neural Computation&quot;,&quot;author&quot;:[{&quot;family&quot;:&quot;Hochreiter&quot;,&quot;given&quot;:&quot;Sepp&quot;,&quot;parse-names&quot;:false,&quot;dropping-particle&quot;:&quot;&quot;,&quot;non-dropping-particle&quot;:&quot;&quot;},{&quot;family&quot;:&quot;Schmidhuber&quot;,&quot;given&quot;:&quot;Jurgen&quot;,&quot;parse-names&quot;:false,&quot;dropping-particle&quot;:&quot;&quot;,&quot;non-dropping-particle&quot;:&quot;&quot;}],&quot;container-title&quot;:&quot;Neural Computation&quot;,&quot;container-title-short&quot;:&quot;Neural Comput&quot;,&quot;ISSN&quot;:&quot;21695717&quot;,&quot;issued&quot;:{&quot;date-parts&quot;:[[1997]]},&quot;abstract&quot;:&quot;Learning to store information over extended time intervals via recurrent backpropagation takes a very long time, mostly due to insuucient, decaying error back ow. We brieey review Hochreiter's 1991 analysis of this problem, then address it by introducing a novel, eecient, gradient-based method called \\Long Short-Term Memory\&quot; (LSTM). Truncating the gradient where this does not do harm, LSTM can learn to bridge minimal time lags in excess of 1000 discrete time steps by enforcing constant error ow through \\constant error carrousels\&quot; within special units. Multiplicative gate units learn to open and close access to the constant error ow. LSTM is local in space and time; its computational complexity per time step and weight is O(1). Our experiments with artiicial data involve local, distributed, real-valued, and noisy pattern representations. In comparisons with RTRL, BPTT, Recurrent Cascade-Correlation, Elman nets, and Neural Sequence Chunking, LSTM leads to many more successful runs, and learns much faster. LSTM also solves complex, artiicial long time lag tasks that have never been solved by previous recurrent network algorithms.&quot;,&quot;issue&quot;:&quot;8&quot;,&quot;volume&quot;:&quot;9&quot;},&quot;isTemporary&quot;:false}]},{&quot;citationID&quot;:&quot;MENDELEY_CITATION_3253b33c-6c9c-4c05-a610-204dae0c6deb&quot;,&quot;properties&quot;:{&quot;noteIndex&quot;:0},&quot;isEdited&quot;:false,&quot;manualOverride&quot;:{&quot;isManuallyOverridden&quot;:false,&quot;citeprocText&quot;:&quot;[20]&quot;,&quot;manualOverrideText&quot;:&quot;&quot;},&quot;citationTag&quot;:&quot;MENDELEY_CITATION_v3_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&quot;,&quot;citationItems&quot;:[{&quot;id&quot;:&quot;a1938a27-835e-3233-83c5-7bc65f7e570a&quot;,&quot;itemData&quot;:{&quot;type&quot;:&quot;article&quot;,&quot;id&quot;:&quot;a1938a27-835e-3233-83c5-7bc65f7e570a&quot;,&quot;title&quot;:&quot;Artificial intelligence and its clinical application in Anesthesiology: a systematic review&quot;,&quot;author&quot;:[{&quot;family&quot;:&quot;Lopes&quot;,&quot;given&quot;:&quot;Sara&quot;,&quot;parse-names&quot;:false,&quot;dropping-particle&quot;:&quot;&quot;,&quot;non-dropping-particle&quot;:&quot;&quot;},{&quot;family&quot;:&quot;Rocha&quot;,&quot;given&quot;:&quot;Gonçalo&quot;,&quot;parse-names&quot;:false,&quot;dropping-particle&quot;:&quot;&quot;,&quot;non-dropping-particle&quot;:&quot;&quot;},{&quot;family&quot;:&quot;Guimarães-Pereira&quot;,&quot;given&quot;:&quot;Luís&quot;,&quot;parse-names&quot;:false,&quot;dropping-particle&quot;:&quot;&quot;,&quot;non-dropping-particle&quot;:&quot;&quot;}],&quot;container-title&quot;:&quot;Journal of Clinical Monitoring and Computing&quot;,&quot;container-title-short&quot;:&quot;J Clin Monit Comput&quot;,&quot;DOI&quot;:&quot;10.1007/s10877-023-01088-0&quot;,&quot;ISSN&quot;:&quot;15732614&quot;,&quot;issued&quot;:{&quot;date-parts&quot;:[[2023]]},&quot;abstract&quot;:&quot;Purpose: Application of artificial intelligence (AI) in medicine is quickly expanding. Despite the amount of evidence and promising results, a thorough overview of the current state of AI in clinical practice of anesthesiology is needed. Therefore, our study aims to systematically review the application of AI in this context. Methods: A systematic review was conducted according to the Preferred Reporting Items for Systematic Reviews and Meta-Analyses (PRISMA) guidelines. We searched Medline and Web of Science for articles published up to November 2022 using terms related with AI and clinical practice of anesthesiology. Articles that involved animals, editorials, reviews and sample size lower than 10 patients were excluded. Characteristics and accuracy measures from each study were extracted. Results: A total of 46 articles were included in this review. We have grouped them into 4 categories with regard to their clinical applicability: (1) Depth of Anesthesia Monitoring; (2) Image-guided techniques related to Anesthesia; (3) Prediction of events/risks related to Anesthesia; (4) Drug administration control. Each group was analyzed, and the main findings were summarized. Across all fields, the majority of AI methods tested showed superior performance results compared to traditional methods. Conclusion: AI systems are being integrated into anesthesiology clinical practice, enhancing medical professionals’ skills of decision-making, diagnostic accuracy, and therapeutic response.&quot;},&quot;isTemporary&quot;:false}]},{&quot;citationID&quot;:&quot;MENDELEY_CITATION_30dbb8c8-a9ae-4ba2-b80e-46060c4fd166&quot;,&quot;properties&quot;:{&quot;noteIndex&quot;:0},&quot;isEdited&quot;:false,&quot;manualOverride&quot;:{&quot;isManuallyOverridden&quot;:false,&quot;citeprocText&quot;:&quot;[21]&quot;,&quot;manualOverrideText&quot;:&quot;&quot;},&quot;citationTag&quot;:&quot;MENDELEY_CITATION_v3_eyJjaXRhdGlvbklEIjoiTUVOREVMRVlfQ0lUQVRJT05fMzBkYmI4YzgtYTlhZS00YmEyLWI4MGUtNDYwNjBjNGZkMTY2IiwicHJvcGVydGllcyI6eyJub3RlSW5kZXgiOjB9LCJpc0VkaXRlZCI6ZmFsc2UsIm1hbnVhbE92ZXJyaWRlIjp7ImlzTWFudWFsbHlPdmVycmlkZGVuIjpmYWxzZSwiY2l0ZXByb2NUZXh0IjoiWzIxXSIsIm1hbnVhbE92ZXJyaWRlVGV4dCI6IiJ9LCJjaXRhdGlvbkl0ZW1zIjpbeyJpZCI6IjI4NGU0MjM3LTQwNmEtMzY1ZS05Yzk4LWU4OTFmMmI2OGY5OSIsIml0ZW1EYXRhIjp7InR5cGUiOiJwYXBlci1jb25mZXJlbmNlIiwiaWQiOiIyODRlNDIzNy00MDZhLTM2NWUtOWM5OC1lODkxZjJiNjhmOTk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&quot;,&quot;citationItems&quot;:[{&quot;id&quot;:&quot;284e4237-406a-365e-9c98-e891f2b68f99&quot;,&quot;itemData&quot;:{&quot;type&quot;:&quot;paper-conference&quot;,&quot;id&quot;:&quot;284e4237-406a-365e-9c98-e891f2b68f99&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Proceedings of the IEEE Computer Society Conference on Computer Vision and Pattern Recognition&quot;,&quot;DOI&quot;:&quot;10.1109/CVPR.2015.7298594&quot;,&quot;ISSN&quot;:&quot;10636919&quot;,&quot;issued&quot;:{&quot;date-parts&quot;:[[2015]]},&quot;abstract&quot;:&quot;We propose a deep convolutional neural network architecture codenamed Inception that achieves the new state of the art for classification and detection in the ImageNet Large-Scale Visual Recognition Challenge 2014 (ILSVRC14). The main hallmark of this architecture is the improved utilization of the computing resources inside the network. By a carefully crafted design, we increased the depth and width of the network while keeping the computational budget constant. To optimize quality, the architectural decisions were based on the Hebbian principle and the intuition of multi-scale processing. One particular incarnation used in our submission for ILSVRC14 is called GoogLeNet, a 22 layers deep network, the quality of which is assessed in the context of classification and detection.&quot;,&quot;volume&quot;:&quot;07-12-June-2015&quot;,&quot;container-title-short&quot;:&quot;&quot;},&quot;isTemporary&quot;:false,&quot;suppress-author&quot;:false,&quot;composite&quot;:false,&quot;author-only&quot;:false}]},{&quot;citationID&quot;:&quot;MENDELEY_CITATION_96779424-5dc7-47ce-bb77-f2c69208b3e7&quot;,&quot;properties&quot;:{&quot;noteIndex&quot;:0},&quot;isEdited&quot;:false,&quot;manualOverride&quot;:{&quot;isManuallyOverridden&quot;:false,&quot;citeprocText&quot;:&quot;[17]&quot;,&quot;manualOverrideText&quot;:&quot;&quot;},&quot;citationTag&quot;:&quot;MENDELEY_CITATION_v3_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&quot;,&quot;citationItems&quot;:[{&quot;id&quot;:&quot;00997ed7-5da8-38d0-a8a5-543015fcf8b1&quot;,&quot;itemData&quot;:{&quot;type&quot;:&quot;article-journal&quot;,&quot;id&quot;:&quot;00997ed7-5da8-38d0-a8a5-543015fcf8b1&quot;,&quot;title&quot;:&quot;Deep Learning for Health Informatics&quot;,&quot;author&quot;:[{&quot;family&quot;:&quot;Ravi&quot;,&quot;given&quot;:&quot;Daniele&quot;,&quot;parse-names&quot;:false,&quot;dropping-particle&quot;:&quot;&quot;,&quot;non-dropping-particle&quot;:&quot;&quot;},{&quot;family&quot;:&quot;Wong&quot;,&quot;given&quot;:&quot;Charence&quot;,&quot;parse-names&quot;:false,&quot;dropping-particle&quot;:&quot;&quot;,&quot;non-dropping-particle&quot;:&quot;&quot;},{&quot;family&quot;:&quot;Deligianni&quot;,&quot;given&quot;:&quot;Fani&quot;,&quot;parse-names&quot;:false,&quot;dropping-particle&quot;:&quot;&quot;,&quot;non-dropping-particle&quot;:&quot;&quot;},{&quot;family&quot;:&quot;Berthelot&quot;,&quot;given&quot;:&quot;Melissa&quot;,&quot;parse-names&quot;:false,&quot;dropping-particle&quot;:&quot;&quot;,&quot;non-dropping-particle&quot;:&quot;&quot;},{&quot;family&quot;:&quot;Andreu-Perez&quot;,&quot;given&quot;:&quot;Javier&quot;,&quot;parse-names&quot;:false,&quot;dropping-particle&quot;:&quot;&quot;,&quot;non-dropping-particle&quot;:&quot;&quot;},{&quot;family&quot;:&quot;Lo&quot;,&quot;given&quot;:&quot;Benny&quot;,&quot;parse-names&quot;:false,&quot;dropping-particle&quot;:&quot;&quot;,&quot;non-dropping-particle&quot;:&quot;&quot;},{&quot;family&quot;:&quot;Yang&quot;,&quot;given&quot;:&quot;Guang Zhong&quot;,&quot;parse-names&quot;:false,&quot;dropping-particle&quot;:&quot;&quot;,&quot;non-dropping-particle&quot;:&quot;&quot;}],&quot;container-title&quot;:&quot;IEEE Journal of Biomedical and Health Informatics&quot;,&quot;container-title-short&quot;:&quot;IEEE J Biomed Health Inform&quot;,&quot;DOI&quot;:&quot;10.1109/JBHI.2016.2636665&quot;,&quot;ISSN&quot;:&quot;21682208&quot;,&quot;issued&quot;:{&quot;date-parts&quot;:[[2017]]},&quot;abstract&quot;:&quot;With a massive influx of multimodality data, the role of data analytics in health informatics has grown rapidly in the last decade. This has also prompted increasing interests in the generation of analytical, data driven models based on machine learning in health informatics. Deep learning, a technique with its foundation in artificial neural networks, is emerging in recent years as a powerful tool for machine learning, promising to reshape the future of artificial intelligence. Rapid improvements in computational power, fast data storage, and parallelization have also contributed to the rapid uptake of the technology in addition to its predictive power and ability to generate automatically optimized high-level features and semantic interpretation from the input data. This article presents a comprehensive up-to-date review of research employing deep learning in health informatics, providing a critical analysis of the relative merit, and potential pitfalls of the technique as well as its future outlook. The paper mainly focuses on key applications of deep learning in the fields of translational bioinformatics, medical imaging, pervasive sensing, medical informatics, and public health.&quot;,&quot;issue&quot;:&quot;1&quot;,&quot;volume&quot;:&quot;21&quot;},&quot;isTemporary&quot;:false,&quot;suppress-author&quot;:false,&quot;composite&quot;:false,&quot;author-only&quot;:false}]},{&quot;citationID&quot;:&quot;MENDELEY_CITATION_da827406-1182-4ddd-8c99-5bb573d05204&quot;,&quot;properties&quot;:{&quot;noteIndex&quot;:0},&quot;isEdited&quot;:false,&quot;manualOverride&quot;:{&quot;isManuallyOverridden&quot;:false,&quot;citeprocText&quot;:&quot;[22], [23]&quot;,&quot;manualOverrideText&quot;:&quot;&quot;},&quot;citationItems&quot;:[{&quot;id&quot;:&quot;7509ca68-03e8-3258-8bdf-1f7ed2ba52e7&quot;,&quot;itemData&quot;:{&quot;type&quot;:&quot;paper-conference&quot;,&quot;id&quot;:&quot;7509ca68-03e8-3258-8bdf-1f7ed2ba52e7&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Proceedings of the IEEE Computer Society Conference on Computer Vision and Pattern Recognition&quot;,&quot;DOI&quot;:&quot;10.1109/CVPR.2016.90&quot;,&quot;ISSN&quot;:&quot;10636919&quot;,&quot;issued&quot;:{&quot;date-parts&quot;:[[2016]]},&quot;abstract&quot;:&quo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quot;,&quot;volume&quot;:&quot;2016-December&quot;},&quot;isTemporary&quot;:false},{&quot;id&quot;:&quot;f09d739f-68c8-3a13-8931-e43298f09b3b&quot;,&quot;itemData&quot;:{&quot;type&quot;:&quot;article-journal&quot;,&quot;id&quot;:&quot;f09d739f-68c8-3a13-8931-e43298f09b3b&quot;,&quot;title&quot;:&quot;Bidirectional recurrent neural networks&quot;,&quot;author&quot;:[{&quot;family&quot;:&quot;Schuster&quot;,&quot;given&quot;:&quot;Mike&quot;,&quot;parse-names&quot;:false,&quot;dropping-particle&quot;:&quot;&quot;,&quot;non-dropping-particle&quot;:&quot;&quot;},{&quot;family&quot;:&quot;Paliwal&quot;,&quot;given&quot;:&quot;Kuldip K.&quot;,&quot;parse-names&quot;:false,&quot;dropping-particle&quot;:&quot;&quot;,&quot;non-dropping-particle&quot;:&quot;&quot;}],&quot;container-title&quot;:&quot;IEEE Transactions on Signal Processing&quot;,&quot;DOI&quot;:&quot;10.1109/78.650093&quot;,&quot;ISSN&quot;:&quot;1053587X&quot;,&quot;issued&quot;:{&quot;date-parts&quot;:[[1997]]},&quot;abstract&quot;:&quot;In the first part of this paper, a regular recurrent neural network (RNN) is extended to a bidirectional recurrent neural network (BRNN). The BRNN can be trained without the limitation of using input information just up to a preset future frame. This is accomplished by training it simultaneously in positive and negative time direction. Structure and training procedure of the proposed network are explained. In regression and classification experiments on artificial data, the proposed structure gives better results than other approaches. For real data, classification experiments for phonemes from the TIMIT database show the same tendency. In the second part of this paper, it is shown how the proposed bidirectional structure can be easily modified to allow efficient estimation of the conditional posterior probability of complete symbol sequences without making any explicit assumption about the shape of the distribution. For this part, experiments on real data are reported. © 1997 IEEE.&quot;,&quot;issue&quot;:&quot;11&quot;,&quot;volume&quot;:&quot;45&quot;},&quot;isTemporary&quot;:false}],&quot;citationTag&quot;:&quot;MENDELEY_CITATION_v3_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&quot;},{&quot;citationID&quot;:&quot;MENDELEY_CITATION_1e14d0bd-4bcb-4c3d-8f34-8a4ef7b94b6d&quot;,&quot;properties&quot;:{&quot;noteIndex&quot;:0},&quot;isEdited&quot;:false,&quot;manualOverride&quot;:{&quot;isManuallyOverridden&quot;:false,&quot;citeprocText&quot;:&quot;[1]&quot;,&quot;manualOverrideText&quot;:&quot;&quot;},&quot;citationTag&quot;:&quot;MENDELEY_CITATION_v3_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&quot;,&quot;citationItems&quot;:[{&quot;id&quot;:&quot;f7a9a973-9791-3c24-a17f-3ebfc553f2e5&quot;,&quot;itemData&quot;:{&quot;type&quot;:&quot;article-journal&quot;,&quot;id&quot;:&quot;f7a9a973-9791-3c24-a17f-3ebfc553f2e5&quot;,&quot;title&quot;:&quot;VitalDB, a high-fidelity multi-parameter vital signs database in surgical patients&quot;,&quot;author&quot;:[{&quot;family&quot;:&quot;Lee&quot;,&quot;given&quot;:&quot;Hyung Chul&quot;,&quot;parse-names&quot;:false,&quot;dropping-particle&quot;:&quot;&quot;,&quot;non-dropping-particle&quot;:&quot;&quot;},{&quot;family&quot;:&quot;Park&quot;,&quot;given&quot;:&quot;Yoonsang&quot;,&quot;parse-names&quot;:false,&quot;dropping-particle&quot;:&quot;&quot;,&quot;non-dropping-particle&quot;:&quot;&quot;},{&quot;family&quot;:&quot;Yoon&quot;,&quot;given&quot;:&quot;Soo&quot;,&quot;parse-names&quot;:false,&quot;dropping-particle&quot;:&quot;Bin&quot;,&quot;non-dropping-particle&quot;:&quot;&quot;},{&quot;family&quot;:&quot;Yang&quot;,&quot;given&quot;:&quot;Seong Mi&quot;,&quot;parse-names&quot;:false,&quot;dropping-particle&quot;:&quot;&quot;,&quot;non-dropping-particle&quot;:&quot;&quot;},{&quot;family&quot;:&quot;Park&quot;,&quot;given&quot;:&quot;Dongnyeok&quot;,&quot;parse-names&quot;:false,&quot;dropping-particle&quot;:&quot;&quot;,&quot;non-dropping-particle&quot;:&quot;&quot;},{&quot;family&quot;:&quot;Jung&quot;,&quot;given&quot;:&quot;Chul Woo&quot;,&quot;parse-names&quot;:false,&quot;dropping-particle&quot;:&quot;&quot;,&quot;non-dropping-particle&quot;:&quot;&quot;}],&quot;container-title&quot;:&quot;Scientific Data&quot;,&quot;container-title-short&quot;:&quot;Sci Data&quot;,&quot;DOI&quot;:&quot;10.1038/s41597-022-01411-5&quot;,&quot;ISSN&quot;:&quot;20524463&quot;,&quot;issued&quot;:{&quot;date-parts&quot;:[[2022]]},&quot;abstract&quot;:&quot;In modern anesthesia, multiple medical devices are used simultaneously to comprehensively monitor real-time vital signs to optimize patient care and improve surgical outcomes. However, interpreting the dynamic changes of time-series biosignals and their correlations is a difficult task even for experienced anesthesiologists. Recent advanced machine learning technologies have shown promising results in biosignal analysis, however, research and development in this area is relatively slow due to the lack of biosignal datasets for machine learning. The VitalDB (Vital Signs DataBase) is an open dataset created specifically to facilitate machine learning studies related to monitoring vital signs in surgical patients. This dataset contains high-resolution multi-parameter data from 6,388 cases, including 486,451 waveform and numeric data tracks of 196 intraoperative monitoring parameters, 73 perioperative clinical parameters, and 34 time-series laboratory result parameters. All data is stored in the public cloud after anonymization. The dataset can be freely accessed and analysed using application programming interfaces and Python library. The VitalDB public dataset is expected to be a valuable resource for biosignal research and development.&quot;,&quot;issue&quot;:&quot;1&quot;,&quot;volume&quot;:&quot;9&quot;},&quot;isTemporary&quot;:false,&quot;suppress-author&quot;:false,&quot;composite&quot;:false,&quot;author-only&quot;:false}]},{&quot;citationID&quot;:&quot;MENDELEY_CITATION_9733e661-780a-457b-87b3-b7b6af242d55&quot;,&quot;properties&quot;:{&quot;noteIndex&quot;:0},&quot;isEdited&quot;:false,&quot;manualOverride&quot;:{&quot;isManuallyOverridden&quot;:false,&quot;citeprocText&quot;:&quot;[24]&quot;,&quot;manualOverrideText&quot;:&quot;&quot;},&quot;citationTag&quot;:&quot;MENDELEY_CITATION_v3_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&quot;,&quot;citationItems&quot;:[{&quot;id&quot;:&quot;4df8e11a-4ae4-323c-b901-0dbf719eb91d&quot;,&quot;itemData&quot;:{&quot;type&quot;:&quot;article-journal&quot;,&quot;id&quot;:&quot;4df8e11a-4ae4-323c-b901-0dbf719eb91d&quot;,&quot;title&quot;:&quot;A Combinatorial Deep Learning Structure for Precise Depth of Anesthesia Estimation from EEG Signals&quot;,&quot;author&quot;:[{&quot;family&quot;:&quot;Afshar&quot;,&quot;given&quot;:&quot;Sara&quot;,&quot;parse-names&quot;:false,&quot;dropping-particle&quot;:&quot;&quot;,&quot;non-dropping-particle&quot;:&quot;&quot;},{&quot;family&quot;:&quot;Boostani&quot;,&quot;given&quot;:&quot;Reza&quot;,&quot;parse-names&quot;:false,&quot;dropping-particle&quot;:&quot;&quot;,&quot;non-dropping-particle&quot;:&quot;&quot;},{&quot;family&quot;:&quot;Sanei&quot;,&quot;given&quot;:&quot;Saeid&quot;,&quot;parse-names&quot;:false,&quot;dropping-particle&quot;:&quot;&quot;,&quot;non-dropping-particle&quot;:&quot;&quot;}],&quot;container-title&quot;:&quot;IEEE Journal of Biomedical and Health Informatics&quot;,&quot;container-title-short&quot;:&quot;IEEE J Biomed Health Inform&quot;,&quot;accessed&quot;:{&quot;date-parts&quot;:[[2024,7,11]]},&quot;DOI&quot;:&quot;10.1109/JBHI.2021.3068481&quot;,&quot;ISSN&quot;:&quot;21682208&quot;,&quot;PMID&quot;:&quot;33760743&quot;,&quot;issued&quot;:{&quot;date-parts&quot;:[[2021,9,1]]},&quot;page&quot;:&quot;3408-3415&quot;,&quot;abstract&quot;:&quot;Electroencephalography (EEG) is commonly used to measure the depth of anesthesia (DOA) because EEG reflects surgical pain and state of the brain. However, precise and real-time estimation of DOA index for painful surgical operations is challenging due to problems such as postoperative complications and accidental awareness. To tackle these problems, we propose a new combinatorial deep learning structure involving convolutional neural networks (inspired by the inception module), bidirectional long short-term memory, and an attention layer. The proposed model uses the EEG signal to continuously predicts the bispectral index (BIS). It is trained over a large dataset, mostly from those under general anesthesia with few cases receiving sedation/analgesia and spinal anesthesia. Despite the imbalance distribution of BIS values in different levels of anesthesia, our proposed structure achieves convincing root mean square error of 5.59 $\\pm$ 1.04 and mean absolute error of 4.3 $\\pm$ 0.87, as well as improvement in area under the curve of 15% on average, which surpasses state-of-the-art DOA estimation methods. The DOA values are also discretized into four levels of anesthesia and the results demonstrate strong inter-subject classification accuracy of 88.7% that outperforms the conventional methods.&quot;,&quot;publisher&quot;:&quot;Institute of Electrical and Electronics Engineers Inc.&quot;,&quot;issue&quot;:&quot;9&quot;,&quot;volume&quot;:&quot;25&quot;},&quot;isTemporary&quot;:false,&quot;suppress-author&quot;:false,&quot;composite&quot;:false,&quot;author-only&quot;:false}]},{&quot;citationID&quot;:&quot;MENDELEY_CITATION_c2343d9b-e570-4e83-abab-0eed954f8ba2&quot;,&quot;properties&quot;:{&quot;noteIndex&quot;:0},&quot;isEdited&quot;:false,&quot;manualOverride&quot;:{&quot;isManuallyOverridden&quot;:false,&quot;citeprocText&quot;:&quot;[25]&quot;,&quot;manualOverrideText&quot;:&quot;&quot;},&quot;citationTag&quot;:&quot;MENDELEY_CITATION_v3_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&quot;,&quot;citationItems&quot;:[{&quot;id&quot;:&quot;ebb8031f-a872-368f-8422-d6c8318cc664&quot;,&quot;itemData&quot;:{&quot;type&quot;:&quot;article-journal&quot;,&quot;id&quot;:&quot;ebb8031f-a872-368f-8422-d6c8318cc664&quot;,&quot;title&quot;:&quot;Depth of anesthesia prediction via EEG signals using convolutional neural network and ensemble empirical mode decomposition&quot;,&quot;author&quot;:[{&quot;family&quot;:&quot;Madanu&quot;,&quot;given&quot;:&quot;Ravichandra&quot;,&quot;parse-names&quot;:false,&quot;dropping-particle&quot;:&quot;&quot;,&quot;non-dropping-particle&quot;:&quot;&quot;},{&quot;family&quot;:&quot;Rahman&quot;,&quot;given&quot;:&quot;Farhan&quot;,&quot;parse-names&quot;:false,&quot;dropping-particle&quot;:&quot;&quot;,&quot;non-dropping-particle&quot;:&quot;&quot;},{&quot;family&quot;:&quot;Abbod&quot;,&quot;given&quot;:&quot;Maysam F.&quot;,&quot;parse-names&quot;:false,&quot;dropping-particle&quot;:&quot;&quot;,&quot;non-dropping-particle&quot;:&quot;&quot;},{&quot;family&quot;:&quot;Fan&quot;,&quot;given&quot;:&quot;Shou Zen&quot;,&quot;parse-names&quot;:false,&quot;dropping-particle&quot;:&quot;&quot;,&quot;non-dropping-particle&quot;:&quot;&quot;},{&quot;family&quot;:&quot;Shieh&quot;,&quot;given&quot;:&quot;Jiann Shing&quot;,&quot;parse-names&quot;:false,&quot;dropping-particle&quot;:&quot;&quot;,&quot;non-dropping-particle&quot;:&quot;&quot;}],&quot;container-title&quot;:&quot;Mathematical Biosciences and Engineering&quot;,&quot;DOI&quot;:&quot;10.3934/mbe.2021257&quot;,&quot;ISSN&quot;:&quot;15510018&quot;,&quot;issued&quot;:{&quot;date-parts&quot;:[[2021]]},&quot;abstract&quot;:&quot;According to a recently conducted survey on surgical complication mortality rate, 47% of such cases are due to anesthetics overdose. This indicates that there is an urgent need to moderate the level of anesthesia. Recently deep learning (DL) methods have played a major role in estimating the depth of Anesthesia (DOA) of patients and has played an essential role in control anesthesia overdose. In this paper, Electroencephalography (EEG) signals have been used for the prediction of DOA. EEG signals are very complex signals which may require months of training and advanced signal processing techniques. It is a point of debate whether DL methods are an improvement over the already existing traditional EEG signal processing approaches. One of the DL algorithms is Convolutional neural network (CNN) which is very popular algorithm for object recognition and is widely growing its applications in processing hierarchy in the human visual system. In this paper, various decomposition methods have been used for extracting the features EEG signal. After acquiring the necessary signals values in image format, several CNN models have been deployed for classification of DOA depending upon their Bispectral Index (BIS) and the signal quality index (SQI). The EEG signals were converted into the frequency domain using and Empirical Mode Decomposition (EMD), and Ensemble Empirical Mode Decomposition (EEMD). However, because of the inter mode mixing observed in EMD method; EEMD have been utilized for this study. The developed CNN models were used to predict the DOA based on the EEG spectrum images without the use of handcrafted features which provides intuitive mapping with high efficiency and reliability. The best trained model gives an accuracy of 83.2%. Hence, this provides further scope and research which can be carried out in the domain of visual mapping of DOA using EEG signals and DL methods.&quot;,&quot;issue&quot;:&quot;5&quot;,&quot;volume&quot;:&quot;18&quot;,&quot;container-title-short&quot;:&quot;&quot;},&quot;isTemporary&quot;:false,&quot;suppress-author&quot;:false,&quot;composite&quot;:false,&quot;author-only&quot;:false}]},{&quot;citationID&quot;:&quot;MENDELEY_CITATION_6107dee0-c72a-44a6-ad46-49f54c3efbfb&quot;,&quot;properties&quot;:{&quot;noteIndex&quot;:0},&quot;isEdited&quot;:false,&quot;manualOverride&quot;:{&quot;isManuallyOverridden&quot;:false,&quot;citeprocText&quot;:&quot;[26]&quot;,&quot;manualOverrideText&quot;:&quot;&quot;},&quot;citationTag&quot;:&quot;MENDELEY_CITATION_v3_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&quot;,&quot;citationItems&quot;:[{&quot;id&quot;:&quot;42d8a0b9-7f10-352b-bffa-23b1578c4072&quot;,&quot;itemData&quot;:{&quot;type&quot;:&quot;article-journal&quot;,&quot;id&quot;:&quot;42d8a0b9-7f10-352b-bffa-23b1578c4072&quot;,&quot;title&quot;:&quot;Predicting intraoperative hypotension using deep learning with waveforms of arterial blood pressure, electroencephalogram, and electrocardiogram: Retrospective study&quot;,&quot;author&quot;:[{&quot;family&quot;:&quot;Jo&quot;,&quot;given&quot;:&quot;Yong Yeon&quot;,&quot;parse-names&quot;:false,&quot;dropping-particle&quot;:&quot;&quot;,&quot;non-dropping-particle&quot;:&quot;&quot;},{&quot;family&quot;:&quot;Jang&quot;,&quot;given&quot;:&quot;Jong Hwan&quot;,&quot;parse-names&quot;:false,&quot;dropping-particle&quot;:&quot;&quot;,&quot;non-dropping-particle&quot;:&quot;&quot;},{&quot;family&quot;:&quot;Kwon&quot;,&quot;given&quot;:&quot;Joon Myoung&quot;,&quot;parse-names&quot;:false,&quot;dropping-particle&quot;:&quot;&quot;,&quot;non-dropping-particle&quot;:&quot;&quot;},{&quot;family&quot;:&quot;Lee&quot;,&quot;given&quot;:&quot;Hyung Chul&quot;,&quot;parse-names&quot;:false,&quot;dropping-particle&quot;:&quot;&quot;,&quot;non-dropping-particle&quot;:&quot;&quot;},{&quot;family&quot;:&quot;Jung&quot;,&quot;given&quot;:&quot;Chul Woo&quot;,&quot;parse-names&quot;:false,&quot;dropping-particle&quot;:&quot;&quot;,&quot;non-dropping-particle&quot;:&quot;&quot;},{&quot;family&quot;:&quot;Byun&quot;,&quot;given&quot;:&quot;Seonjeong&quot;,&quot;parse-names&quot;:false,&quot;dropping-particle&quot;:&quot;&quot;,&quot;non-dropping-particle&quot;:&quot;&quot;},{&quot;family&quot;:&quot;Jeong&quot;,&quot;given&quot;:&quot;Han Gil&quot;,&quot;parse-names&quot;:false,&quot;dropping-particle&quot;:&quot;&quot;,&quot;non-dropping-particle&quot;:&quot;&quot;}],&quot;container-title&quot;:&quot;PLoS ONE&quot;,&quot;container-title-short&quot;:&quot;PLoS One&quot;,&quot;DOI&quot;:&quot;10.1371/journal.pone.0272055&quot;,&quot;ISSN&quot;:&quot;19326203&quot;,&quot;issued&quot;:{&quot;date-parts&quot;:[[2022]]},&quot;abstract&quot;:&quot;To develop deep learning models for predicting Interoperative hypotension (IOH) using waveforms from arterial blood pressure (ABP), electrocardiogram (ECG), and electroencephalogram (EEG), and to determine whether combination ABP with EEG or CG improves model performance. Data were retrieved from VitalDB, a public data repository of vital signs taken during surgeries in 10 operating rooms at Seoul National University Hospital from January 6, 2005, to March 1, 2014. Retrospective data from 14,140 adult patients undergoing non-cardiac surgery with general anaesthesia were used. The predictive performances of models trained with different combinations of waveforms were evaluated and compared at time points at 3, 5, 10, 15 minutes before the event. The performance was calculated by area under the receiver operating characteristic (AUROC), area under the precision-recall curve (AUPRC), sensitivity and specificity. The model performance was better in the model using both ABP and EEG waveforms than in all other models at all time points (3, 5, 10, and 15 minutes before an event) Using high-fidelity ABP and EEG waveforms, the model predicted IOH with a AUROC and AUPRC of 0.935 [0.932 to 0.938] and 0.882 [0.876 to 0.887] at 5 minutes before an IOH event. The output of both ABP and EEG was more calibrated than that using other combinations or ABP alone. The results demonstrate that a predictive deep neural network can be trained using ABP, ECG, and EEG waveforms, and the combination of ABP and EEG improves model performance and calibration.&quot;,&quot;issue&quot;:&quot;8 August&quot;,&quot;volume&quot;:&quot;17&quot;},&quot;isTemporary&quot;:false,&quot;suppress-author&quot;:false,&quot;composite&quot;:false,&quot;author-only&quot;:false}]},{&quot;citationID&quot;:&quot;MENDELEY_CITATION_84a57a31-bd02-41b4-a711-f6d448df4aa6&quot;,&quot;properties&quot;:{&quot;noteIndex&quot;:0},&quot;isEdited&quot;:false,&quot;manualOverride&quot;:{&quot;isManuallyOverridden&quot;:false,&quot;citeprocText&quot;:&quot;[27], [28]&quot;,&quot;manualOverrideText&quot;:&quot;&quot;},&quot;citationItems&quot;:[{&quot;id&quot;:&quot;5ccabddc-bdf7-3a36-a8d9-447a7681389c&quot;,&quot;itemData&quot;:{&quot;type&quot;:&quot;article-journal&quot;,&quot;id&quot;:&quot;5ccabddc-bdf7-3a36-a8d9-447a7681389c&quot;,&quot;title&quot;:&quot;Monitoring the depth of anesthesia using entropy features and an artificial neural network&quot;,&quot;author&quot;:[{&quot;family&quot;:&quot;Shalbaf&quot;,&quot;given&quot;:&quot;Reza&quot;,&quot;parse-names&quot;:false,&quot;dropping-particle&quot;:&quot;&quot;,&quot;non-dropping-particle&quot;:&quot;&quot;},{&quot;family&quot;:&quot;Behnam&quot;,&quot;given&quot;:&quot;Hamid&quot;,&quot;parse-names&quot;:false,&quot;dropping-particle&quot;:&quot;&quot;,&quot;non-dropping-particle&quot;:&quot;&quot;},{&quot;family&quot;:&quot;Sleigh&quot;,&quot;given&quot;:&quot;Jamie W.&quot;,&quot;parse-names&quot;:false,&quot;dropping-particle&quot;:&quot;&quot;,&quot;non-dropping-particle&quot;:&quot;&quot;},{&quot;family&quot;:&quot;Steyn-Ross&quot;,&quot;given&quot;:&quot;Alistair&quot;,&quot;parse-names&quot;:false,&quot;dropping-particle&quot;:&quot;&quot;,&quot;non-dropping-particle&quot;:&quot;&quot;},{&quot;family&quot;:&quot;Voss&quot;,&quot;given&quot;:&quot;Logan J.&quot;,&quot;parse-names&quot;:false,&quot;dropping-particle&quot;:&quot;&quot;,&quot;non-dropping-particle&quot;:&quot;&quot;}],&quot;container-title&quot;:&quot;Journal of Neuroscience Methods&quot;,&quot;container-title-short&quot;:&quot;J Neurosci Methods&quot;,&quot;DOI&quot;:&quot;10.1016/j.jneumeth.2013.03.008&quot;,&quot;ISSN&quot;:&quot;01650270&quot;,&quot;issued&quot;:{&quot;date-parts&quot;:[[2013]]},&quot;abstract&quot;:&quot;Monitoring the depth of anesthesia using an electroencephalogram (EEG) is a major ongoing challenge for anesthetists. The EEG is a recording of brain electrical activity, and it contains valuable information related to the different physiological states of the brain. This study proposes a novel automated method consisting of two steps for assessing anesthesia depth. Initially, the sample entropy and permutation entropy features were extracted from the EEG signal. Because EEG-derived parameters represent different aspects of the EEG features, it would be reasonable to use multiple parameters to assess the effect of the anesthetic. The sample entropy and permutation entropy features quantified the amount of complexity or irregularity in the EEG data and were conceptually simple, computationally efficient and artifact-resistant. Next, the extracted features were used as input for an artificial neural network, which was a data processing system based on the structure of a biological nervous system. The experimental results indicated that an overall accuracy of 88% could be obtained during sevoflurane anesthesia in 17 patients to classify the EEG data into awake, light, general and deep anesthetized states. In addition, this method yielded a classification accuracy of 92.4% to distinguish between awake and general anesthesia in an independent database of propofol and desflurane anesthesia in 129 patients. Considering the high accuracy of this method, a new EEG monitoring system could be developed to assist the anesthesiologist in estimating the depth of anesthesia in a rapid and accurate manner. © 2013 Elsevier B.V.&quot;,&quot;issue&quot;:&quot;1&quot;,&quot;volume&quot;:&quot;218&quot;},&quot;isTemporary&quot;:false,&quot;suppress-author&quot;:false,&quot;composite&quot;:false,&quot;author-only&quot;:false},{&quot;id&quot;:&quot;4881b38b-dc7a-35fa-b16d-ce647d77202e&quot;,&quot;itemData&quot;:{&quot;type&quot;:&quot;article-journal&quot;,&quot;id&quot;:&quot;4881b38b-dc7a-35fa-b16d-ce647d77202e&quot;,&quot;title&quot;:&quot;Monitoring Depth of Anesthesia Based on Hybrid Features and Recurrent Neural Network&quot;,&quot;author&quot;:[{&quot;family&quot;:&quot;Li&quot;,&quot;given&quot;:&quot;Ronglin&quot;,&quot;parse-names&quot;:false,&quot;dropping-particle&quot;:&quot;&quot;,&quot;non-dropping-particle&quot;:&quot;&quot;},{&quot;family&quot;:&quot;Wu&quot;,&quot;given&quot;:&quot;Qiang&quot;,&quot;parse-names&quot;:false,&quot;dropping-particle&quot;:&quot;&quot;,&quot;non-dropping-particle&quot;:&quot;&quot;},{&quot;family&quot;:&quot;Liu&quot;,&quot;given&quot;:&quot;Ju&quot;,&quot;parse-names&quot;:false,&quot;dropping-particle&quot;:&quot;&quot;,&quot;non-dropping-particle&quot;:&quot;&quot;},{&quot;family&quot;:&quot;Wu&quot;,&quot;given&quot;:&quot;Qi&quot;,&quot;parse-names&quot;:false,&quot;dropping-particle&quot;:&quot;&quot;,&quot;non-dropping-particle&quot;:&quot;&quot;},{&quot;family&quot;:&quot;Li&quot;,&quot;given&quot;:&quot;Chao&quot;,&quot;parse-names&quot;:false,&quot;dropping-particle&quot;:&quot;&quot;,&quot;non-dropping-particle&quot;:&quot;&quot;},{&quot;family&quot;:&quot;Zhao&quot;,&quot;given&quot;:&quot;Qibin&quot;,&quot;parse-names&quot;:false,&quot;dropping-particle&quot;:&quot;&quot;,&quot;non-dropping-particle&quot;:&quot;&quot;}],&quot;container-title&quot;:&quot;Frontiers in Neuroscience&quot;,&quot;container-title-short&quot;:&quot;Front Neurosci&quot;,&quot;DOI&quot;:&quot;10.3389/fnins.2020.00026&quot;,&quot;ISSN&quot;:&quot;1662453X&quot;,&quot;issued&quot;:{&quot;date-parts&quot;:[[2020]]},&quot;abstract&quot;:&quot;Electroencephalogram (EEG) signals contain valuable information about the different physiological states of the brain, with a variety of linear and nonlinear features that can be used to investigate brain activity. Monitoring the depth of anesthesia (DoA) with EEG is an ongoing challenge in anesthesia research. In this paper, we propose a novel method based on Long Short-Term Memory (LSTM) and a sparse denoising autoencoder (SDAE) to combine the hybrid features of EEG to monitor the DoA. The EEG signals were preprocessed using filtering, etc., and then more than ten features including sample entropy, permutation entropy, spectra, and alpha-ratio were extracted from the EEG signal. We then integrated the optional features such as permutation entropy and alpha-ratio to extract the essential structure and learn the most efficient temporal model for monitoring the DoA. Compared with using a single feature, the proposed model could accurately estimate the depth of anesthesia with higher prediction probability (Pk). Experimental results evaluated on the datasets demonstrated that our proposed method provided better performance than the methods using permutation entropy, alpha-ratio, LSTM, and other traditional indices.&quot;,&quot;volume&quot;:&quot;14&quot;},&quot;isTemporary&quot;:false}],&quot;citationTag&quot;:&quot;MENDELEY_CITATION_v3_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&quot;},{&quot;citationID&quot;:&quot;MENDELEY_CITATION_60ce5df2-94cb-47bf-a5e5-2ac90e1ad919&quot;,&quot;properties&quot;:{&quot;noteIndex&quot;:0},&quot;isEdited&quot;:false,&quot;manualOverride&quot;:{&quot;isManuallyOverridden&quot;:false,&quot;citeprocText&quot;:&quot;[29]&quot;,&quot;manualOverrideText&quot;:&quot;&quot;},&quot;citationTag&quot;:&quot;MENDELEY_CITATION_v3_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&quot;,&quot;citationItems&quot;:[{&quot;id&quot;:&quot;e3f23053-a99a-37c5-8711-1ca7bef59c5f&quot;,&quot;itemData&quot;:{&quot;type&quot;:&quot;article-journal&quot;,&quot;id&quot;:&quot;e3f23053-a99a-37c5-8711-1ca7bef59c5f&quot;,&quot;title&quot;:&quot;Deep learning via ECG and PPG signals for prediction of depth of anesthesia&quot;,&quot;author&quot;:[{&quot;family&quot;:&quot;Roy Chowdhury&quot;,&quot;given&quot;:&quot;Meghna&quot;,&quot;parse-names&quot;:false,&quot;dropping-particle&quot;:&quot;&quot;,&quot;non-dropping-particle&quot;:&quot;&quot;},{&quot;family&quot;:&quot;Madanu&quot;,&quot;given&quot;:&quot;Ravichandra&quot;,&quot;parse-names&quot;:false,&quot;dropping-particle&quot;:&quot;&quot;,&quot;non-dropping-particle&quot;:&quot;&quot;},{&quot;family&quot;:&quot;Abbod&quot;,&quot;given&quot;:&quot;Maysam F.&quot;,&quot;parse-names&quot;:false,&quot;dropping-particle&quot;:&quot;&quot;,&quot;non-dropping-particle&quot;:&quot;&quot;},{&quot;family&quot;:&quot;Fan&quot;,&quot;given&quot;:&quot;Shou Zen&quot;,&quot;parse-names&quot;:false,&quot;dropping-particle&quot;:&quot;&quot;,&quot;non-dropping-particle&quot;:&quot;&quot;},{&quot;family&quot;:&quot;Shieh&quot;,&quot;given&quot;:&quot;Jiann Shing&quot;,&quot;parse-names&quot;:false,&quot;dropping-particle&quot;:&quot;&quot;,&quot;non-dropping-particle&quot;:&quot;&quot;}],&quot;container-title&quot;:&quot;Biomedical Signal Processing and Control&quot;,&quot;container-title-short&quot;:&quot;Biomed Signal Process Control&quot;,&quot;DOI&quot;:&quot;10.1016/j.bspc.2021.102663&quot;,&quot;ISSN&quot;:&quot;17468108&quot;,&quot;issued&quot;:{&quot;date-parts&quot;:[[2021]]},&quot;abstract&quot;:&quot;During surgeries, the amount of used anesthetic depends on the physical conditions of the patient and is immensely critical. The conventionally used BIS Quantro machine which measures the Bispectral Index (BIS) level in order to help doctors administer anesthesia, is quite expensive. In this paper, an economic, accurate and state-of-the-art technique is presented to predict the depth of anesthesia (DoA) via advanced deep learning models using 512 Hz Electrocardiogram (ECG) and 128 Hz Photoplethysmography (PPG). The study is conducted based on signal collected from 50 patients acquired during surgery at National Taiwan University Hospital (NTUH). First, heatmaps of the ECG and PPG signals (individual and combined subplots) are generated using MATLAB by filtering 5 s windows to match the frequency of the BIS Quantro Machine which is 0.2 Hz. Then, various deep learning models comprising 5, 6, 8, 10 and 19 layered CNNs are trained using data of 40 patients and tested using the remaining 10 patients. The heatmap images of ECG and PPG are fed as inputs to the CNN models separately and using two input channels. The best accuracy achieved is 86 % which is attained using 10 layered CNN with Tensorflow backend, with combined ECG and PPG heatmaps as inputs. This study uses inexpensive signals, minimum data reconstruction, minimum memory and timing constrains to achieve a decent accuracy, and so it can be used by even small hospitals.&quot;,&quot;volume&quot;:&quot;68&quot;},&quot;isTemporary&quot;:false,&quot;suppress-author&quot;:false,&quot;composite&quot;:false,&quot;author-only&quot;:false}]},{&quot;citationID&quot;:&quot;MENDELEY_CITATION_b9000f5a-a295-481e-bb4b-a1c8f8ae35d2&quot;,&quot;properties&quot;:{&quot;noteIndex&quot;:0},&quot;isEdited&quot;:false,&quot;manualOverride&quot;:{&quot;isManuallyOverridden&quot;:false,&quot;citeprocText&quot;:&quot;[30], [31]&quot;,&quot;manualOverrideText&quot;:&quot;&quot;},&quot;citationTag&quot;:&quot;MENDELEY_CITATION_v3_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&quot;,&quot;citationItems&quot;:[{&quot;id&quot;:&quot;c5436412-4776-3a53-9243-ed3df49a8c41&quot;,&quot;itemData&quot;:{&quot;type&quot;:&quot;article-journal&quot;,&quot;id&quot;:&quot;c5436412-4776-3a53-9243-ed3df49a8c41&quot;,&quot;title&quot;:&quot;SMOTE: Synthetic minority over-sampling technique&quot;,&quot;author&quot;:[{&quot;family&quot;:&quot;Chawla&quot;,&quot;given&quot;:&quot;Nitesh&quot;,&quot;parse-names&quot;:false,&quot;dropping-particle&quot;:&quot;V.&quot;,&quot;non-dropping-particle&quot;:&quot;&quot;},{&quot;family&quot;:&quot;Bowyer&quot;,&quot;given&quot;:&quot;Kevin W.&quot;,&quot;parse-names&quot;:false,&quot;dropping-particle&quot;:&quot;&quot;,&quot;non-dropping-particle&quot;:&quot;&quot;},{&quot;family&quot;:&quot;Hall&quot;,&quot;given&quot;:&quot;Lawrence O.&quot;,&quot;parse-names&quot;:false,&quot;dropping-particle&quot;:&quot;&quot;,&quot;non-dropping-particle&quot;:&quot;&quot;},{&quot;family&quot;:&quot;Kegelmeyer&quot;,&quot;given&quot;:&quot;W. Philip&quot;,&quot;parse-names&quot;:false,&quot;dropping-particle&quot;:&quot;&quot;,&quot;non-dropping-particle&quot;:&quot;&quot;}],&quot;container-title&quot;:&quot;Journal of Artificial Intelligence Research&quot;,&quot;DOI&quot;:&quot;10.1613/jair.953&quot;,&quot;ISSN&quot;:&quot;10769757&quot;,&quot;issued&quot;:{&quot;date-parts&quot;:[[2002]]},&quot;abstract&quot;:&quot;An approach to the construction of classifiers from unbalanced datasets is described. A dataset is imbalanced if the classification categories are not approximately equally represented. Often real-world data sets are predominately composed of \&quot;normal\&quot; examples with only a small percentage of \&quot;abnormal\&quot; or \&quot;interesting\&quot;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 © 2002 AI Access Foundation and Morgan Kaufmann Publishers. All rights reserved.&quot;,&quot;volume&quot;:&quot;16&quot;,&quot;container-title-short&quot;:&quot;&quot;},&quot;isTemporary&quot;:false},{&quot;id&quot;:&quot;cdf877f6-6a39-3c78-80ff-db40c497fcd9&quot;,&quot;itemData&quot;:{&quot;type&quot;:&quot;article-journal&quot;,&quot;id&quot;:&quot;cdf877f6-6a39-3c78-80ff-db40c497fcd9&quot;,&quot;title&quot;:&quot;DeepSMOTE: Fusing Deep Learning and SMOTE for Imbalanced Data&quot;,&quot;author&quot;:[{&quot;family&quot;:&quot;Dablain&quot;,&quot;given&quot;:&quot;Damien&quot;,&quot;parse-names&quot;:false,&quot;dropping-particle&quot;:&quot;&quot;,&quot;non-dropping-particle&quot;:&quot;&quot;},{&quot;family&quot;:&quot;Krawczyk&quot;,&quot;given&quot;:&quot;Bartosz&quot;,&quot;parse-names&quot;:false,&quot;dropping-particle&quot;:&quot;&quot;,&quot;non-dropping-particle&quot;:&quot;&quot;},{&quot;family&quot;:&quot;Chawla&quot;,&quot;given&quot;:&quot;Nitesh&quot;,&quot;parse-names&quot;:false,&quot;dropping-particle&quot;:&quot;V.&quot;,&quot;non-dropping-particle&quot;:&quot;&quot;}],&quot;container-title&quot;:&quot;IEEE Transactions on Neural Networks and Learning Systems&quot;,&quot;container-title-short&quot;:&quot;IEEE Trans Neural Netw Learn Syst&quot;,&quot;DOI&quot;:&quot;10.1109/TNNLS.2021.3136503&quot;,&quot;ISSN&quot;:&quot;21622388&quot;,&quot;PMID&quot;:&quot;35085094&quot;,&quot;issued&quot;:{&quot;date-parts&quot;:[[2023,9,1]]},&quot;page&quot;:&quot;6390-6404&quot;,&quot;abstract&quot;:&quot;Despite over two decades of progress, imbalanced data is still considered a significant challenge for contemporary machine learning models. Modern advances in deep learning have further magnified the importance of the imbalanced data problem, especially when learning from images. Therefore, there is a need for an oversampling method that is specifically tailored to deep learning models, can work on raw images while preserving their properties, and is capable of generating high-quality, artificial images that can enhance minority classes and balance the training set. We propose Deep synthetic minority oversampling technique (SMOTE), a novel oversampling algorithm for deep learning models that leverages the properties of the successful SMOTE algorithm. It is simple, yet effective in its design. It consists of three major components: 1) an encoder/decoder framework; 2) SMOTE-based oversampling; and 3) a dedicated loss function that is enhanced with a penalty term. An important advantage of DeepSMOTE over generative adversarial network (GAN)-based oversampling is that DeepSMOTE does not require a discriminator, and it generates high-quality artificial images that are both information-rich and suitable for visual inspection. DeepSMOTE code is publicly available at https://github.com/dd1github/DeepSMOTE.&quot;,&quot;publisher&quot;:&quot;Institute of Electrical and Electronics Engineers Inc.&quot;,&quot;issue&quot;:&quot;9&quot;,&quot;volume&quot;:&quot;34&quot;},&quot;isTemporary&quot;:false}]},{&quot;citationID&quot;:&quot;MENDELEY_CITATION_a7337e10-8862-489e-899d-3f8cf399d304&quot;,&quot;properties&quot;:{&quot;noteIndex&quot;:0},&quot;isEdited&quot;:false,&quot;manualOverride&quot;:{&quot;isManuallyOverridden&quot;:false,&quot;citeprocText&quot;:&quot;[1]&quot;,&quot;manualOverrideText&quot;:&quot;&quot;},&quot;citationTag&quot;:&quot;MENDELEY_CITATION_v3_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&quot;,&quot;citationItems&quot;:[{&quot;id&quot;:&quot;f7a9a973-9791-3c24-a17f-3ebfc553f2e5&quot;,&quot;itemData&quot;:{&quot;type&quot;:&quot;article-journal&quot;,&quot;id&quot;:&quot;f7a9a973-9791-3c24-a17f-3ebfc553f2e5&quot;,&quot;title&quot;:&quot;VitalDB, a high-fidelity multi-parameter vital signs database in surgical patients&quot;,&quot;author&quot;:[{&quot;family&quot;:&quot;Lee&quot;,&quot;given&quot;:&quot;Hyung Chul&quot;,&quot;parse-names&quot;:false,&quot;dropping-particle&quot;:&quot;&quot;,&quot;non-dropping-particle&quot;:&quot;&quot;},{&quot;family&quot;:&quot;Park&quot;,&quot;given&quot;:&quot;Yoonsang&quot;,&quot;parse-names&quot;:false,&quot;dropping-particle&quot;:&quot;&quot;,&quot;non-dropping-particle&quot;:&quot;&quot;},{&quot;family&quot;:&quot;Yoon&quot;,&quot;given&quot;:&quot;Soo&quot;,&quot;parse-names&quot;:false,&quot;dropping-particle&quot;:&quot;Bin&quot;,&quot;non-dropping-particle&quot;:&quot;&quot;},{&quot;family&quot;:&quot;Yang&quot;,&quot;given&quot;:&quot;Seong Mi&quot;,&quot;parse-names&quot;:false,&quot;dropping-particle&quot;:&quot;&quot;,&quot;non-dropping-particle&quot;:&quot;&quot;},{&quot;family&quot;:&quot;Park&quot;,&quot;given&quot;:&quot;Dongnyeok&quot;,&quot;parse-names&quot;:false,&quot;dropping-particle&quot;:&quot;&quot;,&quot;non-dropping-particle&quot;:&quot;&quot;},{&quot;family&quot;:&quot;Jung&quot;,&quot;given&quot;:&quot;Chul Woo&quot;,&quot;parse-names&quot;:false,&quot;dropping-particle&quot;:&quot;&quot;,&quot;non-dropping-particle&quot;:&quot;&quot;}],&quot;container-title&quot;:&quot;Scientific Data&quot;,&quot;container-title-short&quot;:&quot;Sci Data&quot;,&quot;DOI&quot;:&quot;10.1038/s41597-022-01411-5&quot;,&quot;ISSN&quot;:&quot;20524463&quot;,&quot;issued&quot;:{&quot;date-parts&quot;:[[2022]]},&quot;abstract&quot;:&quot;In modern anesthesia, multiple medical devices are used simultaneously to comprehensively monitor real-time vital signs to optimize patient care and improve surgical outcomes. However, interpreting the dynamic changes of time-series biosignals and their correlations is a difficult task even for experienced anesthesiologists. Recent advanced machine learning technologies have shown promising results in biosignal analysis, however, research and development in this area is relatively slow due to the lack of biosignal datasets for machine learning. The VitalDB (Vital Signs DataBase) is an open dataset created specifically to facilitate machine learning studies related to monitoring vital signs in surgical patients. This dataset contains high-resolution multi-parameter data from 6,388 cases, including 486,451 waveform and numeric data tracks of 196 intraoperative monitoring parameters, 73 perioperative clinical parameters, and 34 time-series laboratory result parameters. All data is stored in the public cloud after anonymization. The dataset can be freely accessed and analysed using application programming interfaces and Python library. The VitalDB public dataset is expected to be a valuable resource for biosignal research and development.&quot;,&quot;issue&quot;:&quot;1&quot;,&quot;volume&quot;:&quot;9&quot;},&quot;isTemporary&quot;:false,&quot;suppress-author&quot;:false,&quot;composite&quot;:false,&quot;author-only&quot;:false}]},{&quot;citationID&quot;:&quot;MENDELEY_CITATION_a4db4c81-4a3a-4af9-b785-2e9194f4f62b&quot;,&quot;properties&quot;:{&quot;noteIndex&quot;:0},&quot;isEdited&quot;:false,&quot;manualOverride&quot;:{&quot;isManuallyOverridden&quot;:false,&quot;citeprocText&quot;:&quot;[19]&quot;,&quot;manualOverrideText&quot;:&quot;&quot;},&quot;citationTag&quot;:&quot;MENDELEY_CITATION_v3_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&quot;,&quot;citationItems&quot;:[{&quot;id&quot;:&quot;2effed73-1b74-3851-ac40-591b7c07ba09&quot;,&quot;itemData&quot;:{&quot;type&quot;:&quot;article-journal&quot;,&quot;id&quot;:&quot;2effed73-1b74-3851-ac40-591b7c07ba09&quot;,&quot;title&quot;:&quot;Long Short Term Memory. Neural Computation&quot;,&quot;author&quot;:[{&quot;family&quot;:&quot;Hochreiter&quot;,&quot;given&quot;:&quot;Sepp&quot;,&quot;parse-names&quot;:false,&quot;dropping-particle&quot;:&quot;&quot;,&quot;non-dropping-particle&quot;:&quot;&quot;},{&quot;family&quot;:&quot;Schmidhuber&quot;,&quot;given&quot;:&quot;Jurgen&quot;,&quot;parse-names&quot;:false,&quot;dropping-particle&quot;:&quot;&quot;,&quot;non-dropping-particle&quot;:&quot;&quot;}],&quot;container-title&quot;:&quot;Neural Computation&quot;,&quot;container-title-short&quot;:&quot;Neural Comput&quot;,&quot;ISSN&quot;:&quot;21695717&quot;,&quot;issued&quot;:{&quot;date-parts&quot;:[[1997]]},&quot;abstract&quot;:&quot;Learning to store information over extended time intervals via recurrent backpropagation takes a very long time, mostly due to insuucient, decaying error back ow. We brieey review Hochreiter's 1991 analysis of this problem, then address it by introducing a novel, eecient, gradient-based method called \\Long Short-Term Memory\&quot; (LSTM). Truncating the gradient where this does not do harm, LSTM can learn to bridge minimal time lags in excess of 1000 discrete time steps by enforcing constant error ow through \\constant error carrousels\&quot; within special units. Multiplicative gate units learn to open and close access to the constant error ow. LSTM is local in space and time; its computational complexity per time step and weight is O(1). Our experiments with artiicial data involve local, distributed, real-valued, and noisy pattern representations. In comparisons with RTRL, BPTT, Recurrent Cascade-Correlation, Elman nets, and Neural Sequence Chunking, LSTM leads to many more successful runs, and learns much faster. LSTM also solves complex, artiicial long time lag tasks that have never been solved by previous recurrent network algorithms.&quot;,&quot;issue&quot;:&quot;8&quot;,&quot;volume&quot;:&quot;9&quot;},&quot;isTemporary&quot;:false,&quot;suppress-author&quot;:false,&quot;composite&quot;:false,&quot;author-only&quot;:false}]},{&quot;citationID&quot;:&quot;MENDELEY_CITATION_a29e35c8-0220-45e6-99d4-0d49467e389b&quot;,&quot;properties&quot;:{&quot;noteIndex&quot;:0},&quot;isEdited&quot;:false,&quot;manualOverride&quot;:{&quot;isManuallyOverridden&quot;:false,&quot;citeprocText&quot;:&quot;[1]&quot;,&quot;manualOverrideText&quot;:&quot;&quot;},&quot;citationTag&quot;:&quot;MENDELEY_CITATION_v3_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&quot;,&quot;citationItems&quot;:[{&quot;id&quot;:&quot;f7a9a973-9791-3c24-a17f-3ebfc553f2e5&quot;,&quot;itemData&quot;:{&quot;type&quot;:&quot;article-journal&quot;,&quot;id&quot;:&quot;f7a9a973-9791-3c24-a17f-3ebfc553f2e5&quot;,&quot;title&quot;:&quot;VitalDB, a high-fidelity multi-parameter vital signs database in surgical patients&quot;,&quot;author&quot;:[{&quot;family&quot;:&quot;Lee&quot;,&quot;given&quot;:&quot;Hyung Chul&quot;,&quot;parse-names&quot;:false,&quot;dropping-particle&quot;:&quot;&quot;,&quot;non-dropping-particle&quot;:&quot;&quot;},{&quot;family&quot;:&quot;Park&quot;,&quot;given&quot;:&quot;Yoonsang&quot;,&quot;parse-names&quot;:false,&quot;dropping-particle&quot;:&quot;&quot;,&quot;non-dropping-particle&quot;:&quot;&quot;},{&quot;family&quot;:&quot;Yoon&quot;,&quot;given&quot;:&quot;Soo&quot;,&quot;parse-names&quot;:false,&quot;dropping-particle&quot;:&quot;Bin&quot;,&quot;non-dropping-particle&quot;:&quot;&quot;},{&quot;family&quot;:&quot;Yang&quot;,&quot;given&quot;:&quot;Seong Mi&quot;,&quot;parse-names&quot;:false,&quot;dropping-particle&quot;:&quot;&quot;,&quot;non-dropping-particle&quot;:&quot;&quot;},{&quot;family&quot;:&quot;Park&quot;,&quot;given&quot;:&quot;Dongnyeok&quot;,&quot;parse-names&quot;:false,&quot;dropping-particle&quot;:&quot;&quot;,&quot;non-dropping-particle&quot;:&quot;&quot;},{&quot;family&quot;:&quot;Jung&quot;,&quot;given&quot;:&quot;Chul Woo&quot;,&quot;parse-names&quot;:false,&quot;dropping-particle&quot;:&quot;&quot;,&quot;non-dropping-particle&quot;:&quot;&quot;}],&quot;container-title&quot;:&quot;Scientific Data&quot;,&quot;container-title-short&quot;:&quot;Sci Data&quot;,&quot;DOI&quot;:&quot;10.1038/s41597-022-01411-5&quot;,&quot;ISSN&quot;:&quot;20524463&quot;,&quot;issued&quot;:{&quot;date-parts&quot;:[[2022]]},&quot;abstract&quot;:&quot;In modern anesthesia, multiple medical devices are used simultaneously to comprehensively monitor real-time vital signs to optimize patient care and improve surgical outcomes. However, interpreting the dynamic changes of time-series biosignals and their correlations is a difficult task even for experienced anesthesiologists. Recent advanced machine learning technologies have shown promising results in biosignal analysis, however, research and development in this area is relatively slow due to the lack of biosignal datasets for machine learning. The VitalDB (Vital Signs DataBase) is an open dataset created specifically to facilitate machine learning studies related to monitoring vital signs in surgical patients. This dataset contains high-resolution multi-parameter data from 6,388 cases, including 486,451 waveform and numeric data tracks of 196 intraoperative monitoring parameters, 73 perioperative clinical parameters, and 34 time-series laboratory result parameters. All data is stored in the public cloud after anonymization. The dataset can be freely accessed and analysed using application programming interfaces and Python library. The VitalDB public dataset is expected to be a valuable resource for biosignal research and development.&quot;,&quot;issue&quot;:&quot;1&quot;,&quot;volume&quot;:&quot;9&quot;},&quot;isTemporary&quot;:false,&quot;suppress-author&quot;:false,&quot;composite&quot;:false,&quot;author-only&quot;:false}]}]"/>
    <we:property name="MENDELEY_CITATIONS_LOCALE_CODE" value="&quot;en-U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EEC77-07C7-4307-AC8A-66F40AEF1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35</Pages>
  <Words>7546</Words>
  <Characters>43015</Characters>
  <Application>Microsoft Office Word</Application>
  <DocSecurity>0</DocSecurity>
  <Lines>358</Lines>
  <Paragraphs>100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50461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Jahowa Islam</dc:creator>
  <cp:keywords/>
  <dc:description/>
  <cp:lastModifiedBy>User103</cp:lastModifiedBy>
  <cp:revision>132</cp:revision>
  <cp:lastPrinted>2024-09-02T11:51:00Z</cp:lastPrinted>
  <dcterms:created xsi:type="dcterms:W3CDTF">2024-09-07T21:57:00Z</dcterms:created>
  <dcterms:modified xsi:type="dcterms:W3CDTF">2024-09-09T17:08:00Z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http://www.zotero.org/styles/applied-catalysis-b-environmental</vt:lpwstr>
  </property>
  <property fmtid="{D5CDD505-2E9C-101B-9397-08002B2CF9AE}" pid="5" name="Mendeley Recent Style Name 1_1">
    <vt:lpwstr>Applied Catalysis B: Environmental</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http://www.zotero.org/styles/journal-of-materials-chemistry-a</vt:lpwstr>
  </property>
  <property fmtid="{D5CDD505-2E9C-101B-9397-08002B2CF9AE}" pid="11" name="Mendeley Recent Style Name 4_1">
    <vt:lpwstr>Journal of Materials Chemistry A</vt:lpwstr>
  </property>
  <property fmtid="{D5CDD505-2E9C-101B-9397-08002B2CF9AE}" pid="12" name="Mendeley Recent Style Id 5_1">
    <vt:lpwstr>http://www.zotero.org/styles/journal-of-power-sources</vt:lpwstr>
  </property>
  <property fmtid="{D5CDD505-2E9C-101B-9397-08002B2CF9AE}" pid="13" name="Mendeley Recent Style Name 5_1">
    <vt:lpwstr>Journal of Power Sources</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http://www.zotero.org/styles/peerj</vt:lpwstr>
  </property>
  <property fmtid="{D5CDD505-2E9C-101B-9397-08002B2CF9AE}" pid="21" name="Mendeley Recent Style Name 9_1">
    <vt:lpwstr>PeerJ</vt:lpwstr>
  </property>
  <property fmtid="{D5CDD505-2E9C-101B-9397-08002B2CF9AE}" pid="22" name="Mendeley Document_1">
    <vt:lpwstr>True</vt:lpwstr>
  </property>
  <property fmtid="{D5CDD505-2E9C-101B-9397-08002B2CF9AE}" pid="23" name="Mendeley Unique User Id_1">
    <vt:lpwstr>93663f37-5fee-3b9e-9ee1-32a8c682e16d</vt:lpwstr>
  </property>
  <property fmtid="{D5CDD505-2E9C-101B-9397-08002B2CF9AE}" pid="24" name="Mendeley Citation Style_1">
    <vt:lpwstr>http://www.zotero.org/styles/journal-of-power-sources</vt:lpwstr>
  </property>
  <property fmtid="{D5CDD505-2E9C-101B-9397-08002B2CF9AE}" pid="25" name="GrammarlyDocumentId">
    <vt:lpwstr>9ebd66dbca8592da4b2cd5c7350648443276a1b6276a5337e971573a9e3c4c56</vt:lpwstr>
  </property>
</Properties>
</file>