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A1D0" w14:textId="7AC915F0" w:rsidR="00A62958" w:rsidRDefault="00A62958">
      <w:r>
        <w:t>MERE</w:t>
      </w:r>
      <w:r w:rsidR="00653152">
        <w:t xml:space="preserve"> (CAMBIARLO A FONDO BLANCO)</w:t>
      </w:r>
    </w:p>
    <w:p w14:paraId="4759AD01" w14:textId="77777777" w:rsidR="00653152" w:rsidRDefault="00653152"/>
    <w:p w14:paraId="55849E3F" w14:textId="7C4EC699" w:rsidR="00A62958" w:rsidRDefault="00A62958">
      <w:r w:rsidRPr="00A62958">
        <w:rPr>
          <w:noProof/>
        </w:rPr>
        <w:drawing>
          <wp:inline distT="0" distB="0" distL="0" distR="0" wp14:anchorId="7525C860" wp14:editId="522FBF33">
            <wp:extent cx="5612130" cy="3341370"/>
            <wp:effectExtent l="0" t="0" r="7620" b="2540"/>
            <wp:docPr id="211938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88598" name=""/>
                    <pic:cNvPicPr/>
                  </pic:nvPicPr>
                  <pic:blipFill>
                    <a:blip r:embed="rId5"/>
                    <a:stretch>
                      <a:fillRect/>
                    </a:stretch>
                  </pic:blipFill>
                  <pic:spPr>
                    <a:xfrm>
                      <a:off x="0" y="0"/>
                      <a:ext cx="5612130" cy="3341370"/>
                    </a:xfrm>
                    <a:prstGeom prst="rect">
                      <a:avLst/>
                    </a:prstGeom>
                  </pic:spPr>
                </pic:pic>
              </a:graphicData>
            </a:graphic>
          </wp:inline>
        </w:drawing>
      </w:r>
      <w:r>
        <w:br w:type="page"/>
      </w:r>
    </w:p>
    <w:p w14:paraId="33B58234" w14:textId="16955D93" w:rsidR="00A62958" w:rsidRDefault="00A62958"/>
    <w:p w14:paraId="2328AD7A" w14:textId="5F6B921A" w:rsidR="009239EF" w:rsidRPr="00DC74D8" w:rsidRDefault="005D383D">
      <w:r w:rsidRPr="00DC74D8">
        <w:t>MR</w:t>
      </w:r>
      <w:r w:rsidRPr="00DC74D8">
        <w:br/>
      </w:r>
      <w:r w:rsidRPr="00DC74D8">
        <w:br/>
      </w:r>
      <w:r w:rsidR="009239EF" w:rsidRPr="00DC74D8">
        <w:t>Tablas de Usuario</w:t>
      </w:r>
      <w:r w:rsidRPr="00DC74D8">
        <w:br/>
        <w:t xml:space="preserve">Usuario </w:t>
      </w:r>
      <w:r w:rsidR="00DC74D8" w:rsidRPr="00DC74D8">
        <w:t>(</w:t>
      </w:r>
      <w:r w:rsidR="00DC74D8" w:rsidRPr="00DC74D8">
        <w:rPr>
          <w:b/>
          <w:bCs/>
        </w:rPr>
        <w:t xml:space="preserve">ID_Usuario, </w:t>
      </w:r>
      <w:r w:rsidR="00DC74D8" w:rsidRPr="00DC74D8">
        <w:t>Nombre, Email, Contraseña</w:t>
      </w:r>
      <w:r w:rsidR="00DC74D8" w:rsidRPr="00DC74D8">
        <w:rPr>
          <w:b/>
          <w:bCs/>
        </w:rPr>
        <w:t xml:space="preserve">, </w:t>
      </w:r>
      <w:r w:rsidR="00DC74D8" w:rsidRPr="00DC74D8">
        <w:t>Área_Cargo, Licencia_Conducir, Zona_Trabajo)</w:t>
      </w:r>
    </w:p>
    <w:p w14:paraId="450F5F81" w14:textId="2AAA7B93" w:rsidR="009239EF" w:rsidRPr="00DC74D8" w:rsidRDefault="009239EF">
      <w:r w:rsidRPr="00DC74D8">
        <w:t>Tablas del Sistema Principal</w:t>
      </w:r>
    </w:p>
    <w:p w14:paraId="4E97A960" w14:textId="4BC889E4" w:rsidR="004E1C56" w:rsidRDefault="00DC74D8">
      <w:r>
        <w:rPr>
          <w:noProof/>
        </w:rPr>
        <mc:AlternateContent>
          <mc:Choice Requires="wps">
            <w:drawing>
              <wp:anchor distT="0" distB="0" distL="114300" distR="114300" simplePos="0" relativeHeight="251660288" behindDoc="0" locked="0" layoutInCell="1" allowOverlap="1" wp14:anchorId="353359F8" wp14:editId="3D23177F">
                <wp:simplePos x="0" y="0"/>
                <wp:positionH relativeFrom="column">
                  <wp:posOffset>1129664</wp:posOffset>
                </wp:positionH>
                <wp:positionV relativeFrom="paragraph">
                  <wp:posOffset>175894</wp:posOffset>
                </wp:positionV>
                <wp:extent cx="3590925" cy="447675"/>
                <wp:effectExtent l="0" t="57150" r="28575" b="28575"/>
                <wp:wrapNone/>
                <wp:docPr id="798057643" name="Conector recto de flecha 2"/>
                <wp:cNvGraphicFramePr/>
                <a:graphic xmlns:a="http://schemas.openxmlformats.org/drawingml/2006/main">
                  <a:graphicData uri="http://schemas.microsoft.com/office/word/2010/wordprocessingShape">
                    <wps:wsp>
                      <wps:cNvCnPr/>
                      <wps:spPr>
                        <a:xfrm flipH="1" flipV="1">
                          <a:off x="0" y="0"/>
                          <a:ext cx="3590925"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035075" id="_x0000_t32" coordsize="21600,21600" o:spt="32" o:oned="t" path="m,l21600,21600e" filled="f">
                <v:path arrowok="t" fillok="f" o:connecttype="none"/>
                <o:lock v:ext="edit" shapetype="t"/>
              </v:shapetype>
              <v:shape id="Conector recto de flecha 2" o:spid="_x0000_s1026" type="#_x0000_t32" style="position:absolute;margin-left:88.95pt;margin-top:13.85pt;width:282.75pt;height:35.2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" strokecolor="#156082 [3204]" strokeweight=".5pt">
                <v:stroke endarrow="block" joinstyle="miter"/>
              </v:shape>
            </w:pict>
          </mc:Fallback>
        </mc:AlternateContent>
      </w:r>
      <w:r w:rsidRPr="00DC74D8">
        <w:rPr>
          <w:noProof/>
        </w:rPr>
        <mc:AlternateContent>
          <mc:Choice Requires="wps">
            <w:drawing>
              <wp:anchor distT="0" distB="0" distL="114300" distR="114300" simplePos="0" relativeHeight="251659264" behindDoc="0" locked="0" layoutInCell="1" allowOverlap="1" wp14:anchorId="5EABE1AE" wp14:editId="6D05CAD6">
                <wp:simplePos x="0" y="0"/>
                <wp:positionH relativeFrom="column">
                  <wp:posOffset>1043940</wp:posOffset>
                </wp:positionH>
                <wp:positionV relativeFrom="paragraph">
                  <wp:posOffset>233044</wp:posOffset>
                </wp:positionV>
                <wp:extent cx="2867025" cy="409575"/>
                <wp:effectExtent l="38100" t="57150" r="28575" b="28575"/>
                <wp:wrapNone/>
                <wp:docPr id="614309751" name="Conector recto de flecha 1"/>
                <wp:cNvGraphicFramePr/>
                <a:graphic xmlns:a="http://schemas.openxmlformats.org/drawingml/2006/main">
                  <a:graphicData uri="http://schemas.microsoft.com/office/word/2010/wordprocessingShape">
                    <wps:wsp>
                      <wps:cNvCnPr/>
                      <wps:spPr>
                        <a:xfrm flipH="1" flipV="1">
                          <a:off x="0" y="0"/>
                          <a:ext cx="2867025"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853587" id="Conector recto de flecha 1" o:spid="_x0000_s1026" type="#_x0000_t32" style="position:absolute;margin-left:82.2pt;margin-top:18.35pt;width:225.75pt;height:32.2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" strokecolor="#156082 [3204]" strokeweight=".5pt">
                <v:stroke endarrow="block" joinstyle="miter"/>
              </v:shape>
            </w:pict>
          </mc:Fallback>
        </mc:AlternateContent>
      </w:r>
      <w:r w:rsidR="009239EF" w:rsidRPr="00DC74D8">
        <w:t>Cliente (</w:t>
      </w:r>
      <w:proofErr w:type="spellStart"/>
      <w:r w:rsidR="009239EF" w:rsidRPr="00DC74D8">
        <w:rPr>
          <w:b/>
          <w:bCs/>
        </w:rPr>
        <w:t>ID_Cliente</w:t>
      </w:r>
      <w:proofErr w:type="spellEnd"/>
      <w:r w:rsidR="009239EF" w:rsidRPr="00DC74D8">
        <w:t xml:space="preserve">, RUT, Nombre, </w:t>
      </w:r>
      <w:proofErr w:type="spellStart"/>
      <w:r w:rsidR="009239EF" w:rsidRPr="00DC74D8">
        <w:t>Telefono</w:t>
      </w:r>
      <w:proofErr w:type="spellEnd"/>
      <w:r w:rsidR="009239EF" w:rsidRPr="00DC74D8">
        <w:t>, Email, Direccion)</w:t>
      </w:r>
    </w:p>
    <w:p w14:paraId="466AC5FA" w14:textId="44141C0B" w:rsidR="006A276E" w:rsidRPr="00DC74D8" w:rsidRDefault="006A276E"/>
    <w:p w14:paraId="39AB50B5" w14:textId="7B3381C7" w:rsidR="009239EF" w:rsidRPr="00DC74D8" w:rsidRDefault="008366E8" w:rsidP="00A47E2E">
      <w:pPr>
        <w:jc w:val="both"/>
      </w:pPr>
      <w:r>
        <w:rPr>
          <w:noProof/>
        </w:rPr>
        <mc:AlternateContent>
          <mc:Choice Requires="wps">
            <w:drawing>
              <wp:anchor distT="0" distB="0" distL="114300" distR="114300" simplePos="0" relativeHeight="251671552" behindDoc="0" locked="0" layoutInCell="1" allowOverlap="1" wp14:anchorId="41676296" wp14:editId="2641798C">
                <wp:simplePos x="0" y="0"/>
                <wp:positionH relativeFrom="column">
                  <wp:posOffset>1310640</wp:posOffset>
                </wp:positionH>
                <wp:positionV relativeFrom="paragraph">
                  <wp:posOffset>129539</wp:posOffset>
                </wp:positionV>
                <wp:extent cx="1095375" cy="4905375"/>
                <wp:effectExtent l="57150" t="38100" r="28575" b="28575"/>
                <wp:wrapNone/>
                <wp:docPr id="2005818726" name="Conector recto de flecha 3"/>
                <wp:cNvGraphicFramePr/>
                <a:graphic xmlns:a="http://schemas.openxmlformats.org/drawingml/2006/main">
                  <a:graphicData uri="http://schemas.microsoft.com/office/word/2010/wordprocessingShape">
                    <wps:wsp>
                      <wps:cNvCnPr/>
                      <wps:spPr>
                        <a:xfrm flipH="1" flipV="1">
                          <a:off x="0" y="0"/>
                          <a:ext cx="1095375" cy="4905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44FD97" id="Conector recto de flecha 3" o:spid="_x0000_s1026" type="#_x0000_t32" style="position:absolute;margin-left:103.2pt;margin-top:10.2pt;width:86.25pt;height:386.2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" strokecolor="#156082 [3204]" strokeweight=".5pt">
                <v:stroke endarrow="block" joinstyle="miter"/>
              </v:shape>
            </w:pict>
          </mc:Fallback>
        </mc:AlternateContent>
      </w:r>
      <w:r w:rsidR="00356F30">
        <w:rPr>
          <w:noProof/>
        </w:rPr>
        <mc:AlternateContent>
          <mc:Choice Requires="wps">
            <w:drawing>
              <wp:anchor distT="0" distB="0" distL="114300" distR="114300" simplePos="0" relativeHeight="251661312" behindDoc="0" locked="0" layoutInCell="1" allowOverlap="1" wp14:anchorId="437D7605" wp14:editId="5D79C723">
                <wp:simplePos x="0" y="0"/>
                <wp:positionH relativeFrom="column">
                  <wp:posOffset>1186815</wp:posOffset>
                </wp:positionH>
                <wp:positionV relativeFrom="paragraph">
                  <wp:posOffset>148589</wp:posOffset>
                </wp:positionV>
                <wp:extent cx="1562100" cy="2781300"/>
                <wp:effectExtent l="38100" t="38100" r="19050" b="19050"/>
                <wp:wrapNone/>
                <wp:docPr id="1823919144" name="Conector recto de flecha 3"/>
                <wp:cNvGraphicFramePr/>
                <a:graphic xmlns:a="http://schemas.openxmlformats.org/drawingml/2006/main">
                  <a:graphicData uri="http://schemas.microsoft.com/office/word/2010/wordprocessingShape">
                    <wps:wsp>
                      <wps:cNvCnPr/>
                      <wps:spPr>
                        <a:xfrm flipH="1" flipV="1">
                          <a:off x="0" y="0"/>
                          <a:ext cx="1562100" cy="278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8AEDBB" id="Conector recto de flecha 3" o:spid="_x0000_s1026" type="#_x0000_t32" style="position:absolute;margin-left:93.45pt;margin-top:11.7pt;width:123pt;height:219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" strokecolor="#156082 [3204]" strokeweight=".5pt">
                <v:stroke endarrow="block" joinstyle="miter"/>
              </v:shape>
            </w:pict>
          </mc:Fallback>
        </mc:AlternateContent>
      </w:r>
      <w:proofErr w:type="spellStart"/>
      <w:r w:rsidR="009239EF" w:rsidRPr="00DC74D8">
        <w:t>Orden</w:t>
      </w:r>
      <w:r w:rsidR="009239EF" w:rsidRPr="00DC74D8">
        <w:rPr>
          <w:b/>
          <w:bCs/>
        </w:rPr>
        <w:t>_</w:t>
      </w:r>
      <w:r w:rsidR="009239EF" w:rsidRPr="00DC74D8">
        <w:t>Trabajo</w:t>
      </w:r>
      <w:proofErr w:type="spellEnd"/>
      <w:r w:rsidR="009239EF" w:rsidRPr="00DC74D8">
        <w:t xml:space="preserve"> (</w:t>
      </w:r>
      <w:r w:rsidR="009239EF" w:rsidRPr="00DC74D8">
        <w:rPr>
          <w:b/>
          <w:bCs/>
        </w:rPr>
        <w:t>ID_OT</w:t>
      </w:r>
      <w:r w:rsidR="009239EF" w:rsidRPr="00DC74D8">
        <w:t xml:space="preserve">, </w:t>
      </w:r>
      <w:proofErr w:type="spellStart"/>
      <w:r w:rsidR="009239EF" w:rsidRPr="00DC74D8">
        <w:t>Fecha_Emisión</w:t>
      </w:r>
      <w:proofErr w:type="spellEnd"/>
      <w:r w:rsidR="009239EF" w:rsidRPr="00DC74D8">
        <w:t xml:space="preserve">, Estado, Prioridad, </w:t>
      </w:r>
      <w:proofErr w:type="spellStart"/>
      <w:r w:rsidR="009239EF" w:rsidRPr="00DC74D8">
        <w:rPr>
          <w:u w:val="dash"/>
        </w:rPr>
        <w:t>ID_Cliente</w:t>
      </w:r>
      <w:proofErr w:type="spellEnd"/>
      <w:r w:rsidR="009239EF" w:rsidRPr="00DC74D8">
        <w:t xml:space="preserve">, </w:t>
      </w:r>
      <w:proofErr w:type="spellStart"/>
      <w:r w:rsidR="009239EF" w:rsidRPr="00DC74D8">
        <w:t>ID_Operador</w:t>
      </w:r>
      <w:proofErr w:type="spellEnd"/>
      <w:r w:rsidR="00A47E2E">
        <w:t xml:space="preserve">, </w:t>
      </w:r>
      <w:proofErr w:type="spellStart"/>
      <w:r w:rsidR="00A47E2E" w:rsidRPr="007E4F62">
        <w:t>fecha_emision</w:t>
      </w:r>
      <w:proofErr w:type="spellEnd"/>
      <w:r w:rsidR="00A47E2E" w:rsidRPr="007E4F62">
        <w:t xml:space="preserve">, estado, prioridad, </w:t>
      </w:r>
      <w:proofErr w:type="spellStart"/>
      <w:r w:rsidR="00A47E2E" w:rsidRPr="007E4F62">
        <w:t>descripcion_trabajo</w:t>
      </w:r>
      <w:proofErr w:type="spellEnd"/>
      <w:r w:rsidR="00A47E2E" w:rsidRPr="007E4F62">
        <w:t xml:space="preserve">, </w:t>
      </w:r>
      <w:proofErr w:type="spellStart"/>
      <w:r w:rsidR="00A47E2E" w:rsidRPr="007E4F62">
        <w:t>tipo_servicio</w:t>
      </w:r>
      <w:proofErr w:type="spellEnd"/>
      <w:r w:rsidR="00A47E2E" w:rsidRPr="007E4F62">
        <w:t xml:space="preserve">, </w:t>
      </w:r>
      <w:proofErr w:type="spellStart"/>
      <w:r w:rsidR="00A47E2E" w:rsidRPr="007E4F62">
        <w:t>fecha_inicio_estimada</w:t>
      </w:r>
      <w:proofErr w:type="spellEnd"/>
      <w:r w:rsidR="00A47E2E" w:rsidRPr="007E4F62">
        <w:t xml:space="preserve">, </w:t>
      </w:r>
      <w:proofErr w:type="spellStart"/>
      <w:r w:rsidR="00A47E2E" w:rsidRPr="007E4F62">
        <w:t>fecha_termino_estimada</w:t>
      </w:r>
      <w:proofErr w:type="spellEnd"/>
      <w:r w:rsidR="00A47E2E" w:rsidRPr="007E4F62">
        <w:t xml:space="preserve">, </w:t>
      </w:r>
      <w:proofErr w:type="spellStart"/>
      <w:r w:rsidR="00A47E2E" w:rsidRPr="007E4F62">
        <w:t>fecha_inicio_real</w:t>
      </w:r>
      <w:proofErr w:type="spellEnd"/>
      <w:r w:rsidR="00A47E2E" w:rsidRPr="007E4F62">
        <w:t xml:space="preserve">, </w:t>
      </w:r>
      <w:proofErr w:type="spellStart"/>
      <w:r w:rsidR="00A47E2E" w:rsidRPr="007E4F62">
        <w:t>fecha_termino_real</w:t>
      </w:r>
      <w:proofErr w:type="spellEnd"/>
      <w:r w:rsidR="00A47E2E" w:rsidRPr="007E4F62">
        <w:t xml:space="preserve">, </w:t>
      </w:r>
      <w:proofErr w:type="spellStart"/>
      <w:r w:rsidR="00A47E2E" w:rsidRPr="007E4F62">
        <w:t>direccion_ejecucion</w:t>
      </w:r>
      <w:proofErr w:type="spellEnd"/>
      <w:r w:rsidR="00A47E2E" w:rsidRPr="007E4F62">
        <w:t>, latitud, longitud</w:t>
      </w:r>
      <w:r w:rsidR="009239EF" w:rsidRPr="00DC74D8">
        <w:t>)</w:t>
      </w:r>
    </w:p>
    <w:p w14:paraId="40DC7187" w14:textId="1B4C298D" w:rsidR="004E1C56" w:rsidRPr="00DC74D8" w:rsidRDefault="004E1C56"/>
    <w:p w14:paraId="3006584F" w14:textId="0408DA6A" w:rsidR="009239EF" w:rsidRPr="00DC74D8" w:rsidRDefault="00356F30">
      <w:r>
        <w:rPr>
          <w:noProof/>
        </w:rPr>
        <mc:AlternateContent>
          <mc:Choice Requires="wps">
            <w:drawing>
              <wp:anchor distT="0" distB="0" distL="114300" distR="114300" simplePos="0" relativeHeight="251662336" behindDoc="0" locked="0" layoutInCell="1" allowOverlap="1" wp14:anchorId="58DA33BB" wp14:editId="1A8C732A">
                <wp:simplePos x="0" y="0"/>
                <wp:positionH relativeFrom="column">
                  <wp:posOffset>1396365</wp:posOffset>
                </wp:positionH>
                <wp:positionV relativeFrom="paragraph">
                  <wp:posOffset>240665</wp:posOffset>
                </wp:positionV>
                <wp:extent cx="57150" cy="4686300"/>
                <wp:effectExtent l="76200" t="38100" r="38100" b="19050"/>
                <wp:wrapNone/>
                <wp:docPr id="1328664679" name="Conector recto de flecha 5"/>
                <wp:cNvGraphicFramePr/>
                <a:graphic xmlns:a="http://schemas.openxmlformats.org/drawingml/2006/main">
                  <a:graphicData uri="http://schemas.microsoft.com/office/word/2010/wordprocessingShape">
                    <wps:wsp>
                      <wps:cNvCnPr/>
                      <wps:spPr>
                        <a:xfrm flipH="1" flipV="1">
                          <a:off x="0" y="0"/>
                          <a:ext cx="57150" cy="4686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E083D4" id="Conector recto de flecha 5" o:spid="_x0000_s1026" type="#_x0000_t32" style="position:absolute;margin-left:109.95pt;margin-top:18.95pt;width:4.5pt;height:369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" strokecolor="#156082 [3204]" strokeweight=".5pt">
                <v:stroke endarrow="block" joinstyle="miter"/>
              </v:shape>
            </w:pict>
          </mc:Fallback>
        </mc:AlternateContent>
      </w:r>
      <w:r w:rsidR="009239EF" w:rsidRPr="00DC74D8">
        <w:t>Maquinaria (</w:t>
      </w:r>
      <w:proofErr w:type="spellStart"/>
      <w:r w:rsidR="009239EF" w:rsidRPr="00DC74D8">
        <w:rPr>
          <w:b/>
          <w:bCs/>
        </w:rPr>
        <w:t>ID_Maquinaria</w:t>
      </w:r>
      <w:proofErr w:type="spellEnd"/>
      <w:r w:rsidR="009239EF" w:rsidRPr="00DC74D8">
        <w:t>, Patente, Marca, Estado</w:t>
      </w:r>
      <w:r w:rsidR="00805D78">
        <w:t xml:space="preserve">, </w:t>
      </w:r>
      <w:r w:rsidR="00805D78" w:rsidRPr="007E4F62">
        <w:t>modelo</w:t>
      </w:r>
      <w:r w:rsidR="00805D78">
        <w:t xml:space="preserve">, </w:t>
      </w:r>
      <w:proofErr w:type="spellStart"/>
      <w:r w:rsidR="00B82535" w:rsidRPr="007E4F62">
        <w:t>proximo_mantenimiento</w:t>
      </w:r>
      <w:proofErr w:type="spellEnd"/>
      <w:r w:rsidR="009239EF" w:rsidRPr="00DC74D8">
        <w:t>)</w:t>
      </w:r>
    </w:p>
    <w:p w14:paraId="778FD89B" w14:textId="5148A3A5" w:rsidR="004E1C56" w:rsidRPr="00DC74D8" w:rsidRDefault="004E1C56"/>
    <w:p w14:paraId="02FB2D81" w14:textId="3F76D21F" w:rsidR="009239EF" w:rsidRPr="00DC74D8" w:rsidRDefault="00356F30">
      <w:r>
        <w:rPr>
          <w:noProof/>
        </w:rPr>
        <mc:AlternateContent>
          <mc:Choice Requires="wps">
            <w:drawing>
              <wp:anchor distT="0" distB="0" distL="114300" distR="114300" simplePos="0" relativeHeight="251663360" behindDoc="0" locked="0" layoutInCell="1" allowOverlap="1" wp14:anchorId="1215AC01" wp14:editId="2C617BBF">
                <wp:simplePos x="0" y="0"/>
                <wp:positionH relativeFrom="column">
                  <wp:posOffset>929640</wp:posOffset>
                </wp:positionH>
                <wp:positionV relativeFrom="paragraph">
                  <wp:posOffset>226060</wp:posOffset>
                </wp:positionV>
                <wp:extent cx="171450" cy="4267200"/>
                <wp:effectExtent l="76200" t="38100" r="19050" b="19050"/>
                <wp:wrapNone/>
                <wp:docPr id="1693336839" name="Conector recto de flecha 6"/>
                <wp:cNvGraphicFramePr/>
                <a:graphic xmlns:a="http://schemas.openxmlformats.org/drawingml/2006/main">
                  <a:graphicData uri="http://schemas.microsoft.com/office/word/2010/wordprocessingShape">
                    <wps:wsp>
                      <wps:cNvCnPr/>
                      <wps:spPr>
                        <a:xfrm flipH="1" flipV="1">
                          <a:off x="0" y="0"/>
                          <a:ext cx="171450" cy="426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201B18" id="Conector recto de flecha 6" o:spid="_x0000_s1026" type="#_x0000_t32" style="position:absolute;margin-left:73.2pt;margin-top:17.8pt;width:13.5pt;height:336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" strokecolor="#156082 [3204]" strokeweight=".5pt">
                <v:stroke endarrow="block" joinstyle="miter"/>
              </v:shape>
            </w:pict>
          </mc:Fallback>
        </mc:AlternateContent>
      </w:r>
      <w:r w:rsidR="009239EF" w:rsidRPr="00DC74D8">
        <w:t>Insumo (</w:t>
      </w:r>
      <w:proofErr w:type="spellStart"/>
      <w:r w:rsidR="009239EF" w:rsidRPr="00DC74D8">
        <w:rPr>
          <w:b/>
          <w:bCs/>
        </w:rPr>
        <w:t>ID_Insumo</w:t>
      </w:r>
      <w:proofErr w:type="spellEnd"/>
      <w:r w:rsidR="009239EF" w:rsidRPr="00DC74D8">
        <w:t xml:space="preserve">, Nombre, </w:t>
      </w:r>
      <w:proofErr w:type="spellStart"/>
      <w:r w:rsidR="009239EF" w:rsidRPr="00DC74D8">
        <w:t>Stock_Actual</w:t>
      </w:r>
      <w:proofErr w:type="spellEnd"/>
      <w:r w:rsidR="0077309A">
        <w:t xml:space="preserve">, </w:t>
      </w:r>
      <w:proofErr w:type="spellStart"/>
      <w:r w:rsidR="0077309A" w:rsidRPr="007E4F62">
        <w:t>stock_actual</w:t>
      </w:r>
      <w:proofErr w:type="spellEnd"/>
      <w:r w:rsidR="0077309A" w:rsidRPr="007E4F62">
        <w:t xml:space="preserve">, </w:t>
      </w:r>
      <w:proofErr w:type="spellStart"/>
      <w:r w:rsidR="0077309A" w:rsidRPr="007E4F62">
        <w:t>stock_minimo</w:t>
      </w:r>
      <w:proofErr w:type="spellEnd"/>
      <w:r w:rsidR="0077309A" w:rsidRPr="007E4F62">
        <w:t xml:space="preserve">, </w:t>
      </w:r>
      <w:proofErr w:type="spellStart"/>
      <w:r w:rsidR="0077309A" w:rsidRPr="007E4F62">
        <w:t>unidad_medida</w:t>
      </w:r>
      <w:proofErr w:type="spellEnd"/>
      <w:r w:rsidR="009239EF" w:rsidRPr="00DC74D8">
        <w:t>)</w:t>
      </w:r>
    </w:p>
    <w:p w14:paraId="10CA0EB9" w14:textId="77777777" w:rsidR="004E1C56" w:rsidRPr="00DC74D8" w:rsidRDefault="004E1C56"/>
    <w:p w14:paraId="48AAC4C9" w14:textId="5A4C2DD5" w:rsidR="004E1C56" w:rsidRPr="00DC74D8" w:rsidRDefault="009239EF">
      <w:r w:rsidRPr="00DC74D8">
        <w:t>Intervención (</w:t>
      </w:r>
      <w:r w:rsidRPr="00DC74D8">
        <w:rPr>
          <w:b/>
          <w:bCs/>
        </w:rPr>
        <w:t>ID_Intervencion</w:t>
      </w:r>
      <w:r w:rsidRPr="00DC74D8">
        <w:t>, Detalle, ID_OT)</w:t>
      </w:r>
    </w:p>
    <w:p w14:paraId="080B6E51" w14:textId="77777777" w:rsidR="004E1C56" w:rsidRPr="00DC74D8" w:rsidRDefault="004E1C56"/>
    <w:p w14:paraId="78EE8BA5" w14:textId="3BCCDABB" w:rsidR="004E1C56" w:rsidRPr="00DC74D8" w:rsidRDefault="004E1C56">
      <w:r w:rsidRPr="00DC74D8">
        <w:t>Tablas Adicionales</w:t>
      </w:r>
    </w:p>
    <w:p w14:paraId="28A6249F" w14:textId="631340ED" w:rsidR="009239EF" w:rsidRPr="00DC74D8" w:rsidRDefault="004E1C56">
      <w:proofErr w:type="spellStart"/>
      <w:r w:rsidRPr="00DC74D8">
        <w:t>Bitácora</w:t>
      </w:r>
      <w:r w:rsidRPr="00DC74D8">
        <w:rPr>
          <w:b/>
          <w:bCs/>
        </w:rPr>
        <w:t>_</w:t>
      </w:r>
      <w:r w:rsidRPr="00DC74D8">
        <w:t>Auditoria</w:t>
      </w:r>
      <w:proofErr w:type="spellEnd"/>
      <w:r w:rsidRPr="00DC74D8">
        <w:t xml:space="preserve"> (</w:t>
      </w:r>
      <w:proofErr w:type="spellStart"/>
      <w:r w:rsidRPr="00DC74D8">
        <w:rPr>
          <w:b/>
          <w:bCs/>
        </w:rPr>
        <w:t>ID_Long</w:t>
      </w:r>
      <w:proofErr w:type="spellEnd"/>
      <w:r w:rsidRPr="00DC74D8">
        <w:t xml:space="preserve">, </w:t>
      </w:r>
      <w:proofErr w:type="spellStart"/>
      <w:r w:rsidRPr="00DC74D8">
        <w:t>Módulo_Afectado</w:t>
      </w:r>
      <w:proofErr w:type="spellEnd"/>
      <w:r w:rsidRPr="00DC74D8">
        <w:t>, Acción, Valor_Anterior, Valor_Nuevo, Fecha_Hora)</w:t>
      </w:r>
    </w:p>
    <w:p w14:paraId="0CD6050F" w14:textId="4518DB28" w:rsidR="004E1C56" w:rsidRPr="00DC74D8" w:rsidRDefault="004E1C56"/>
    <w:p w14:paraId="73BF44FF" w14:textId="68EBB5CB" w:rsidR="004E1C56" w:rsidRPr="00DC74D8" w:rsidRDefault="004E1C56">
      <w:proofErr w:type="spellStart"/>
      <w:r w:rsidRPr="00DC74D8">
        <w:t>Evidencia</w:t>
      </w:r>
      <w:r w:rsidRPr="00DC74D8">
        <w:rPr>
          <w:b/>
          <w:bCs/>
        </w:rPr>
        <w:t>_</w:t>
      </w:r>
      <w:r w:rsidRPr="00DC74D8">
        <w:t>Multimedia</w:t>
      </w:r>
      <w:proofErr w:type="spellEnd"/>
      <w:r w:rsidRPr="00DC74D8">
        <w:t xml:space="preserve"> (</w:t>
      </w:r>
      <w:proofErr w:type="spellStart"/>
      <w:r w:rsidRPr="00DC74D8">
        <w:rPr>
          <w:b/>
          <w:bCs/>
        </w:rPr>
        <w:t>ID_Evidencia</w:t>
      </w:r>
      <w:proofErr w:type="spellEnd"/>
      <w:r w:rsidRPr="00DC74D8">
        <w:t xml:space="preserve">, </w:t>
      </w:r>
      <w:proofErr w:type="spellStart"/>
      <w:r w:rsidRPr="00DC74D8">
        <w:t>Tipo_Archivo</w:t>
      </w:r>
      <w:proofErr w:type="spellEnd"/>
      <w:r w:rsidRPr="00DC74D8">
        <w:t xml:space="preserve">, Versión, </w:t>
      </w:r>
      <w:proofErr w:type="spellStart"/>
      <w:r w:rsidRPr="00DC74D8">
        <w:t>Ruta_Archivo_URL</w:t>
      </w:r>
      <w:proofErr w:type="spellEnd"/>
      <w:r w:rsidRPr="00DC74D8">
        <w:t xml:space="preserve">, </w:t>
      </w:r>
      <w:proofErr w:type="spellStart"/>
      <w:r w:rsidRPr="00DC74D8">
        <w:t>Capa_Dibujo_Json</w:t>
      </w:r>
      <w:proofErr w:type="spellEnd"/>
      <w:r w:rsidRPr="00DC74D8">
        <w:t xml:space="preserve">, </w:t>
      </w:r>
      <w:proofErr w:type="spellStart"/>
      <w:r w:rsidRPr="00DC74D8">
        <w:t>Fecha_Carga</w:t>
      </w:r>
      <w:proofErr w:type="spellEnd"/>
      <w:r w:rsidR="002D3917">
        <w:t>, ID_OT</w:t>
      </w:r>
      <w:r w:rsidR="000040BB">
        <w:t xml:space="preserve">, </w:t>
      </w:r>
      <w:proofErr w:type="spellStart"/>
      <w:r w:rsidR="007E0128">
        <w:t>ID_</w:t>
      </w:r>
      <w:r w:rsidR="001D3617">
        <w:t>Usuario_</w:t>
      </w:r>
      <w:r w:rsidR="00296A47">
        <w:t>Creador</w:t>
      </w:r>
      <w:proofErr w:type="spellEnd"/>
      <w:r w:rsidRPr="00DC74D8">
        <w:t>)</w:t>
      </w:r>
    </w:p>
    <w:p w14:paraId="64B52841" w14:textId="24DBC899" w:rsidR="004E1C56" w:rsidRPr="00DC74D8" w:rsidRDefault="004E1C56"/>
    <w:p w14:paraId="6BE1794E" w14:textId="4ABDDD50" w:rsidR="004E1C56" w:rsidRPr="00DC74D8" w:rsidRDefault="004E1C56">
      <w:proofErr w:type="spellStart"/>
      <w:r w:rsidRPr="00DC74D8">
        <w:lastRenderedPageBreak/>
        <w:t>Registro_Financiar</w:t>
      </w:r>
      <w:proofErr w:type="spellEnd"/>
      <w:r w:rsidRPr="00DC74D8">
        <w:t xml:space="preserve"> (</w:t>
      </w:r>
      <w:proofErr w:type="spellStart"/>
      <w:r w:rsidRPr="00DC74D8">
        <w:rPr>
          <w:b/>
          <w:bCs/>
        </w:rPr>
        <w:t>ID_Registro_Financiar</w:t>
      </w:r>
      <w:proofErr w:type="spellEnd"/>
      <w:r w:rsidRPr="00DC74D8">
        <w:t xml:space="preserve">, </w:t>
      </w:r>
      <w:proofErr w:type="spellStart"/>
      <w:r w:rsidR="00554EE3" w:rsidRPr="00AA334C">
        <w:t>estimacion_costo</w:t>
      </w:r>
      <w:proofErr w:type="spellEnd"/>
      <w:r w:rsidR="00554EE3" w:rsidRPr="00AA334C">
        <w:t xml:space="preserve">, </w:t>
      </w:r>
      <w:proofErr w:type="spellStart"/>
      <w:r w:rsidR="00554EE3" w:rsidRPr="00AA334C">
        <w:t>estado_pago</w:t>
      </w:r>
      <w:proofErr w:type="spellEnd"/>
      <w:r w:rsidR="00554EE3" w:rsidRPr="00AA334C">
        <w:t xml:space="preserve">, </w:t>
      </w:r>
      <w:proofErr w:type="spellStart"/>
      <w:r w:rsidR="00554EE3" w:rsidRPr="00AA334C">
        <w:t>valor_neto</w:t>
      </w:r>
      <w:proofErr w:type="spellEnd"/>
      <w:r w:rsidR="00554EE3" w:rsidRPr="00AA334C">
        <w:t xml:space="preserve">, </w:t>
      </w:r>
      <w:proofErr w:type="spellStart"/>
      <w:r w:rsidR="00554EE3" w:rsidRPr="00AA334C">
        <w:t>iva</w:t>
      </w:r>
      <w:proofErr w:type="spellEnd"/>
      <w:r w:rsidR="00554EE3" w:rsidRPr="00AA334C">
        <w:t xml:space="preserve">, </w:t>
      </w:r>
      <w:proofErr w:type="spellStart"/>
      <w:r w:rsidR="00554EE3" w:rsidRPr="00AA334C">
        <w:t>valor_bruto</w:t>
      </w:r>
      <w:proofErr w:type="spellEnd"/>
      <w:r w:rsidR="001B2B03">
        <w:t>, ID_OT</w:t>
      </w:r>
      <w:r w:rsidRPr="00DC74D8">
        <w:t>)</w:t>
      </w:r>
    </w:p>
    <w:p w14:paraId="770E3359" w14:textId="77777777" w:rsidR="004E1C56" w:rsidRPr="00DC74D8" w:rsidRDefault="004E1C56"/>
    <w:p w14:paraId="3A9DCA85" w14:textId="376C656B" w:rsidR="009239EF" w:rsidRDefault="009239EF">
      <w:r w:rsidRPr="00DC74D8">
        <w:t>Tablas de Relaciones N:M</w:t>
      </w:r>
    </w:p>
    <w:p w14:paraId="2D4725D2" w14:textId="33EB21D3" w:rsidR="001731BA" w:rsidRPr="00DC74D8" w:rsidRDefault="001731BA">
      <w:proofErr w:type="spellStart"/>
      <w:r>
        <w:t>A</w:t>
      </w:r>
      <w:r w:rsidRPr="00AA334C">
        <w:t>signacion_operador</w:t>
      </w:r>
      <w:proofErr w:type="spellEnd"/>
      <w:r w:rsidRPr="00AA334C">
        <w:t xml:space="preserve"> (</w:t>
      </w:r>
      <w:proofErr w:type="spellStart"/>
      <w:r w:rsidRPr="001731BA">
        <w:rPr>
          <w:b/>
          <w:bCs/>
        </w:rPr>
        <w:t>ID_Usuario</w:t>
      </w:r>
      <w:proofErr w:type="spellEnd"/>
      <w:r w:rsidRPr="00AA334C">
        <w:t xml:space="preserve">, </w:t>
      </w:r>
      <w:r w:rsidRPr="001731BA">
        <w:rPr>
          <w:b/>
          <w:bCs/>
        </w:rPr>
        <w:t>ID_OT</w:t>
      </w:r>
      <w:r w:rsidRPr="00AA334C">
        <w:t xml:space="preserve">, </w:t>
      </w:r>
      <w:proofErr w:type="spellStart"/>
      <w:r w:rsidRPr="00AA334C">
        <w:t>fecha_asignacion</w:t>
      </w:r>
      <w:proofErr w:type="spellEnd"/>
      <w:r w:rsidRPr="00AA334C">
        <w:t>)</w:t>
      </w:r>
    </w:p>
    <w:p w14:paraId="5550F1DA" w14:textId="0F28D75D" w:rsidR="009239EF" w:rsidRPr="00DC74D8" w:rsidRDefault="009239EF">
      <w:r w:rsidRPr="00DC74D8">
        <w:t>Utiliza (</w:t>
      </w:r>
      <w:r w:rsidRPr="00DC74D8">
        <w:rPr>
          <w:b/>
          <w:bCs/>
        </w:rPr>
        <w:t>ID_OT, ID_Maquinaria</w:t>
      </w:r>
      <w:r w:rsidRPr="00DC74D8">
        <w:t>, Horas_Uso, Fecha_Uso)</w:t>
      </w:r>
    </w:p>
    <w:p w14:paraId="1EC4C56D" w14:textId="2CDACE12" w:rsidR="009239EF" w:rsidRPr="00DC74D8" w:rsidRDefault="009239EF">
      <w:r w:rsidRPr="00DC74D8">
        <w:t>Consume (</w:t>
      </w:r>
      <w:r w:rsidRPr="00DC74D8">
        <w:rPr>
          <w:b/>
          <w:bCs/>
        </w:rPr>
        <w:t>ID_OT, ID_Insumo</w:t>
      </w:r>
      <w:r w:rsidRPr="00DC74D8">
        <w:t>, Cantidad_Consumida, Costo_Total)</w:t>
      </w:r>
    </w:p>
    <w:p w14:paraId="5D109375" w14:textId="75E347FD" w:rsidR="00DC74D8" w:rsidRDefault="00DC74D8">
      <w:r>
        <w:t>FR</w:t>
      </w:r>
    </w:p>
    <w:p w14:paraId="47F07BA7" w14:textId="2332A1CB" w:rsidR="00356F30" w:rsidRDefault="00356F30">
      <w:r>
        <w:t>1FN</w:t>
      </w:r>
    </w:p>
    <w:p w14:paraId="00CE8805" w14:textId="77777777" w:rsidR="00356F30" w:rsidRPr="00356F30" w:rsidRDefault="00356F30" w:rsidP="00356F30">
      <w:r w:rsidRPr="00356F30">
        <w:t>Regla: Todos los atributos deben ser atómicos (no pueden tener listas de valores dentro de una sola celda).</w:t>
      </w:r>
    </w:p>
    <w:p w14:paraId="0E44E749" w14:textId="77777777" w:rsidR="00356F30" w:rsidRPr="00356F30" w:rsidRDefault="00356F30" w:rsidP="00356F30"/>
    <w:p w14:paraId="0469893B" w14:textId="77777777" w:rsidR="00356F30" w:rsidRDefault="00356F30" w:rsidP="00356F30">
      <w:r w:rsidRPr="00356F30">
        <w:t>Tu estado: Tus tablas ya cumplen con esto. Por ejemplo, en Cliente no pusiste un campo "Teléfonos" que contenga una lista (</w:t>
      </w:r>
      <w:proofErr w:type="spellStart"/>
      <w:r w:rsidRPr="00356F30">
        <w:t>ej</w:t>
      </w:r>
      <w:proofErr w:type="spellEnd"/>
      <w:r w:rsidRPr="00356F30">
        <w:t>: "9999, 8888, 7777"); pusiste un solo campo Telefono. ¡Cumplido!</w:t>
      </w:r>
    </w:p>
    <w:p w14:paraId="31E720A3" w14:textId="77777777" w:rsidR="00356F30" w:rsidRDefault="00356F30" w:rsidP="00356F30"/>
    <w:p w14:paraId="2F2DD8ED" w14:textId="2AA55EFD" w:rsidR="00356F30" w:rsidRDefault="00356F30" w:rsidP="00356F30">
      <w:r>
        <w:t>2FN</w:t>
      </w:r>
    </w:p>
    <w:p w14:paraId="3BC0D86D" w14:textId="77777777" w:rsidR="00356F30" w:rsidRPr="00356F30" w:rsidRDefault="00356F30" w:rsidP="00356F30">
      <w:r w:rsidRPr="00356F30">
        <w:t>Regla: La tabla debe estar en 1FN y todos los atributos que no son llave primaria deben depender de la llave primaria completa.</w:t>
      </w:r>
    </w:p>
    <w:p w14:paraId="703BA5A3" w14:textId="77777777" w:rsidR="00356F30" w:rsidRPr="00356F30" w:rsidRDefault="00356F30" w:rsidP="00356F30"/>
    <w:p w14:paraId="3B4E4877" w14:textId="77777777" w:rsidR="00356F30" w:rsidRDefault="00356F30" w:rsidP="00356F30">
      <w:r w:rsidRPr="00356F30">
        <w:t>Punto crítico (Tablas N:M): Aquí es donde tu diseño brilla. Como separaste Utiliza y Consume, estás en 2FN.</w:t>
      </w:r>
    </w:p>
    <w:p w14:paraId="38B3CB05" w14:textId="2169948C" w:rsidR="00356F30" w:rsidRDefault="00356F30" w:rsidP="00356F30">
      <w:pPr>
        <w:pStyle w:val="Prrafodelista"/>
        <w:numPr>
          <w:ilvl w:val="0"/>
          <w:numId w:val="1"/>
        </w:numPr>
      </w:pPr>
      <w:r w:rsidRPr="00356F30">
        <w:t>Si hubieras puesto Nombre_Maquinaria dentro de la tabla Utiliza, estarías rompiendo la 2FN porque el nombre de la máquina depende solo del ID_Maquinaria y no del ID_OT. Como no lo hiciste, ¡estás en 2FN!</w:t>
      </w:r>
    </w:p>
    <w:p w14:paraId="10FCB749" w14:textId="77777777" w:rsidR="008D15A4" w:rsidRDefault="008D15A4" w:rsidP="008D15A4"/>
    <w:p w14:paraId="46DE50B6" w14:textId="77777777" w:rsidR="008D15A4" w:rsidRPr="00DC74D8" w:rsidRDefault="008D15A4" w:rsidP="008D15A4">
      <w:r w:rsidRPr="00DC74D8">
        <w:t>Tablas de Usuario</w:t>
      </w:r>
      <w:r w:rsidRPr="00DC74D8">
        <w:br/>
        <w:t>Usuario (</w:t>
      </w:r>
      <w:r w:rsidRPr="00DC74D8">
        <w:rPr>
          <w:b/>
          <w:bCs/>
        </w:rPr>
        <w:t xml:space="preserve">ID_Usuario, </w:t>
      </w:r>
      <w:r w:rsidRPr="00DC74D8">
        <w:t>Nombre, Email, Contraseña</w:t>
      </w:r>
      <w:r w:rsidRPr="00DC74D8">
        <w:rPr>
          <w:b/>
          <w:bCs/>
        </w:rPr>
        <w:t xml:space="preserve">, </w:t>
      </w:r>
      <w:r w:rsidRPr="00DC74D8">
        <w:t>Área_Cargo, Licencia_Conducir, Zona_Trabajo)</w:t>
      </w:r>
    </w:p>
    <w:p w14:paraId="59CB3832" w14:textId="77777777" w:rsidR="008D15A4" w:rsidRPr="00DC74D8" w:rsidRDefault="008D15A4" w:rsidP="008D15A4">
      <w:r w:rsidRPr="00DC74D8">
        <w:lastRenderedPageBreak/>
        <w:t>Tablas del Sistema Principal</w:t>
      </w:r>
    </w:p>
    <w:p w14:paraId="6437CD73" w14:textId="77777777" w:rsidR="008D15A4" w:rsidRPr="00DC74D8" w:rsidRDefault="008D15A4" w:rsidP="008D15A4">
      <w:r>
        <w:rPr>
          <w:noProof/>
        </w:rPr>
        <mc:AlternateContent>
          <mc:Choice Requires="wps">
            <w:drawing>
              <wp:anchor distT="0" distB="0" distL="114300" distR="114300" simplePos="0" relativeHeight="251666432" behindDoc="0" locked="0" layoutInCell="1" allowOverlap="1" wp14:anchorId="60A54294" wp14:editId="3EF8201A">
                <wp:simplePos x="0" y="0"/>
                <wp:positionH relativeFrom="column">
                  <wp:posOffset>1129664</wp:posOffset>
                </wp:positionH>
                <wp:positionV relativeFrom="paragraph">
                  <wp:posOffset>175894</wp:posOffset>
                </wp:positionV>
                <wp:extent cx="3590925" cy="447675"/>
                <wp:effectExtent l="0" t="57150" r="28575" b="28575"/>
                <wp:wrapNone/>
                <wp:docPr id="403651605" name="Conector recto de flecha 2"/>
                <wp:cNvGraphicFramePr/>
                <a:graphic xmlns:a="http://schemas.openxmlformats.org/drawingml/2006/main">
                  <a:graphicData uri="http://schemas.microsoft.com/office/word/2010/wordprocessingShape">
                    <wps:wsp>
                      <wps:cNvCnPr/>
                      <wps:spPr>
                        <a:xfrm flipH="1" flipV="1">
                          <a:off x="0" y="0"/>
                          <a:ext cx="3590925"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DAF34A" id="Conector recto de flecha 2" o:spid="_x0000_s1026" type="#_x0000_t32" style="position:absolute;margin-left:88.95pt;margin-top:13.85pt;width:282.75pt;height:35.2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" strokecolor="#156082 [3204]" strokeweight=".5pt">
                <v:stroke endarrow="block" joinstyle="miter"/>
              </v:shape>
            </w:pict>
          </mc:Fallback>
        </mc:AlternateContent>
      </w:r>
      <w:r w:rsidRPr="00DC74D8">
        <w:rPr>
          <w:noProof/>
        </w:rPr>
        <mc:AlternateContent>
          <mc:Choice Requires="wps">
            <w:drawing>
              <wp:anchor distT="0" distB="0" distL="114300" distR="114300" simplePos="0" relativeHeight="251665408" behindDoc="0" locked="0" layoutInCell="1" allowOverlap="1" wp14:anchorId="4FF45458" wp14:editId="6B549812">
                <wp:simplePos x="0" y="0"/>
                <wp:positionH relativeFrom="column">
                  <wp:posOffset>1043940</wp:posOffset>
                </wp:positionH>
                <wp:positionV relativeFrom="paragraph">
                  <wp:posOffset>233044</wp:posOffset>
                </wp:positionV>
                <wp:extent cx="2867025" cy="409575"/>
                <wp:effectExtent l="38100" t="57150" r="28575" b="28575"/>
                <wp:wrapNone/>
                <wp:docPr id="353046304" name="Conector recto de flecha 1"/>
                <wp:cNvGraphicFramePr/>
                <a:graphic xmlns:a="http://schemas.openxmlformats.org/drawingml/2006/main">
                  <a:graphicData uri="http://schemas.microsoft.com/office/word/2010/wordprocessingShape">
                    <wps:wsp>
                      <wps:cNvCnPr/>
                      <wps:spPr>
                        <a:xfrm flipH="1" flipV="1">
                          <a:off x="0" y="0"/>
                          <a:ext cx="2867025"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DE5438" id="Conector recto de flecha 1" o:spid="_x0000_s1026" type="#_x0000_t32" style="position:absolute;margin-left:82.2pt;margin-top:18.35pt;width:225.75pt;height:32.2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" strokecolor="#156082 [3204]" strokeweight=".5pt">
                <v:stroke endarrow="block" joinstyle="miter"/>
              </v:shape>
            </w:pict>
          </mc:Fallback>
        </mc:AlternateContent>
      </w:r>
      <w:r w:rsidRPr="00DC74D8">
        <w:t>Cliente (</w:t>
      </w:r>
      <w:r w:rsidRPr="00DC74D8">
        <w:rPr>
          <w:b/>
          <w:bCs/>
        </w:rPr>
        <w:t>ID_Cliente</w:t>
      </w:r>
      <w:r w:rsidRPr="00DC74D8">
        <w:t>, RUT, Nombre, Telefono, Email, Direccion)</w:t>
      </w:r>
    </w:p>
    <w:p w14:paraId="4BD19536" w14:textId="77777777" w:rsidR="008D15A4" w:rsidRPr="00DC74D8" w:rsidRDefault="008D15A4" w:rsidP="008D15A4"/>
    <w:p w14:paraId="425609B1" w14:textId="77777777" w:rsidR="008D15A4" w:rsidRPr="00DC74D8" w:rsidRDefault="008D15A4" w:rsidP="008D15A4">
      <w:r>
        <w:rPr>
          <w:noProof/>
        </w:rPr>
        <mc:AlternateContent>
          <mc:Choice Requires="wps">
            <w:drawing>
              <wp:anchor distT="0" distB="0" distL="114300" distR="114300" simplePos="0" relativeHeight="251667456" behindDoc="0" locked="0" layoutInCell="1" allowOverlap="1" wp14:anchorId="275ADE28" wp14:editId="6409627F">
                <wp:simplePos x="0" y="0"/>
                <wp:positionH relativeFrom="column">
                  <wp:posOffset>1186815</wp:posOffset>
                </wp:positionH>
                <wp:positionV relativeFrom="paragraph">
                  <wp:posOffset>151130</wp:posOffset>
                </wp:positionV>
                <wp:extent cx="1562100" cy="1762125"/>
                <wp:effectExtent l="38100" t="38100" r="19050" b="28575"/>
                <wp:wrapNone/>
                <wp:docPr id="1164019770" name="Conector recto de flecha 3"/>
                <wp:cNvGraphicFramePr/>
                <a:graphic xmlns:a="http://schemas.openxmlformats.org/drawingml/2006/main">
                  <a:graphicData uri="http://schemas.microsoft.com/office/word/2010/wordprocessingShape">
                    <wps:wsp>
                      <wps:cNvCnPr/>
                      <wps:spPr>
                        <a:xfrm flipH="1" flipV="1">
                          <a:off x="0" y="0"/>
                          <a:ext cx="1562100"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3C15FF" id="Conector recto de flecha 3" o:spid="_x0000_s1026" type="#_x0000_t32" style="position:absolute;margin-left:93.45pt;margin-top:11.9pt;width:123pt;height:138.7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" strokecolor="#156082 [3204]" strokeweight=".5pt">
                <v:stroke endarrow="block" joinstyle="miter"/>
              </v:shape>
            </w:pict>
          </mc:Fallback>
        </mc:AlternateContent>
      </w:r>
      <w:r w:rsidRPr="00DC74D8">
        <w:t>Orden</w:t>
      </w:r>
      <w:r w:rsidRPr="00DC74D8">
        <w:rPr>
          <w:b/>
          <w:bCs/>
        </w:rPr>
        <w:t>_</w:t>
      </w:r>
      <w:r w:rsidRPr="00DC74D8">
        <w:t>Trabajo (</w:t>
      </w:r>
      <w:r w:rsidRPr="00DC74D8">
        <w:rPr>
          <w:b/>
          <w:bCs/>
        </w:rPr>
        <w:t>ID_OT</w:t>
      </w:r>
      <w:r w:rsidRPr="00DC74D8">
        <w:t xml:space="preserve">, Fecha_Emisión, Estado, Prioridad, </w:t>
      </w:r>
      <w:r w:rsidRPr="00DC74D8">
        <w:rPr>
          <w:u w:val="dash"/>
        </w:rPr>
        <w:t>ID_Cliente</w:t>
      </w:r>
      <w:r w:rsidRPr="00DC74D8">
        <w:t>, ID_Operador)</w:t>
      </w:r>
    </w:p>
    <w:p w14:paraId="79BE934E" w14:textId="77777777" w:rsidR="008D15A4" w:rsidRPr="00DC74D8" w:rsidRDefault="008D15A4" w:rsidP="008D15A4"/>
    <w:p w14:paraId="1F260688" w14:textId="77777777" w:rsidR="008D15A4" w:rsidRPr="00DC74D8" w:rsidRDefault="008D15A4" w:rsidP="008D15A4">
      <w:r>
        <w:rPr>
          <w:noProof/>
        </w:rPr>
        <mc:AlternateContent>
          <mc:Choice Requires="wps">
            <w:drawing>
              <wp:anchor distT="0" distB="0" distL="114300" distR="114300" simplePos="0" relativeHeight="251668480" behindDoc="0" locked="0" layoutInCell="1" allowOverlap="1" wp14:anchorId="5714844B" wp14:editId="49240923">
                <wp:simplePos x="0" y="0"/>
                <wp:positionH relativeFrom="column">
                  <wp:posOffset>1396365</wp:posOffset>
                </wp:positionH>
                <wp:positionV relativeFrom="paragraph">
                  <wp:posOffset>240665</wp:posOffset>
                </wp:positionV>
                <wp:extent cx="57150" cy="4686300"/>
                <wp:effectExtent l="76200" t="38100" r="38100" b="19050"/>
                <wp:wrapNone/>
                <wp:docPr id="796213034" name="Conector recto de flecha 5"/>
                <wp:cNvGraphicFramePr/>
                <a:graphic xmlns:a="http://schemas.openxmlformats.org/drawingml/2006/main">
                  <a:graphicData uri="http://schemas.microsoft.com/office/word/2010/wordprocessingShape">
                    <wps:wsp>
                      <wps:cNvCnPr/>
                      <wps:spPr>
                        <a:xfrm flipH="1" flipV="1">
                          <a:off x="0" y="0"/>
                          <a:ext cx="57150" cy="4686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1157C7" id="Conector recto de flecha 5" o:spid="_x0000_s1026" type="#_x0000_t32" style="position:absolute;margin-left:109.95pt;margin-top:18.95pt;width:4.5pt;height:369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" strokecolor="#156082 [3204]" strokeweight=".5pt">
                <v:stroke endarrow="block" joinstyle="miter"/>
              </v:shape>
            </w:pict>
          </mc:Fallback>
        </mc:AlternateContent>
      </w:r>
      <w:r w:rsidRPr="00DC74D8">
        <w:t>Maquinaria (</w:t>
      </w:r>
      <w:r w:rsidRPr="00DC74D8">
        <w:rPr>
          <w:b/>
          <w:bCs/>
        </w:rPr>
        <w:t>ID_Maquinaria</w:t>
      </w:r>
      <w:r w:rsidRPr="00DC74D8">
        <w:t>, Patente, Marca, Estado)</w:t>
      </w:r>
    </w:p>
    <w:p w14:paraId="10D5582A" w14:textId="77777777" w:rsidR="008D15A4" w:rsidRPr="00DC74D8" w:rsidRDefault="008D15A4" w:rsidP="008D15A4"/>
    <w:p w14:paraId="63A4050B" w14:textId="77777777" w:rsidR="008D15A4" w:rsidRPr="00DC74D8" w:rsidRDefault="008D15A4" w:rsidP="008D15A4">
      <w:r>
        <w:rPr>
          <w:noProof/>
        </w:rPr>
        <mc:AlternateContent>
          <mc:Choice Requires="wps">
            <w:drawing>
              <wp:anchor distT="0" distB="0" distL="114300" distR="114300" simplePos="0" relativeHeight="251669504" behindDoc="0" locked="0" layoutInCell="1" allowOverlap="1" wp14:anchorId="067F6008" wp14:editId="5F93BDFD">
                <wp:simplePos x="0" y="0"/>
                <wp:positionH relativeFrom="column">
                  <wp:posOffset>929640</wp:posOffset>
                </wp:positionH>
                <wp:positionV relativeFrom="paragraph">
                  <wp:posOffset>226060</wp:posOffset>
                </wp:positionV>
                <wp:extent cx="171450" cy="4267200"/>
                <wp:effectExtent l="76200" t="38100" r="19050" b="19050"/>
                <wp:wrapNone/>
                <wp:docPr id="254461791" name="Conector recto de flecha 6"/>
                <wp:cNvGraphicFramePr/>
                <a:graphic xmlns:a="http://schemas.openxmlformats.org/drawingml/2006/main">
                  <a:graphicData uri="http://schemas.microsoft.com/office/word/2010/wordprocessingShape">
                    <wps:wsp>
                      <wps:cNvCnPr/>
                      <wps:spPr>
                        <a:xfrm flipH="1" flipV="1">
                          <a:off x="0" y="0"/>
                          <a:ext cx="171450" cy="426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C99190" id="Conector recto de flecha 6" o:spid="_x0000_s1026" type="#_x0000_t32" style="position:absolute;margin-left:73.2pt;margin-top:17.8pt;width:13.5pt;height:336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" strokecolor="#156082 [3204]" strokeweight=".5pt">
                <v:stroke endarrow="block" joinstyle="miter"/>
              </v:shape>
            </w:pict>
          </mc:Fallback>
        </mc:AlternateContent>
      </w:r>
      <w:r w:rsidRPr="00DC74D8">
        <w:t>Insumo (</w:t>
      </w:r>
      <w:r w:rsidRPr="00DC74D8">
        <w:rPr>
          <w:b/>
          <w:bCs/>
        </w:rPr>
        <w:t>ID_Insumo</w:t>
      </w:r>
      <w:r w:rsidRPr="00DC74D8">
        <w:t>, Nombre, Stock_Actual)</w:t>
      </w:r>
    </w:p>
    <w:p w14:paraId="26626345" w14:textId="77777777" w:rsidR="008D15A4" w:rsidRPr="00DC74D8" w:rsidRDefault="008D15A4" w:rsidP="008D15A4"/>
    <w:p w14:paraId="2787139A" w14:textId="77777777" w:rsidR="008D15A4" w:rsidRPr="00DC74D8" w:rsidRDefault="008D15A4" w:rsidP="008D15A4">
      <w:r w:rsidRPr="00DC74D8">
        <w:t>Intervención (</w:t>
      </w:r>
      <w:r w:rsidRPr="00DC74D8">
        <w:rPr>
          <w:b/>
          <w:bCs/>
        </w:rPr>
        <w:t>ID_Intervencion</w:t>
      </w:r>
      <w:r w:rsidRPr="00DC74D8">
        <w:t>, Detalle, ID_OT)</w:t>
      </w:r>
    </w:p>
    <w:p w14:paraId="0407C401" w14:textId="77777777" w:rsidR="008D15A4" w:rsidRPr="00DC74D8" w:rsidRDefault="008D15A4" w:rsidP="008D15A4"/>
    <w:p w14:paraId="38F711A9" w14:textId="77777777" w:rsidR="008D15A4" w:rsidRPr="00DC74D8" w:rsidRDefault="008D15A4" w:rsidP="008D15A4">
      <w:r w:rsidRPr="00DC74D8">
        <w:t>Tablas Adicionales</w:t>
      </w:r>
    </w:p>
    <w:p w14:paraId="796D5C2E" w14:textId="77777777" w:rsidR="008D15A4" w:rsidRPr="00DC74D8" w:rsidRDefault="008D15A4" w:rsidP="008D15A4">
      <w:r w:rsidRPr="00DC74D8">
        <w:t>Bitácora</w:t>
      </w:r>
      <w:r w:rsidRPr="00DC74D8">
        <w:rPr>
          <w:b/>
          <w:bCs/>
        </w:rPr>
        <w:t>_</w:t>
      </w:r>
      <w:r w:rsidRPr="00DC74D8">
        <w:t>Auditoria (</w:t>
      </w:r>
      <w:r w:rsidRPr="00DC74D8">
        <w:rPr>
          <w:b/>
          <w:bCs/>
        </w:rPr>
        <w:t>ID_Long</w:t>
      </w:r>
      <w:r w:rsidRPr="00DC74D8">
        <w:t>, Módulo_Afectado, Acción, Valor_Anterior, Valor_Nuevo, Fecha_Hora)</w:t>
      </w:r>
    </w:p>
    <w:p w14:paraId="73763E1A" w14:textId="77777777" w:rsidR="008D15A4" w:rsidRPr="00DC74D8" w:rsidRDefault="008D15A4" w:rsidP="008D15A4"/>
    <w:p w14:paraId="1A397325" w14:textId="77777777" w:rsidR="008D15A4" w:rsidRPr="00DC74D8" w:rsidRDefault="008D15A4" w:rsidP="008D15A4">
      <w:r w:rsidRPr="00DC74D8">
        <w:t>Evidencia</w:t>
      </w:r>
      <w:r w:rsidRPr="00DC74D8">
        <w:rPr>
          <w:b/>
          <w:bCs/>
        </w:rPr>
        <w:t>_</w:t>
      </w:r>
      <w:r w:rsidRPr="00DC74D8">
        <w:t>Multimedia (</w:t>
      </w:r>
      <w:r w:rsidRPr="00DC74D8">
        <w:rPr>
          <w:b/>
          <w:bCs/>
        </w:rPr>
        <w:t>ID_Evidencia</w:t>
      </w:r>
      <w:r w:rsidRPr="00DC74D8">
        <w:t>, Tipo_Archivo, Versión, Ruta_Archivo_URL, Capa_Dibujo_Json, Fecha_Carga)</w:t>
      </w:r>
    </w:p>
    <w:p w14:paraId="2903041F" w14:textId="77777777" w:rsidR="008D15A4" w:rsidRPr="00DC74D8" w:rsidRDefault="008D15A4" w:rsidP="008D15A4"/>
    <w:p w14:paraId="73C1DD25" w14:textId="77777777" w:rsidR="008D15A4" w:rsidRPr="00DC74D8" w:rsidRDefault="008D15A4" w:rsidP="008D15A4">
      <w:r w:rsidRPr="00DC74D8">
        <w:t>Registro_Financiar (</w:t>
      </w:r>
      <w:r w:rsidRPr="00DC74D8">
        <w:rPr>
          <w:b/>
          <w:bCs/>
        </w:rPr>
        <w:t>ID_Registro_Financiar</w:t>
      </w:r>
      <w:r w:rsidRPr="00DC74D8">
        <w:t>, Estimacion_Costo, Estado_Pago, IVA)</w:t>
      </w:r>
    </w:p>
    <w:p w14:paraId="6F4DC402" w14:textId="77777777" w:rsidR="008D15A4" w:rsidRPr="00DC74D8" w:rsidRDefault="008D15A4" w:rsidP="008D15A4"/>
    <w:p w14:paraId="15656C67" w14:textId="77777777" w:rsidR="008D15A4" w:rsidRPr="00DC74D8" w:rsidRDefault="008D15A4" w:rsidP="008D15A4">
      <w:r w:rsidRPr="00DC74D8">
        <w:t>Tablas de Relaciones N:M</w:t>
      </w:r>
    </w:p>
    <w:p w14:paraId="6EFC5FA4" w14:textId="77777777" w:rsidR="008D15A4" w:rsidRPr="00DC74D8" w:rsidRDefault="008D15A4" w:rsidP="008D15A4">
      <w:r w:rsidRPr="00DC74D8">
        <w:t>Utiliza (</w:t>
      </w:r>
      <w:r w:rsidRPr="00DC74D8">
        <w:rPr>
          <w:b/>
          <w:bCs/>
        </w:rPr>
        <w:t>ID_OT, ID_Maquinaria</w:t>
      </w:r>
      <w:r w:rsidRPr="00DC74D8">
        <w:t>, Horas_Uso, Fecha_Uso)</w:t>
      </w:r>
    </w:p>
    <w:p w14:paraId="62EE0791" w14:textId="77777777" w:rsidR="008D15A4" w:rsidRPr="00DC74D8" w:rsidRDefault="008D15A4" w:rsidP="008D15A4">
      <w:r w:rsidRPr="00DC74D8">
        <w:t>Consume (</w:t>
      </w:r>
      <w:r w:rsidRPr="00DC74D8">
        <w:rPr>
          <w:b/>
          <w:bCs/>
        </w:rPr>
        <w:t>ID_OT, ID_Insumo</w:t>
      </w:r>
      <w:r w:rsidRPr="00DC74D8">
        <w:t>, Cantidad_Consumida, Costo_Total)</w:t>
      </w:r>
    </w:p>
    <w:p w14:paraId="13671226" w14:textId="74300A40" w:rsidR="00DD2AC1" w:rsidRDefault="008D15A4" w:rsidP="008D15A4">
      <w:r>
        <w:br/>
      </w:r>
      <w:r w:rsidRPr="008D15A4">
        <w:t>En conclusión, cada atributo depende funcionalmente de la llave primaria completa de su tabla, por lo tanto, no existen dependencias parciales y el modelo se encuentra en 2FN.</w:t>
      </w:r>
    </w:p>
    <w:p w14:paraId="74E19186" w14:textId="69CE9160" w:rsidR="008D15A4" w:rsidRDefault="008D15A4" w:rsidP="008D15A4">
      <w:r>
        <w:t>Ejemplo alterno</w:t>
      </w:r>
    </w:p>
    <w:p w14:paraId="2887B80C" w14:textId="278D9D21" w:rsidR="00DD2AC1" w:rsidRDefault="00DD2AC1" w:rsidP="008D15A4">
      <w:r w:rsidRPr="00DD2AC1">
        <w:lastRenderedPageBreak/>
        <w:t>Tabla inicial (No está en 3FN): Cliente_Incompleto(&lt;u&gt;ID_Cliente&lt;/u&gt;, Nombre, RUT, Telefono, Tipo_Direccion, Direccion)</w:t>
      </w:r>
    </w:p>
    <w:p w14:paraId="52C05C2D" w14:textId="77777777" w:rsidR="00DD2AC1" w:rsidRDefault="00DD2AC1" w:rsidP="008D15A4"/>
    <w:p w14:paraId="506F94CE" w14:textId="7ED1D353" w:rsidR="008D15A4" w:rsidRDefault="00DD2AC1" w:rsidP="008D15A4">
      <w:r w:rsidRPr="00DD2AC1">
        <w:t>Análisis: La columna Direccion y Tipo_Direccion podrían generar redundancia si un mismo cliente tiene varias.</w:t>
      </w:r>
    </w:p>
    <w:p w14:paraId="2360E5AA" w14:textId="77777777" w:rsidR="00DD2AC1" w:rsidRDefault="00DD2AC1" w:rsidP="008D15A4"/>
    <w:p w14:paraId="08F38D52" w14:textId="0822DD34" w:rsidR="008D15A4" w:rsidRDefault="00DD2AC1" w:rsidP="008D15A4">
      <w:r w:rsidRPr="00DD2AC1">
        <w:t>Normalización (Solución): Se separa la dirección en una tabla nueva Direccion_Cliente conectada por ID_Cliente (FK) para alcanzar la 3FN.</w:t>
      </w:r>
    </w:p>
    <w:p w14:paraId="22D0F606" w14:textId="08D6EB79" w:rsidR="00356F30" w:rsidRDefault="00356F30" w:rsidP="00356F30">
      <w:r>
        <w:t>3FN</w:t>
      </w:r>
    </w:p>
    <w:p w14:paraId="787D2B64" w14:textId="519731EC" w:rsidR="00356F30" w:rsidRDefault="00356F30" w:rsidP="00356F30">
      <w:r w:rsidRPr="00356F30">
        <w:t>Regla: La tabla debe estar en 2FN y no deben existir dependencias transitivas. Es decir, un atributo no debe depender de otro atributo que no sea la llave primaria.</w:t>
      </w:r>
    </w:p>
    <w:p w14:paraId="6CF6E61C" w14:textId="237E4A7B" w:rsidR="00356F30" w:rsidRDefault="00356F30" w:rsidP="00356F30">
      <w:r w:rsidRPr="00356F30">
        <w:t>Ejemplo de error (que debes evitar): Si en la tabla Orden_Trabajo pones Nombre_Cliente.</w:t>
      </w:r>
    </w:p>
    <w:p w14:paraId="04BAD98F" w14:textId="26396DE4" w:rsidR="00356F30" w:rsidRDefault="00356F30" w:rsidP="00356F30">
      <w:pPr>
        <w:pStyle w:val="Prrafodelista"/>
        <w:numPr>
          <w:ilvl w:val="0"/>
          <w:numId w:val="1"/>
        </w:numPr>
      </w:pPr>
      <w:r w:rsidRPr="00356F30">
        <w:t>Por qué está mal: Porque Nombre_Cliente depende de ID_Cliente, y ID_Cliente depende de ID_OT. Eso es una dependencia transitiva.</w:t>
      </w:r>
    </w:p>
    <w:p w14:paraId="5DBDF152" w14:textId="5D8268DE" w:rsidR="00356F30" w:rsidRPr="00356F30" w:rsidRDefault="00356F30" w:rsidP="00356F30">
      <w:pPr>
        <w:pStyle w:val="Prrafodelista"/>
        <w:numPr>
          <w:ilvl w:val="0"/>
          <w:numId w:val="1"/>
        </w:numPr>
      </w:pPr>
      <w:r w:rsidRPr="00356F30">
        <w:t>Tu solución: En tu tabla Orden_Trabajo solo tienes ID_Cliente. El nombre está en la tabla Cliente. ¡Estás en 3FN!</w:t>
      </w:r>
    </w:p>
    <w:p w14:paraId="01152CC8" w14:textId="77777777" w:rsidR="00356F30" w:rsidRPr="00356F30" w:rsidRDefault="00356F30" w:rsidP="00356F30"/>
    <w:p w14:paraId="4CB3CDA2" w14:textId="67FC8989" w:rsidR="00A62958" w:rsidRDefault="00B62D32">
      <w:r>
        <w:t>Modelo físico</w:t>
      </w:r>
    </w:p>
    <w:p w14:paraId="3B475B9E" w14:textId="185C7F3C" w:rsidR="00A62958" w:rsidRDefault="00A62958">
      <w:r w:rsidRPr="00A62958">
        <w:rPr>
          <w:noProof/>
        </w:rPr>
        <w:lastRenderedPageBreak/>
        <w:drawing>
          <wp:inline distT="0" distB="0" distL="0" distR="0" wp14:anchorId="2F89EC40" wp14:editId="25408F56">
            <wp:extent cx="5612130" cy="3626485"/>
            <wp:effectExtent l="0" t="0" r="7620" b="0"/>
            <wp:docPr id="1842409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09857" name=""/>
                    <pic:cNvPicPr/>
                  </pic:nvPicPr>
                  <pic:blipFill>
                    <a:blip r:embed="rId6"/>
                    <a:stretch>
                      <a:fillRect/>
                    </a:stretch>
                  </pic:blipFill>
                  <pic:spPr>
                    <a:xfrm>
                      <a:off x="0" y="0"/>
                      <a:ext cx="5612130" cy="3626485"/>
                    </a:xfrm>
                    <a:prstGeom prst="rect">
                      <a:avLst/>
                    </a:prstGeom>
                  </pic:spPr>
                </pic:pic>
              </a:graphicData>
            </a:graphic>
          </wp:inline>
        </w:drawing>
      </w:r>
    </w:p>
    <w:p w14:paraId="3AA0E065" w14:textId="77777777" w:rsidR="00653152" w:rsidRPr="00663A09" w:rsidRDefault="00653152" w:rsidP="00653152">
      <w:pPr>
        <w:jc w:val="both"/>
      </w:pPr>
      <w:r w:rsidRPr="00663A09">
        <w:t>El paso desde el diseño conceptual inicial hacia el diseño lógico e implementación física en PostgreSQL requirió una reestructuración estratégica para garantizar la escalabilidad, la seguridad por diseño y el cumplimiento irrestricto de las reglas de negocio reales de Alcantarillados Camus Ltda. A continuación</w:t>
      </w:r>
      <w:r>
        <w:t>,</w:t>
      </w:r>
      <w:r w:rsidRPr="00663A09">
        <w:t xml:space="preserve"> se describen las entidades incorporadas y las justificaciones de su integración:</w:t>
      </w:r>
    </w:p>
    <w:p w14:paraId="48CD4D2B" w14:textId="77777777" w:rsidR="00653152" w:rsidRPr="00663A09" w:rsidRDefault="00653152" w:rsidP="00653152">
      <w:pPr>
        <w:jc w:val="both"/>
      </w:pPr>
      <w:r w:rsidRPr="00663A09">
        <w:t xml:space="preserve">1. Implementación del Modelo de Seguridad RBAC (rol, permiso, </w:t>
      </w:r>
      <w:proofErr w:type="spellStart"/>
      <w:r w:rsidRPr="00663A09">
        <w:t>rol_permiso</w:t>
      </w:r>
      <w:proofErr w:type="spellEnd"/>
      <w:r w:rsidRPr="00663A09">
        <w:t>)</w:t>
      </w:r>
    </w:p>
    <w:p w14:paraId="07165998" w14:textId="77777777" w:rsidR="00653152" w:rsidRPr="00663A09" w:rsidRDefault="00653152" w:rsidP="00653152">
      <w:pPr>
        <w:numPr>
          <w:ilvl w:val="0"/>
          <w:numId w:val="3"/>
        </w:numPr>
        <w:jc w:val="both"/>
      </w:pPr>
      <w:r w:rsidRPr="00663A09">
        <w:t xml:space="preserve">Qué se cambió: Se eliminó el campo de texto plano </w:t>
      </w:r>
      <w:proofErr w:type="spellStart"/>
      <w:r w:rsidRPr="00663A09">
        <w:t>Área_Cargo</w:t>
      </w:r>
      <w:proofErr w:type="spellEnd"/>
      <w:r w:rsidRPr="00663A09">
        <w:t xml:space="preserve"> de la tabla usuario y se crearon tablas dedicadas para Roles y Permisos en una relación N:M.</w:t>
      </w:r>
    </w:p>
    <w:p w14:paraId="7F77D011" w14:textId="77777777" w:rsidR="00653152" w:rsidRPr="00663A09" w:rsidRDefault="00653152" w:rsidP="00653152">
      <w:pPr>
        <w:numPr>
          <w:ilvl w:val="0"/>
          <w:numId w:val="3"/>
        </w:numPr>
        <w:jc w:val="both"/>
      </w:pPr>
      <w:r w:rsidRPr="00663A09">
        <w:t>Por qué: El almacenamiento de roles como texto plano genera redundancia de datos y graves riesgos de seguridad (vulnerabilidad a inyecciones o errores tipográficos como guardar "Administra</w:t>
      </w:r>
      <w:r>
        <w:t>d</w:t>
      </w:r>
      <w:r w:rsidRPr="00663A09">
        <w:t>or"). La arquitectura expandida permite implementar un Control de Acceso Basado en Roles (RBAC) real, asegurando que un rol de "Operador" tenga estrictamente denegados los accesos financieros, cumpliendo formalmente con el requerimiento UR-SEG-03.</w:t>
      </w:r>
    </w:p>
    <w:p w14:paraId="327610B1" w14:textId="77777777" w:rsidR="00653152" w:rsidRPr="00663A09" w:rsidRDefault="00653152" w:rsidP="00653152">
      <w:pPr>
        <w:jc w:val="both"/>
      </w:pPr>
      <w:r w:rsidRPr="00663A09">
        <w:t>2. Robustez del Módulo Financiero y Flujo de Caja (factura, pago)</w:t>
      </w:r>
    </w:p>
    <w:p w14:paraId="766B1B28" w14:textId="77777777" w:rsidR="00653152" w:rsidRPr="00663A09" w:rsidRDefault="00653152" w:rsidP="00653152">
      <w:pPr>
        <w:numPr>
          <w:ilvl w:val="0"/>
          <w:numId w:val="4"/>
        </w:numPr>
        <w:jc w:val="both"/>
      </w:pPr>
      <w:r w:rsidRPr="00663A09">
        <w:t xml:space="preserve">Qué se cambió: La entidad única </w:t>
      </w:r>
      <w:proofErr w:type="spellStart"/>
      <w:r w:rsidRPr="00663A09">
        <w:t>Registro_Financiar</w:t>
      </w:r>
      <w:proofErr w:type="spellEnd"/>
      <w:r w:rsidRPr="00663A09">
        <w:t xml:space="preserve"> se atomizó, delegando la contabilidad del servicio a un </w:t>
      </w:r>
      <w:proofErr w:type="spellStart"/>
      <w:r w:rsidRPr="00663A09">
        <w:t>sub-módulo</w:t>
      </w:r>
      <w:proofErr w:type="spellEnd"/>
      <w:r w:rsidRPr="00663A09">
        <w:t xml:space="preserve"> compuesto por facturas y pagos.</w:t>
      </w:r>
    </w:p>
    <w:p w14:paraId="05FDCAF7" w14:textId="77777777" w:rsidR="00653152" w:rsidRPr="00663A09" w:rsidRDefault="00653152" w:rsidP="00653152">
      <w:pPr>
        <w:numPr>
          <w:ilvl w:val="0"/>
          <w:numId w:val="4"/>
        </w:numPr>
        <w:jc w:val="both"/>
      </w:pPr>
      <w:r w:rsidRPr="00663A09">
        <w:lastRenderedPageBreak/>
        <w:t>Por qué: En la operación real de servicios sanitarios, un cliente no siempre liquida el total de un servicio de forma inmediata (existen estados intermedios como "Abonado"). Al contar con una tabla pago, el sistema soporta la recepción de múltiples abonos parciales, diferentes métodos de pago (transferencia, efectivo, cheque) y fechas específicas de recaudación asociadas a una única factura legal, resolviendo la trazabilidad exigida en UR-FIN-01.</w:t>
      </w:r>
    </w:p>
    <w:p w14:paraId="74601BE7" w14:textId="77777777" w:rsidR="00653152" w:rsidRPr="00663A09" w:rsidRDefault="00653152" w:rsidP="00653152">
      <w:pPr>
        <w:jc w:val="both"/>
      </w:pPr>
      <w:r w:rsidRPr="00663A09">
        <w:t xml:space="preserve">3. Control Avanzado de Stock e Insumos Químicos (proveedor, </w:t>
      </w:r>
      <w:proofErr w:type="spellStart"/>
      <w:r w:rsidRPr="00663A09">
        <w:t>categoria_insumo</w:t>
      </w:r>
      <w:proofErr w:type="spellEnd"/>
      <w:r w:rsidRPr="00663A09">
        <w:t xml:space="preserve">, kit, </w:t>
      </w:r>
      <w:proofErr w:type="spellStart"/>
      <w:r w:rsidRPr="00663A09">
        <w:t>kit_item</w:t>
      </w:r>
      <w:proofErr w:type="spellEnd"/>
      <w:r w:rsidRPr="00663A09">
        <w:t>)</w:t>
      </w:r>
    </w:p>
    <w:p w14:paraId="261B5346" w14:textId="77777777" w:rsidR="00653152" w:rsidRPr="00663A09" w:rsidRDefault="00653152" w:rsidP="00653152">
      <w:pPr>
        <w:numPr>
          <w:ilvl w:val="0"/>
          <w:numId w:val="5"/>
        </w:numPr>
        <w:jc w:val="both"/>
      </w:pPr>
      <w:r w:rsidRPr="00663A09">
        <w:t>Qué se cambió: Se crearon entidades periféricas para la clasificación y suministro de materiales y productos para la limpieza de fosas.</w:t>
      </w:r>
    </w:p>
    <w:p w14:paraId="01565CB4" w14:textId="77777777" w:rsidR="00653152" w:rsidRPr="00663A09" w:rsidRDefault="00653152" w:rsidP="00653152">
      <w:pPr>
        <w:numPr>
          <w:ilvl w:val="0"/>
          <w:numId w:val="5"/>
        </w:numPr>
        <w:jc w:val="both"/>
      </w:pPr>
      <w:r w:rsidRPr="00663A09">
        <w:t xml:space="preserve">Por qué: * proveedor y </w:t>
      </w:r>
      <w:proofErr w:type="spellStart"/>
      <w:r w:rsidRPr="00663A09">
        <w:t>categoria_insumo</w:t>
      </w:r>
      <w:proofErr w:type="spellEnd"/>
      <w:r w:rsidRPr="00663A09">
        <w:t>: Permiten automatizar las alertas de reabastecimiento crítico cuando un insumo químico baja de su stock mínimo.</w:t>
      </w:r>
    </w:p>
    <w:p w14:paraId="692F28AD" w14:textId="77777777" w:rsidR="00653152" w:rsidRPr="00663A09" w:rsidRDefault="00653152" w:rsidP="00653152">
      <w:pPr>
        <w:numPr>
          <w:ilvl w:val="1"/>
          <w:numId w:val="5"/>
        </w:numPr>
        <w:jc w:val="both"/>
      </w:pPr>
      <w:r w:rsidRPr="00663A09">
        <w:t xml:space="preserve">kit y </w:t>
      </w:r>
      <w:proofErr w:type="spellStart"/>
      <w:r w:rsidRPr="00663A09">
        <w:t>kit_item</w:t>
      </w:r>
      <w:proofErr w:type="spellEnd"/>
      <w:r w:rsidRPr="00663A09">
        <w:t>: Resuelven un requerimiento operativo crítico en terreno. Los operadores requieren cargar sus camiones de forma rápida antes de salir a una ruta de alcantarillado. Los "Kits" permiten preconfigurar agrupaciones de insumos estándar (</w:t>
      </w:r>
      <w:proofErr w:type="spellStart"/>
      <w:r w:rsidRPr="00663A09">
        <w:t>ej</w:t>
      </w:r>
      <w:proofErr w:type="spellEnd"/>
      <w:r w:rsidRPr="00663A09">
        <w:t>: "Kit de Destape Estándar" que incluye mangueras específicas, químicos desatascadores y elementos de protección), facilitando el descuento masivo de stock en un solo clic.</w:t>
      </w:r>
    </w:p>
    <w:p w14:paraId="51385308" w14:textId="77777777" w:rsidR="00653152" w:rsidRPr="00663A09" w:rsidRDefault="00653152" w:rsidP="00653152">
      <w:pPr>
        <w:jc w:val="both"/>
      </w:pPr>
      <w:r w:rsidRPr="00663A09">
        <w:t>4. Normalización de Nombres y Estándar de Integridad</w:t>
      </w:r>
    </w:p>
    <w:p w14:paraId="78D64B92" w14:textId="77777777" w:rsidR="00653152" w:rsidRPr="00663A09" w:rsidRDefault="00653152" w:rsidP="00653152">
      <w:pPr>
        <w:numPr>
          <w:ilvl w:val="0"/>
          <w:numId w:val="6"/>
        </w:numPr>
        <w:jc w:val="both"/>
      </w:pPr>
      <w:r w:rsidRPr="00663A09">
        <w:t xml:space="preserve">Qué se cambió: Errores de diseño conceptual como campos titulados </w:t>
      </w:r>
      <w:proofErr w:type="spellStart"/>
      <w:r w:rsidRPr="00663A09">
        <w:t>ID_Long</w:t>
      </w:r>
      <w:proofErr w:type="spellEnd"/>
      <w:r w:rsidRPr="00663A09">
        <w:t xml:space="preserve"> (confundiendo el identificador con el tipo de dato físico) se corrigieron a nombres lógicos estandarizados (</w:t>
      </w:r>
      <w:proofErr w:type="spellStart"/>
      <w:r w:rsidRPr="00663A09">
        <w:t>id_log</w:t>
      </w:r>
      <w:proofErr w:type="spellEnd"/>
      <w:r w:rsidRPr="00663A09">
        <w:t>). Se eliminaron mayúsculas, tildes y eñes de todo el diccionario de datos.</w:t>
      </w:r>
    </w:p>
    <w:p w14:paraId="501E0EEF" w14:textId="77777777" w:rsidR="00653152" w:rsidRPr="00663A09" w:rsidRDefault="00653152" w:rsidP="00653152">
      <w:pPr>
        <w:numPr>
          <w:ilvl w:val="0"/>
          <w:numId w:val="6"/>
        </w:numPr>
        <w:jc w:val="both"/>
      </w:pPr>
      <w:r w:rsidRPr="00663A09">
        <w:t>Por qué: Previene fallas críticas de codificación (</w:t>
      </w:r>
      <w:proofErr w:type="spellStart"/>
      <w:r w:rsidRPr="00663A09">
        <w:rPr>
          <w:i/>
          <w:iCs/>
        </w:rPr>
        <w:t>encoding</w:t>
      </w:r>
      <w:proofErr w:type="spellEnd"/>
      <w:r w:rsidRPr="00663A09">
        <w:t xml:space="preserve">) en sistemas de producción basados en PostgreSQL y Linux, agilizando además la escritura de consultas limpias en el </w:t>
      </w:r>
      <w:proofErr w:type="spellStart"/>
      <w:r w:rsidRPr="00663A09">
        <w:t>backend</w:t>
      </w:r>
      <w:proofErr w:type="spellEnd"/>
      <w:r w:rsidRPr="00663A09">
        <w:t xml:space="preserve"> de la aplicación.</w:t>
      </w:r>
    </w:p>
    <w:p w14:paraId="76FCC6B8" w14:textId="77777777" w:rsidR="00026AC5" w:rsidRDefault="00026AC5"/>
    <w:sectPr w:rsidR="00026A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01FB8"/>
    <w:multiLevelType w:val="multilevel"/>
    <w:tmpl w:val="200C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00862"/>
    <w:multiLevelType w:val="multilevel"/>
    <w:tmpl w:val="7B8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F6EF7"/>
    <w:multiLevelType w:val="hybridMultilevel"/>
    <w:tmpl w:val="8124E0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07E1B4B"/>
    <w:multiLevelType w:val="multilevel"/>
    <w:tmpl w:val="8F6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A6B2B"/>
    <w:multiLevelType w:val="multilevel"/>
    <w:tmpl w:val="2EF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83B80"/>
    <w:multiLevelType w:val="multilevel"/>
    <w:tmpl w:val="A26EC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781217">
    <w:abstractNumId w:val="2"/>
  </w:num>
  <w:num w:numId="2" w16cid:durableId="1900481291">
    <w:abstractNumId w:val="4"/>
  </w:num>
  <w:num w:numId="3" w16cid:durableId="1442187489">
    <w:abstractNumId w:val="0"/>
  </w:num>
  <w:num w:numId="4" w16cid:durableId="59907663">
    <w:abstractNumId w:val="1"/>
  </w:num>
  <w:num w:numId="5" w16cid:durableId="1693610160">
    <w:abstractNumId w:val="5"/>
  </w:num>
  <w:num w:numId="6" w16cid:durableId="1949308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83D"/>
    <w:rsid w:val="000040BB"/>
    <w:rsid w:val="00026AC5"/>
    <w:rsid w:val="000840FC"/>
    <w:rsid w:val="001731BA"/>
    <w:rsid w:val="001B2B03"/>
    <w:rsid w:val="001C3AA9"/>
    <w:rsid w:val="001D3617"/>
    <w:rsid w:val="001F5342"/>
    <w:rsid w:val="002626BF"/>
    <w:rsid w:val="00296A47"/>
    <w:rsid w:val="002D3917"/>
    <w:rsid w:val="00356F30"/>
    <w:rsid w:val="003A7AC3"/>
    <w:rsid w:val="004337AC"/>
    <w:rsid w:val="004931CB"/>
    <w:rsid w:val="004B610A"/>
    <w:rsid w:val="004E1C56"/>
    <w:rsid w:val="00534FB8"/>
    <w:rsid w:val="00554EE3"/>
    <w:rsid w:val="005D383D"/>
    <w:rsid w:val="00653152"/>
    <w:rsid w:val="006A276E"/>
    <w:rsid w:val="0077309A"/>
    <w:rsid w:val="007E0128"/>
    <w:rsid w:val="00805D78"/>
    <w:rsid w:val="008366E8"/>
    <w:rsid w:val="008D15A4"/>
    <w:rsid w:val="009239EF"/>
    <w:rsid w:val="00A47E2E"/>
    <w:rsid w:val="00A62958"/>
    <w:rsid w:val="00AF3509"/>
    <w:rsid w:val="00B62D32"/>
    <w:rsid w:val="00B82535"/>
    <w:rsid w:val="00DC74D8"/>
    <w:rsid w:val="00DD2AC1"/>
    <w:rsid w:val="00EA46A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7DC9"/>
  <w15:chartTrackingRefBased/>
  <w15:docId w15:val="{A9FFECB1-F61D-432F-B413-538D29D59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3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3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38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38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38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38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38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38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38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38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38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38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38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38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38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38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38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383D"/>
    <w:rPr>
      <w:rFonts w:eastAsiaTheme="majorEastAsia" w:cstheme="majorBidi"/>
      <w:color w:val="272727" w:themeColor="text1" w:themeTint="D8"/>
    </w:rPr>
  </w:style>
  <w:style w:type="paragraph" w:styleId="Ttulo">
    <w:name w:val="Title"/>
    <w:basedOn w:val="Normal"/>
    <w:next w:val="Normal"/>
    <w:link w:val="TtuloCar"/>
    <w:uiPriority w:val="10"/>
    <w:qFormat/>
    <w:rsid w:val="005D3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38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38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38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383D"/>
    <w:pPr>
      <w:spacing w:before="160"/>
      <w:jc w:val="center"/>
    </w:pPr>
    <w:rPr>
      <w:i/>
      <w:iCs/>
      <w:color w:val="404040" w:themeColor="text1" w:themeTint="BF"/>
    </w:rPr>
  </w:style>
  <w:style w:type="character" w:customStyle="1" w:styleId="CitaCar">
    <w:name w:val="Cita Car"/>
    <w:basedOn w:val="Fuentedeprrafopredeter"/>
    <w:link w:val="Cita"/>
    <w:uiPriority w:val="29"/>
    <w:rsid w:val="005D383D"/>
    <w:rPr>
      <w:i/>
      <w:iCs/>
      <w:color w:val="404040" w:themeColor="text1" w:themeTint="BF"/>
    </w:rPr>
  </w:style>
  <w:style w:type="paragraph" w:styleId="Prrafodelista">
    <w:name w:val="List Paragraph"/>
    <w:basedOn w:val="Normal"/>
    <w:uiPriority w:val="34"/>
    <w:qFormat/>
    <w:rsid w:val="005D383D"/>
    <w:pPr>
      <w:ind w:left="720"/>
      <w:contextualSpacing/>
    </w:pPr>
  </w:style>
  <w:style w:type="character" w:styleId="nfasisintenso">
    <w:name w:val="Intense Emphasis"/>
    <w:basedOn w:val="Fuentedeprrafopredeter"/>
    <w:uiPriority w:val="21"/>
    <w:qFormat/>
    <w:rsid w:val="005D383D"/>
    <w:rPr>
      <w:i/>
      <w:iCs/>
      <w:color w:val="0F4761" w:themeColor="accent1" w:themeShade="BF"/>
    </w:rPr>
  </w:style>
  <w:style w:type="paragraph" w:styleId="Citadestacada">
    <w:name w:val="Intense Quote"/>
    <w:basedOn w:val="Normal"/>
    <w:next w:val="Normal"/>
    <w:link w:val="CitadestacadaCar"/>
    <w:uiPriority w:val="30"/>
    <w:qFormat/>
    <w:rsid w:val="005D3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383D"/>
    <w:rPr>
      <w:i/>
      <w:iCs/>
      <w:color w:val="0F4761" w:themeColor="accent1" w:themeShade="BF"/>
    </w:rPr>
  </w:style>
  <w:style w:type="character" w:styleId="Referenciaintensa">
    <w:name w:val="Intense Reference"/>
    <w:basedOn w:val="Fuentedeprrafopredeter"/>
    <w:uiPriority w:val="32"/>
    <w:qFormat/>
    <w:rsid w:val="005D3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1086</Words>
  <Characters>5975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betta</dc:creator>
  <cp:keywords/>
  <dc:description/>
  <cp:lastModifiedBy>Mateo Cortés</cp:lastModifiedBy>
  <cp:revision>19</cp:revision>
  <dcterms:created xsi:type="dcterms:W3CDTF">2026-06-07T16:02:00Z</dcterms:created>
  <dcterms:modified xsi:type="dcterms:W3CDTF">2026-06-11T21:51:00Z</dcterms:modified>
</cp:coreProperties>
</file>