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A39E4" w14:textId="084B592D" w:rsidR="003737E8" w:rsidRDefault="00AA057A" w:rsidP="00AA057A">
      <w:pPr>
        <w:jc w:val="center"/>
        <w:rPr>
          <w:b/>
          <w:bCs/>
          <w:sz w:val="32"/>
          <w:szCs w:val="32"/>
          <w:lang w:val="en-US"/>
        </w:rPr>
      </w:pPr>
      <w:r w:rsidRPr="00AA057A">
        <w:rPr>
          <w:b/>
          <w:bCs/>
          <w:sz w:val="32"/>
          <w:szCs w:val="32"/>
          <w:lang w:val="en-US"/>
        </w:rPr>
        <w:t>Assignment 8 – April 17</w:t>
      </w:r>
    </w:p>
    <w:p w14:paraId="4DA8DA01" w14:textId="61C03D37" w:rsidR="00AA057A" w:rsidRDefault="00AA057A" w:rsidP="00AA057A">
      <w:pPr>
        <w:jc w:val="center"/>
        <w:rPr>
          <w:b/>
          <w:bCs/>
          <w:sz w:val="32"/>
          <w:szCs w:val="32"/>
          <w:lang w:val="en-US"/>
        </w:rPr>
      </w:pPr>
    </w:p>
    <w:p w14:paraId="26F9538E" w14:textId="4FB22B68" w:rsidR="00AA057A" w:rsidRDefault="00AA057A" w:rsidP="00AA057A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AA057A">
        <w:rPr>
          <w:b/>
          <w:bCs/>
          <w:sz w:val="32"/>
          <w:szCs w:val="32"/>
          <w:u w:val="single"/>
          <w:lang w:val="en-US"/>
        </w:rPr>
        <w:t>OUTPUT</w:t>
      </w:r>
    </w:p>
    <w:p w14:paraId="013821F5" w14:textId="422691FA" w:rsidR="00AA057A" w:rsidRDefault="00AA057A" w:rsidP="00AA057A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682B10EB" wp14:editId="01679BDE">
            <wp:extent cx="5731368" cy="322389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7F0642D8" wp14:editId="367F1287">
            <wp:extent cx="5731368" cy="322389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ECF3" w14:textId="0A210AE9" w:rsidR="00AA057A" w:rsidRDefault="00AA057A" w:rsidP="00AA057A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5E8BB4E" w14:textId="2CE0B615" w:rsidR="00AA057A" w:rsidRDefault="00AA057A" w:rsidP="00AA057A">
      <w:pPr>
        <w:rPr>
          <w:b/>
          <w:bCs/>
          <w:sz w:val="32"/>
          <w:szCs w:val="32"/>
          <w:u w:val="single"/>
          <w:lang w:val="en-US"/>
        </w:rPr>
      </w:pPr>
    </w:p>
    <w:p w14:paraId="43B620D7" w14:textId="3D16B072" w:rsidR="00AA057A" w:rsidRDefault="00AA057A" w:rsidP="00AA057A">
      <w:pPr>
        <w:rPr>
          <w:b/>
          <w:bCs/>
          <w:sz w:val="32"/>
          <w:szCs w:val="32"/>
          <w:u w:val="single"/>
          <w:lang w:val="en-US"/>
        </w:rPr>
      </w:pPr>
    </w:p>
    <w:p w14:paraId="2A7BE52D" w14:textId="60F7EFA0" w:rsidR="00AA057A" w:rsidRPr="00AA057A" w:rsidRDefault="00AA057A" w:rsidP="00AA057A">
      <w:pPr>
        <w:rPr>
          <w:sz w:val="24"/>
          <w:szCs w:val="24"/>
        </w:rPr>
      </w:pPr>
      <w:r w:rsidRPr="00AA057A">
        <w:rPr>
          <w:sz w:val="24"/>
          <w:szCs w:val="24"/>
        </w:rPr>
        <w:lastRenderedPageBreak/>
        <w:t>Commands “ng g m material” is used to create “</w:t>
      </w:r>
      <w:proofErr w:type="spellStart"/>
      <w:proofErr w:type="gramStart"/>
      <w:r w:rsidRPr="00AA057A">
        <w:rPr>
          <w:sz w:val="24"/>
          <w:szCs w:val="24"/>
        </w:rPr>
        <w:t>material.module</w:t>
      </w:r>
      <w:proofErr w:type="gramEnd"/>
      <w:r w:rsidRPr="00AA057A">
        <w:rPr>
          <w:sz w:val="24"/>
          <w:szCs w:val="24"/>
        </w:rPr>
        <w:t>.ts</w:t>
      </w:r>
      <w:proofErr w:type="spellEnd"/>
      <w:r w:rsidRPr="00AA057A">
        <w:rPr>
          <w:sz w:val="24"/>
          <w:szCs w:val="24"/>
        </w:rPr>
        <w:t>” file</w:t>
      </w:r>
      <w:r>
        <w:rPr>
          <w:sz w:val="24"/>
          <w:szCs w:val="24"/>
        </w:rPr>
        <w:t>, then configure it lie this to import all required modules.</w:t>
      </w:r>
    </w:p>
    <w:p w14:paraId="0E748C6E" w14:textId="665F69B3" w:rsidR="00AA057A" w:rsidRDefault="00AA057A" w:rsidP="00AA05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4F46ED" wp14:editId="5E466FE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F5C1" w14:textId="77777777" w:rsidR="00AA057A" w:rsidRDefault="00AA057A" w:rsidP="00AA057A">
      <w:pPr>
        <w:rPr>
          <w:sz w:val="28"/>
          <w:szCs w:val="28"/>
        </w:rPr>
      </w:pPr>
    </w:p>
    <w:p w14:paraId="6FE50DAC" w14:textId="4BD139D4" w:rsidR="00AA057A" w:rsidRDefault="00AA057A" w:rsidP="00AA057A">
      <w:pPr>
        <w:rPr>
          <w:sz w:val="24"/>
          <w:szCs w:val="24"/>
        </w:rPr>
      </w:pPr>
      <w:r>
        <w:rPr>
          <w:sz w:val="24"/>
          <w:szCs w:val="24"/>
        </w:rPr>
        <w:t xml:space="preserve">We import material module to our project in </w:t>
      </w:r>
      <w:proofErr w:type="spellStart"/>
      <w:proofErr w:type="gramStart"/>
      <w:r>
        <w:rPr>
          <w:sz w:val="24"/>
          <w:szCs w:val="24"/>
        </w:rPr>
        <w:t>app.module</w:t>
      </w:r>
      <w:proofErr w:type="gramEnd"/>
      <w:r>
        <w:rPr>
          <w:sz w:val="24"/>
          <w:szCs w:val="24"/>
        </w:rPr>
        <w:t>.ts</w:t>
      </w:r>
      <w:proofErr w:type="spellEnd"/>
    </w:p>
    <w:p w14:paraId="34A45C8C" w14:textId="09EEE560" w:rsidR="00AA057A" w:rsidRDefault="00AA057A" w:rsidP="00AA05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FB4E67" wp14:editId="64E5FE7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5BE2" w14:textId="02EBB5F0" w:rsidR="00AA057A" w:rsidRDefault="00AA057A" w:rsidP="00AA057A">
      <w:pPr>
        <w:rPr>
          <w:sz w:val="24"/>
          <w:szCs w:val="24"/>
        </w:rPr>
      </w:pPr>
    </w:p>
    <w:p w14:paraId="27AF5A95" w14:textId="0D32C7EC" w:rsidR="00AA057A" w:rsidRDefault="00AA057A" w:rsidP="00AA057A">
      <w:pPr>
        <w:rPr>
          <w:sz w:val="24"/>
          <w:szCs w:val="24"/>
        </w:rPr>
      </w:pPr>
    </w:p>
    <w:p w14:paraId="702C5F48" w14:textId="71502FFC" w:rsidR="00AA057A" w:rsidRDefault="00AA057A" w:rsidP="00AA057A">
      <w:pPr>
        <w:rPr>
          <w:sz w:val="24"/>
          <w:szCs w:val="24"/>
        </w:rPr>
      </w:pPr>
    </w:p>
    <w:p w14:paraId="2C4DC6DE" w14:textId="622CB658" w:rsidR="00AA057A" w:rsidRDefault="00AA057A" w:rsidP="00AA057A">
      <w:pPr>
        <w:rPr>
          <w:sz w:val="24"/>
          <w:szCs w:val="24"/>
        </w:rPr>
      </w:pPr>
      <w:r>
        <w:rPr>
          <w:sz w:val="24"/>
          <w:szCs w:val="24"/>
        </w:rPr>
        <w:lastRenderedPageBreak/>
        <w:t>app.component.html:</w:t>
      </w:r>
    </w:p>
    <w:p w14:paraId="685C2782" w14:textId="5819DE6A" w:rsidR="00AA057A" w:rsidRDefault="00AA057A" w:rsidP="00AA05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7F79D5" wp14:editId="3C099EB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7AD8" w14:textId="2353B7B7" w:rsidR="00AA057A" w:rsidRDefault="00AA057A" w:rsidP="00AA057A">
      <w:pPr>
        <w:rPr>
          <w:sz w:val="24"/>
          <w:szCs w:val="24"/>
        </w:rPr>
      </w:pPr>
    </w:p>
    <w:p w14:paraId="5DBBBC13" w14:textId="1210FFFB" w:rsidR="00AA057A" w:rsidRDefault="00AA057A" w:rsidP="00AA057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Welcomepage</w:t>
      </w:r>
      <w:proofErr w:type="spellEnd"/>
      <w:r>
        <w:rPr>
          <w:sz w:val="24"/>
          <w:szCs w:val="24"/>
        </w:rPr>
        <w:t xml:space="preserve"> component is called, which contains the menu bar using toolbar of material module.</w:t>
      </w:r>
    </w:p>
    <w:p w14:paraId="3139020C" w14:textId="5C723297" w:rsidR="00AA057A" w:rsidRDefault="001F02DC" w:rsidP="00AA05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AFD9E1" wp14:editId="3C2116B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E1CC" w14:textId="77777777" w:rsidR="001F02DC" w:rsidRDefault="001F02DC" w:rsidP="00AA057A">
      <w:pPr>
        <w:rPr>
          <w:sz w:val="24"/>
          <w:szCs w:val="24"/>
        </w:rPr>
      </w:pPr>
      <w:r>
        <w:rPr>
          <w:sz w:val="24"/>
          <w:szCs w:val="24"/>
        </w:rPr>
        <w:t xml:space="preserve">Each anchor tag is linked with a </w:t>
      </w:r>
      <w:proofErr w:type="spellStart"/>
      <w:r>
        <w:rPr>
          <w:sz w:val="24"/>
          <w:szCs w:val="24"/>
        </w:rPr>
        <w:t>routerLink</w:t>
      </w:r>
      <w:proofErr w:type="spellEnd"/>
      <w:r>
        <w:rPr>
          <w:sz w:val="24"/>
          <w:szCs w:val="24"/>
        </w:rPr>
        <w:t xml:space="preserve">. The component to which this </w:t>
      </w:r>
      <w:proofErr w:type="spellStart"/>
      <w:r>
        <w:rPr>
          <w:sz w:val="24"/>
          <w:szCs w:val="24"/>
        </w:rPr>
        <w:t>routerLink</w:t>
      </w:r>
      <w:proofErr w:type="spellEnd"/>
      <w:r>
        <w:rPr>
          <w:sz w:val="24"/>
          <w:szCs w:val="24"/>
        </w:rPr>
        <w:t xml:space="preserve"> takes to</w:t>
      </w:r>
    </w:p>
    <w:p w14:paraId="240BB435" w14:textId="3B9DE84D" w:rsidR="001F02DC" w:rsidRDefault="001F02DC" w:rsidP="00AA057A">
      <w:pPr>
        <w:rPr>
          <w:sz w:val="24"/>
          <w:szCs w:val="24"/>
        </w:rPr>
      </w:pPr>
      <w:r>
        <w:rPr>
          <w:sz w:val="24"/>
          <w:szCs w:val="24"/>
        </w:rPr>
        <w:t>is defined in app-</w:t>
      </w:r>
      <w:proofErr w:type="spellStart"/>
      <w:proofErr w:type="gramStart"/>
      <w:r>
        <w:rPr>
          <w:sz w:val="24"/>
          <w:szCs w:val="24"/>
        </w:rPr>
        <w:t>routing.module</w:t>
      </w:r>
      <w:proofErr w:type="gramEnd"/>
      <w:r>
        <w:rPr>
          <w:sz w:val="24"/>
          <w:szCs w:val="24"/>
        </w:rPr>
        <w:t>.ts</w:t>
      </w:r>
      <w:proofErr w:type="spellEnd"/>
      <w:r>
        <w:rPr>
          <w:sz w:val="24"/>
          <w:szCs w:val="24"/>
        </w:rPr>
        <w:t xml:space="preserve"> and that component content occupies the &lt;router-outlet&gt; part , hence the toolbar in </w:t>
      </w:r>
      <w:proofErr w:type="spellStart"/>
      <w:r>
        <w:rPr>
          <w:sz w:val="24"/>
          <w:szCs w:val="24"/>
        </w:rPr>
        <w:t>welcomepage</w:t>
      </w:r>
      <w:proofErr w:type="spellEnd"/>
      <w:r>
        <w:rPr>
          <w:sz w:val="24"/>
          <w:szCs w:val="24"/>
        </w:rPr>
        <w:t xml:space="preserve"> stays constant.</w:t>
      </w:r>
    </w:p>
    <w:p w14:paraId="0F9FB401" w14:textId="7CC95357" w:rsidR="001F02DC" w:rsidRDefault="001F02DC" w:rsidP="00AA057A">
      <w:pPr>
        <w:rPr>
          <w:sz w:val="24"/>
          <w:szCs w:val="24"/>
        </w:rPr>
      </w:pPr>
    </w:p>
    <w:p w14:paraId="528F2DA9" w14:textId="59D78C60" w:rsidR="001F02DC" w:rsidRDefault="001F02DC" w:rsidP="00AA057A">
      <w:pPr>
        <w:rPr>
          <w:sz w:val="24"/>
          <w:szCs w:val="24"/>
        </w:rPr>
      </w:pPr>
    </w:p>
    <w:p w14:paraId="3D3132DD" w14:textId="33E59C4D" w:rsidR="001F02DC" w:rsidRDefault="001F02DC" w:rsidP="00AA05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5005F0" wp14:editId="07C2BBC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1702" w14:textId="6C69BBBB" w:rsidR="001F02DC" w:rsidRDefault="001F02DC" w:rsidP="00AA057A">
      <w:pPr>
        <w:rPr>
          <w:sz w:val="24"/>
          <w:szCs w:val="24"/>
        </w:rPr>
      </w:pPr>
      <w:r>
        <w:rPr>
          <w:sz w:val="24"/>
          <w:szCs w:val="24"/>
        </w:rPr>
        <w:t xml:space="preserve">Hence, ‘home’ link takes to </w:t>
      </w:r>
      <w:proofErr w:type="spellStart"/>
      <w:r>
        <w:rPr>
          <w:sz w:val="24"/>
          <w:szCs w:val="24"/>
        </w:rPr>
        <w:t>homepagecomponent</w:t>
      </w:r>
      <w:proofErr w:type="spellEnd"/>
      <w:r>
        <w:rPr>
          <w:sz w:val="24"/>
          <w:szCs w:val="24"/>
        </w:rPr>
        <w:t xml:space="preserve"> while ‘</w:t>
      </w:r>
      <w:proofErr w:type="gramStart"/>
      <w:r>
        <w:rPr>
          <w:sz w:val="24"/>
          <w:szCs w:val="24"/>
        </w:rPr>
        <w:t>open-form</w:t>
      </w:r>
      <w:proofErr w:type="gramEnd"/>
      <w:r>
        <w:rPr>
          <w:sz w:val="24"/>
          <w:szCs w:val="24"/>
        </w:rPr>
        <w:t xml:space="preserve">’ link heads to </w:t>
      </w:r>
      <w:proofErr w:type="spellStart"/>
      <w:r>
        <w:rPr>
          <w:sz w:val="24"/>
          <w:szCs w:val="24"/>
        </w:rPr>
        <w:t>formcomponent</w:t>
      </w:r>
      <w:proofErr w:type="spellEnd"/>
      <w:r>
        <w:rPr>
          <w:sz w:val="24"/>
          <w:szCs w:val="24"/>
        </w:rPr>
        <w:t>.</w:t>
      </w:r>
    </w:p>
    <w:p w14:paraId="2F53F2E4" w14:textId="1255C94C" w:rsidR="001F02DC" w:rsidRDefault="001F02DC" w:rsidP="00AA057A">
      <w:pPr>
        <w:rPr>
          <w:sz w:val="24"/>
          <w:szCs w:val="24"/>
        </w:rPr>
      </w:pPr>
      <w:r>
        <w:rPr>
          <w:sz w:val="24"/>
          <w:szCs w:val="24"/>
        </w:rPr>
        <w:t xml:space="preserve">Homepage component displays a background image, which initially be present </w:t>
      </w:r>
      <w:proofErr w:type="spellStart"/>
      <w:r>
        <w:rPr>
          <w:sz w:val="24"/>
          <w:szCs w:val="24"/>
        </w:rPr>
        <w:t>everytime</w:t>
      </w:r>
      <w:proofErr w:type="spellEnd"/>
      <w:r>
        <w:rPr>
          <w:sz w:val="24"/>
          <w:szCs w:val="24"/>
        </w:rPr>
        <w:t xml:space="preserve"> the screen is loaded.</w:t>
      </w:r>
    </w:p>
    <w:p w14:paraId="00181D70" w14:textId="4ABDF14E" w:rsidR="001F02DC" w:rsidRPr="00AA057A" w:rsidRDefault="001F02DC" w:rsidP="00AA057A">
      <w:pPr>
        <w:rPr>
          <w:sz w:val="24"/>
          <w:szCs w:val="24"/>
        </w:rPr>
      </w:pPr>
      <w:r>
        <w:rPr>
          <w:sz w:val="24"/>
          <w:szCs w:val="24"/>
        </w:rPr>
        <w:t xml:space="preserve">Form component displays a window box with </w:t>
      </w:r>
      <w:proofErr w:type="gramStart"/>
      <w:r>
        <w:rPr>
          <w:sz w:val="24"/>
          <w:szCs w:val="24"/>
        </w:rPr>
        <w:t>fields .</w:t>
      </w:r>
      <w:proofErr w:type="gramEnd"/>
    </w:p>
    <w:p w14:paraId="1F7CE9C5" w14:textId="77777777" w:rsidR="00AA057A" w:rsidRPr="00AA057A" w:rsidRDefault="00AA057A" w:rsidP="00AA057A">
      <w:pPr>
        <w:jc w:val="center"/>
        <w:rPr>
          <w:b/>
          <w:bCs/>
          <w:sz w:val="32"/>
          <w:szCs w:val="32"/>
        </w:rPr>
      </w:pPr>
    </w:p>
    <w:sectPr w:rsidR="00AA057A" w:rsidRPr="00AA05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57A"/>
    <w:rsid w:val="00044E65"/>
    <w:rsid w:val="001F02DC"/>
    <w:rsid w:val="001F59B9"/>
    <w:rsid w:val="003737E8"/>
    <w:rsid w:val="004131BC"/>
    <w:rsid w:val="00541BAD"/>
    <w:rsid w:val="00AA057A"/>
    <w:rsid w:val="00F06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BF6AF"/>
  <w15:chartTrackingRefBased/>
  <w15:docId w15:val="{D1ADCEB4-F73A-4DC5-AEAF-CA9D13AEA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2DAB5C671C0994897ACAC84EE1AC161" ma:contentTypeVersion="11" ma:contentTypeDescription="Creare un nuovo documento." ma:contentTypeScope="" ma:versionID="4c37a01fb0533ed323fa62023ff1e2b5">
  <xsd:schema xmlns:xsd="http://www.w3.org/2001/XMLSchema" xmlns:xs="http://www.w3.org/2001/XMLSchema" xmlns:p="http://schemas.microsoft.com/office/2006/metadata/properties" xmlns:ns3="a8409d63-6335-4784-b7a6-213e9723c758" xmlns:ns4="dcceefe4-fd2f-41a2-b053-0c95714edf7f" targetNamespace="http://schemas.microsoft.com/office/2006/metadata/properties" ma:root="true" ma:fieldsID="d6bd969b2d450802152c26ad14018f9f" ns3:_="" ns4:_="">
    <xsd:import namespace="a8409d63-6335-4784-b7a6-213e9723c758"/>
    <xsd:import namespace="dcceefe4-fd2f-41a2-b053-0c95714edf7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409d63-6335-4784-b7a6-213e9723c7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ceefe4-fd2f-41a2-b053-0c95714edf7f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8409d63-6335-4784-b7a6-213e9723c758" xsi:nil="true"/>
  </documentManagement>
</p:properties>
</file>

<file path=customXml/itemProps1.xml><?xml version="1.0" encoding="utf-8"?>
<ds:datastoreItem xmlns:ds="http://schemas.openxmlformats.org/officeDocument/2006/customXml" ds:itemID="{A4DE295D-E74B-4633-8EC4-A9123143894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5FEE783-EB00-48B5-9304-1FB285AD56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409d63-6335-4784-b7a6-213e9723c758"/>
    <ds:schemaRef ds:uri="dcceefe4-fd2f-41a2-b053-0c95714edf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F1392C-C686-4993-86D1-9C2EC4D37E2B}">
  <ds:schemaRefs>
    <ds:schemaRef ds:uri="http://schemas.microsoft.com/office/2006/metadata/properties"/>
    <ds:schemaRef ds:uri="http://schemas.microsoft.com/office/infopath/2007/PartnerControls"/>
    <ds:schemaRef ds:uri="a8409d63-6335-4784-b7a6-213e9723c75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 Ranjini R</dc:creator>
  <cp:keywords/>
  <dc:description/>
  <cp:lastModifiedBy>Raga Ranjini R</cp:lastModifiedBy>
  <cp:revision>4</cp:revision>
  <dcterms:created xsi:type="dcterms:W3CDTF">2023-04-17T16:52:00Z</dcterms:created>
  <dcterms:modified xsi:type="dcterms:W3CDTF">2023-04-19T16:39:00Z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0x01010032DAB5C671C0994897ACAC84EE1AC161</vt:lpwstr>
  </property>
</Properties>
</file>