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601" w:rsidRDefault="005A3601" w:rsidP="005A36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DEEP LEARNING TECHNIQUES – PROJECT ROADMAP</w:t>
      </w:r>
    </w:p>
    <w:p w:rsidR="005A3601" w:rsidRDefault="005A3601" w:rsidP="005A36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601">
        <w:rPr>
          <w:rFonts w:ascii="Times New Roman" w:hAnsi="Times New Roman" w:cs="Times New Roman"/>
          <w:b/>
          <w:bCs/>
          <w:sz w:val="28"/>
          <w:szCs w:val="28"/>
        </w:rPr>
        <w:t>NETWORK INTRUSION DETECTION USING DEEP LEARNIN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</w:p>
    <w:p w:rsidR="005A3601" w:rsidRDefault="005A3601" w:rsidP="005A36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A3601" w:rsidRDefault="005A3601" w:rsidP="005A3601">
      <w:p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PHASE 1 – Data Engineering (Critical Phase)</w:t>
      </w:r>
    </w:p>
    <w:p w:rsidR="005A3601" w:rsidRPr="005A3601" w:rsidRDefault="005A3601" w:rsidP="005A3601">
      <w:p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Goal:</w:t>
      </w:r>
    </w:p>
    <w:p w:rsidR="005A3601" w:rsidRPr="005A3601" w:rsidRDefault="005A3601" w:rsidP="005A3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A3601">
        <w:rPr>
          <w:rFonts w:ascii="Times New Roman" w:hAnsi="Times New Roman" w:cs="Times New Roman"/>
        </w:rPr>
        <w:t>Prepare a unified clean dataset.</w:t>
      </w:r>
    </w:p>
    <w:p w:rsidR="005A3601" w:rsidRPr="005A3601" w:rsidRDefault="005A3601" w:rsidP="005A360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5A3601">
        <w:rPr>
          <w:rFonts w:ascii="Times New Roman" w:hAnsi="Times New Roman" w:cs="Times New Roman"/>
          <w:b/>
          <w:bCs/>
        </w:rPr>
        <w:t>Steps:</w:t>
      </w:r>
    </w:p>
    <w:p w:rsidR="005A3601" w:rsidRPr="005A3601" w:rsidRDefault="005A3601" w:rsidP="005A3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Merge All CSV Files</w:t>
      </w:r>
    </w:p>
    <w:p w:rsidR="005A3601" w:rsidRDefault="005A3601" w:rsidP="005A3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3601">
        <w:rPr>
          <w:rFonts w:ascii="Times New Roman" w:hAnsi="Times New Roman" w:cs="Times New Roman"/>
        </w:rPr>
        <w:t>Combine:</w:t>
      </w:r>
    </w:p>
    <w:p w:rsidR="005A3601" w:rsidRPr="005A3601" w:rsidRDefault="005A3601" w:rsidP="005A360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Monday</w:t>
      </w:r>
    </w:p>
    <w:p w:rsidR="005A3601" w:rsidRPr="005A3601" w:rsidRDefault="005A3601" w:rsidP="005A360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Tuesday</w:t>
      </w:r>
    </w:p>
    <w:p w:rsidR="005A3601" w:rsidRPr="005A3601" w:rsidRDefault="005A3601" w:rsidP="005A360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Wednesday</w:t>
      </w:r>
    </w:p>
    <w:p w:rsidR="005A3601" w:rsidRPr="005A3601" w:rsidRDefault="005A3601" w:rsidP="005A360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Thursday</w:t>
      </w:r>
    </w:p>
    <w:p w:rsidR="005A3601" w:rsidRPr="005A3601" w:rsidRDefault="005A3601" w:rsidP="005A3601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Friday</w:t>
      </w:r>
    </w:p>
    <w:p w:rsidR="005A3601" w:rsidRPr="005A3601" w:rsidRDefault="005A3601" w:rsidP="005A3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Remove Issues</w:t>
      </w:r>
    </w:p>
    <w:p w:rsidR="005A3601" w:rsidRPr="005A3601" w:rsidRDefault="005A3601" w:rsidP="005A360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 xml:space="preserve">Drop rows with </w:t>
      </w:r>
      <w:proofErr w:type="spellStart"/>
      <w:r w:rsidRPr="005A3601">
        <w:rPr>
          <w:rFonts w:ascii="Times New Roman" w:hAnsi="Times New Roman" w:cs="Times New Roman"/>
        </w:rPr>
        <w:t>NaN</w:t>
      </w:r>
      <w:proofErr w:type="spellEnd"/>
    </w:p>
    <w:p w:rsidR="005A3601" w:rsidRPr="005A3601" w:rsidRDefault="005A3601" w:rsidP="005A360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 xml:space="preserve">Replace Inf → </w:t>
      </w:r>
      <w:proofErr w:type="spellStart"/>
      <w:r w:rsidRPr="005A3601">
        <w:rPr>
          <w:rFonts w:ascii="Times New Roman" w:hAnsi="Times New Roman" w:cs="Times New Roman"/>
        </w:rPr>
        <w:t>NaN</w:t>
      </w:r>
      <w:proofErr w:type="spellEnd"/>
      <w:r w:rsidRPr="005A3601">
        <w:rPr>
          <w:rFonts w:ascii="Times New Roman" w:hAnsi="Times New Roman" w:cs="Times New Roman"/>
        </w:rPr>
        <w:t xml:space="preserve"> → Drop</w:t>
      </w:r>
    </w:p>
    <w:p w:rsidR="005A3601" w:rsidRPr="005A3601" w:rsidRDefault="005A3601" w:rsidP="005A360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>Remove duplicate rows</w:t>
      </w:r>
    </w:p>
    <w:p w:rsidR="005A3601" w:rsidRPr="005A3601" w:rsidRDefault="005A3601" w:rsidP="005A3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Encode Categorical Columns</w:t>
      </w:r>
    </w:p>
    <w:p w:rsidR="005A3601" w:rsidRPr="005A3601" w:rsidRDefault="005A3601" w:rsidP="005A3601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>Protocol</w:t>
      </w:r>
    </w:p>
    <w:p w:rsidR="005A3601" w:rsidRPr="005A3601" w:rsidRDefault="005A3601" w:rsidP="005A3601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>Service</w:t>
      </w:r>
    </w:p>
    <w:p w:rsidR="005A3601" w:rsidRPr="005A3601" w:rsidRDefault="005A3601" w:rsidP="005A3601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>Flag</w:t>
      </w:r>
    </w:p>
    <w:p w:rsidR="005A3601" w:rsidRDefault="005A3601" w:rsidP="005A3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3601">
        <w:rPr>
          <w:rFonts w:ascii="Times New Roman" w:hAnsi="Times New Roman" w:cs="Times New Roman"/>
        </w:rPr>
        <w:t>Use:</w:t>
      </w:r>
    </w:p>
    <w:p w:rsidR="005A3601" w:rsidRPr="005A3601" w:rsidRDefault="005A3601" w:rsidP="005A36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Label Encoding OR One-Hot Encoding</w:t>
      </w:r>
    </w:p>
    <w:p w:rsidR="005A3601" w:rsidRPr="005A3601" w:rsidRDefault="005A3601" w:rsidP="005A3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Multi-Class Label Encoding</w:t>
      </w:r>
    </w:p>
    <w:p w:rsidR="005A3601" w:rsidRPr="005A3601" w:rsidRDefault="005A3601" w:rsidP="005A360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Convert text labels → integer labels</w:t>
      </w:r>
    </w:p>
    <w:p w:rsidR="005A3601" w:rsidRPr="005A3601" w:rsidRDefault="005A3601" w:rsidP="005A3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3601">
        <w:rPr>
          <w:rFonts w:ascii="Times New Roman" w:hAnsi="Times New Roman" w:cs="Times New Roman"/>
        </w:rPr>
        <w:t>Example:</w:t>
      </w:r>
    </w:p>
    <w:p w:rsidR="005A3601" w:rsidRPr="005A3601" w:rsidRDefault="005A3601" w:rsidP="005A360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BENIGN → 0</w:t>
      </w:r>
    </w:p>
    <w:p w:rsidR="005A3601" w:rsidRPr="005A3601" w:rsidRDefault="005A3601" w:rsidP="005A360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DoS Hulk → 1</w:t>
      </w:r>
    </w:p>
    <w:p w:rsidR="005A3601" w:rsidRPr="005A3601" w:rsidRDefault="005A3601" w:rsidP="005A360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 xml:space="preserve">DoS </w:t>
      </w:r>
      <w:proofErr w:type="spellStart"/>
      <w:r w:rsidRPr="005A3601">
        <w:rPr>
          <w:rFonts w:ascii="Times New Roman" w:hAnsi="Times New Roman" w:cs="Times New Roman"/>
        </w:rPr>
        <w:t>GoldenEye</w:t>
      </w:r>
      <w:proofErr w:type="spellEnd"/>
      <w:r w:rsidRPr="005A3601">
        <w:rPr>
          <w:rFonts w:ascii="Times New Roman" w:hAnsi="Times New Roman" w:cs="Times New Roman"/>
        </w:rPr>
        <w:t xml:space="preserve"> → 1</w:t>
      </w:r>
    </w:p>
    <w:p w:rsidR="005A3601" w:rsidRPr="005A3601" w:rsidRDefault="005A3601" w:rsidP="005A360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DDoS → 2</w:t>
      </w:r>
    </w:p>
    <w:p w:rsidR="005A3601" w:rsidRPr="005A3601" w:rsidRDefault="005A3601" w:rsidP="005A360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proofErr w:type="spellStart"/>
      <w:r w:rsidRPr="005A3601">
        <w:rPr>
          <w:rFonts w:ascii="Times New Roman" w:hAnsi="Times New Roman" w:cs="Times New Roman"/>
        </w:rPr>
        <w:t>PortScan</w:t>
      </w:r>
      <w:proofErr w:type="spellEnd"/>
      <w:r w:rsidRPr="005A3601">
        <w:rPr>
          <w:rFonts w:ascii="Times New Roman" w:hAnsi="Times New Roman" w:cs="Times New Roman"/>
        </w:rPr>
        <w:t xml:space="preserve"> → 3</w:t>
      </w: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Pr="005A3601" w:rsidRDefault="005A3601" w:rsidP="005A3601">
      <w:p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lastRenderedPageBreak/>
        <w:t>PHASE 2 – Exploratory Data Analysis</w:t>
      </w:r>
    </w:p>
    <w:p w:rsidR="005A3601" w:rsidRPr="005A3601" w:rsidRDefault="005A3601" w:rsidP="005A36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Class Distribution Graph</w:t>
      </w:r>
    </w:p>
    <w:p w:rsidR="005A3601" w:rsidRPr="005A3601" w:rsidRDefault="005A3601" w:rsidP="005A36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Correlation Heatmap</w:t>
      </w:r>
    </w:p>
    <w:p w:rsidR="005A3601" w:rsidRPr="005A3601" w:rsidRDefault="005A3601" w:rsidP="005A36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Feature Importance</w:t>
      </w:r>
    </w:p>
    <w:p w:rsidR="005A3601" w:rsidRPr="005A3601" w:rsidRDefault="005A3601" w:rsidP="005A36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</w:rPr>
        <w:t>Attack frequency visualization</w:t>
      </w:r>
    </w:p>
    <w:p w:rsidR="005A3601" w:rsidRDefault="005A3601" w:rsidP="005A3601">
      <w:pPr>
        <w:rPr>
          <w:rFonts w:ascii="Times New Roman" w:hAnsi="Times New Roman" w:cs="Times New Roman"/>
        </w:rPr>
      </w:pPr>
    </w:p>
    <w:p w:rsidR="005A3601" w:rsidRPr="005A3601" w:rsidRDefault="005A3601" w:rsidP="005A3601">
      <w:pPr>
        <w:rPr>
          <w:rFonts w:ascii="Times New Roman" w:hAnsi="Times New Roman" w:cs="Times New Roman"/>
          <w:b/>
          <w:bCs/>
        </w:rPr>
      </w:pPr>
      <w:r w:rsidRPr="005A3601">
        <w:rPr>
          <w:rFonts w:ascii="Times New Roman" w:hAnsi="Times New Roman" w:cs="Times New Roman"/>
          <w:b/>
          <w:bCs/>
        </w:rPr>
        <w:t>PHASE 3 – Feature Selection</w:t>
      </w:r>
    </w:p>
    <w:p w:rsidR="005A3601" w:rsidRPr="005A3601" w:rsidRDefault="005A3601" w:rsidP="005A360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CICIDS has 78+ features.</w:t>
      </w:r>
    </w:p>
    <w:p w:rsidR="005A3601" w:rsidRPr="005A3601" w:rsidRDefault="005A3601" w:rsidP="005A3601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5A3601">
        <w:rPr>
          <w:rFonts w:ascii="Times New Roman" w:hAnsi="Times New Roman" w:cs="Times New Roman"/>
          <w:b/>
          <w:bCs/>
        </w:rPr>
        <w:t>Reduce to Top 20–30 features</w:t>
      </w:r>
    </w:p>
    <w:p w:rsidR="005A3601" w:rsidRDefault="005A3601" w:rsidP="005A3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A3601">
        <w:rPr>
          <w:rFonts w:ascii="Times New Roman" w:hAnsi="Times New Roman" w:cs="Times New Roman"/>
        </w:rPr>
        <w:t>Methods:</w:t>
      </w:r>
    </w:p>
    <w:p w:rsidR="005A3601" w:rsidRPr="005A3601" w:rsidRDefault="005A3601" w:rsidP="005A3601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Correlation filtering</w:t>
      </w:r>
    </w:p>
    <w:p w:rsidR="005A3601" w:rsidRPr="005A3601" w:rsidRDefault="005A3601" w:rsidP="005A3601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Random Forest importance</w:t>
      </w:r>
    </w:p>
    <w:p w:rsidR="005A3601" w:rsidRPr="005A3601" w:rsidRDefault="005A3601" w:rsidP="005A3601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Mutual Information</w:t>
      </w:r>
    </w:p>
    <w:p w:rsidR="005A3601" w:rsidRPr="005A3601" w:rsidRDefault="005A3601" w:rsidP="005A3601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PCA (optional)</w:t>
      </w:r>
    </w:p>
    <w:p w:rsidR="005A3601" w:rsidRDefault="005A3601" w:rsidP="005A3601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ab/>
      </w:r>
      <w:r w:rsidRPr="005A3601">
        <w:rPr>
          <w:rFonts w:ascii="Times New Roman" w:hAnsi="Times New Roman" w:cs="Times New Roman"/>
        </w:rPr>
        <w:t>Deliverable:</w:t>
      </w:r>
    </w:p>
    <w:p w:rsidR="005A3601" w:rsidRPr="005A3601" w:rsidRDefault="005A3601" w:rsidP="005A360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A3601">
        <w:rPr>
          <w:rFonts w:ascii="Times New Roman" w:hAnsi="Times New Roman" w:cs="Times New Roman"/>
        </w:rPr>
        <w:t>Feature selection justification report.</w:t>
      </w:r>
    </w:p>
    <w:p w:rsidR="005A3601" w:rsidRDefault="005A3601" w:rsidP="005A3601">
      <w:pPr>
        <w:rPr>
          <w:rFonts w:ascii="Times New Roman" w:hAnsi="Times New Roman" w:cs="Times New Roman"/>
        </w:rPr>
      </w:pPr>
    </w:p>
    <w:p w:rsidR="00BC04A0" w:rsidRDefault="00BC04A0" w:rsidP="00BC04A0">
      <w:p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PHASE 4 – Data Preparation for Deep Learning</w:t>
      </w:r>
    </w:p>
    <w:p w:rsidR="00BC04A0" w:rsidRPr="00BC04A0" w:rsidRDefault="00BC04A0" w:rsidP="00BC04A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Deep models require reshaped input.</w:t>
      </w:r>
    </w:p>
    <w:p w:rsidR="00BC04A0" w:rsidRPr="00BC04A0" w:rsidRDefault="00BC04A0" w:rsidP="00BC0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BC04A0">
        <w:rPr>
          <w:rFonts w:ascii="Times New Roman" w:hAnsi="Times New Roman" w:cs="Times New Roman"/>
          <w:b/>
          <w:bCs/>
        </w:rPr>
        <w:t>Standard Pipeline:</w:t>
      </w:r>
    </w:p>
    <w:p w:rsidR="00BC04A0" w:rsidRPr="00BC04A0" w:rsidRDefault="00BC04A0" w:rsidP="00BC04A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Scaling → Train/Test Split → Reshape for RNN</w:t>
      </w:r>
    </w:p>
    <w:p w:rsidR="00BC04A0" w:rsidRPr="00BC04A0" w:rsidRDefault="00BC04A0" w:rsidP="00BC0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BC04A0">
        <w:rPr>
          <w:rFonts w:ascii="Times New Roman" w:hAnsi="Times New Roman" w:cs="Times New Roman"/>
          <w:b/>
          <w:bCs/>
        </w:rPr>
        <w:t>Split:</w:t>
      </w:r>
    </w:p>
    <w:p w:rsidR="00BC04A0" w:rsidRPr="00BC04A0" w:rsidRDefault="00BC04A0" w:rsidP="00BC04A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70% Training</w:t>
      </w:r>
    </w:p>
    <w:p w:rsidR="00BC04A0" w:rsidRPr="00BC04A0" w:rsidRDefault="00BC04A0" w:rsidP="00BC04A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15% Validation</w:t>
      </w:r>
    </w:p>
    <w:p w:rsidR="00BC04A0" w:rsidRPr="00BC04A0" w:rsidRDefault="00BC04A0" w:rsidP="00BC04A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15% Testing</w:t>
      </w:r>
    </w:p>
    <w:p w:rsidR="00BC04A0" w:rsidRPr="00BC04A0" w:rsidRDefault="00BC04A0" w:rsidP="00BC0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BC04A0">
        <w:rPr>
          <w:rFonts w:ascii="Times New Roman" w:hAnsi="Times New Roman" w:cs="Times New Roman"/>
          <w:b/>
          <w:bCs/>
        </w:rPr>
        <w:t>Reshape for RNN:</w:t>
      </w:r>
    </w:p>
    <w:p w:rsidR="00BC04A0" w:rsidRPr="00BC04A0" w:rsidRDefault="00BC04A0" w:rsidP="00BC04A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(samples, timesteps, features)</w:t>
      </w:r>
    </w:p>
    <w:p w:rsidR="00BC04A0" w:rsidRPr="00BC04A0" w:rsidRDefault="00BC04A0" w:rsidP="00BC04A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For tabular data:</w:t>
      </w:r>
    </w:p>
    <w:p w:rsidR="00BC04A0" w:rsidRPr="00BC04A0" w:rsidRDefault="00BC04A0" w:rsidP="00BC04A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You can treat features as time steps:</w:t>
      </w:r>
    </w:p>
    <w:p w:rsidR="00BC04A0" w:rsidRDefault="00BC04A0" w:rsidP="00BC0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</w:t>
      </w:r>
      <w:r w:rsidRPr="00BC04A0">
        <w:rPr>
          <w:rFonts w:ascii="Times New Roman" w:hAnsi="Times New Roman" w:cs="Times New Roman"/>
        </w:rPr>
        <w:t xml:space="preserve">imesteps = </w:t>
      </w:r>
      <w:proofErr w:type="spellStart"/>
      <w:r w:rsidRPr="00BC04A0">
        <w:rPr>
          <w:rFonts w:ascii="Times New Roman" w:hAnsi="Times New Roman" w:cs="Times New Roman"/>
        </w:rPr>
        <w:t>number_of_features</w:t>
      </w:r>
      <w:proofErr w:type="spellEnd"/>
    </w:p>
    <w:p w:rsidR="00BC04A0" w:rsidRPr="00BC04A0" w:rsidRDefault="00BC04A0" w:rsidP="00BC0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C04A0">
        <w:rPr>
          <w:rFonts w:ascii="Times New Roman" w:hAnsi="Times New Roman" w:cs="Times New Roman"/>
        </w:rPr>
        <w:t>features = 1</w:t>
      </w:r>
    </w:p>
    <w:p w:rsidR="005A3601" w:rsidRDefault="005A3601" w:rsidP="005A3601">
      <w:pPr>
        <w:rPr>
          <w:rFonts w:ascii="Times New Roman" w:hAnsi="Times New Roman" w:cs="Times New Roman"/>
        </w:rPr>
      </w:pPr>
    </w:p>
    <w:p w:rsidR="00BC04A0" w:rsidRDefault="00BC04A0" w:rsidP="005A3601">
      <w:pPr>
        <w:rPr>
          <w:rFonts w:ascii="Times New Roman" w:hAnsi="Times New Roman" w:cs="Times New Roman"/>
        </w:rPr>
      </w:pPr>
    </w:p>
    <w:p w:rsidR="00BC04A0" w:rsidRDefault="00BC04A0" w:rsidP="005A3601">
      <w:pPr>
        <w:rPr>
          <w:rFonts w:ascii="Times New Roman" w:hAnsi="Times New Roman" w:cs="Times New Roman"/>
        </w:rPr>
      </w:pPr>
    </w:p>
    <w:p w:rsidR="00BC04A0" w:rsidRDefault="00BC04A0" w:rsidP="005A3601">
      <w:pPr>
        <w:rPr>
          <w:rFonts w:ascii="Times New Roman" w:hAnsi="Times New Roman" w:cs="Times New Roman"/>
        </w:rPr>
      </w:pPr>
    </w:p>
    <w:p w:rsidR="00BC04A0" w:rsidRPr="00BC04A0" w:rsidRDefault="00BC04A0" w:rsidP="00BC04A0">
      <w:p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lastRenderedPageBreak/>
        <w:t>PHASE 5 – Model 1: RNN (Baseline)</w:t>
      </w:r>
    </w:p>
    <w:p w:rsidR="00BC04A0" w:rsidRPr="00BC04A0" w:rsidRDefault="00BC04A0" w:rsidP="00BC04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Architecture Example:</w:t>
      </w:r>
    </w:p>
    <w:p w:rsidR="00BC04A0" w:rsidRPr="00BC04A0" w:rsidRDefault="00BC04A0" w:rsidP="00BC04A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Input Layer</w:t>
      </w:r>
    </w:p>
    <w:p w:rsidR="00BC04A0" w:rsidRPr="00BC04A0" w:rsidRDefault="00BC04A0" w:rsidP="00BC04A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Simple RNN (64 units)</w:t>
      </w:r>
    </w:p>
    <w:p w:rsidR="00BC04A0" w:rsidRPr="00BC04A0" w:rsidRDefault="00BC04A0" w:rsidP="00BC04A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Dropout</w:t>
      </w:r>
    </w:p>
    <w:p w:rsidR="00BC04A0" w:rsidRPr="00BC04A0" w:rsidRDefault="00BC04A0" w:rsidP="00BC04A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Dense</w:t>
      </w:r>
    </w:p>
    <w:p w:rsidR="00BC04A0" w:rsidRPr="00BC04A0" w:rsidRDefault="00BC04A0" w:rsidP="00BC04A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/>
          <w:bCs/>
        </w:rPr>
      </w:pPr>
      <w:proofErr w:type="spellStart"/>
      <w:r w:rsidRPr="00BC04A0">
        <w:rPr>
          <w:rFonts w:ascii="Times New Roman" w:hAnsi="Times New Roman" w:cs="Times New Roman"/>
        </w:rPr>
        <w:t>Softmax</w:t>
      </w:r>
      <w:proofErr w:type="spellEnd"/>
      <w:r w:rsidRPr="00BC04A0">
        <w:rPr>
          <w:rFonts w:ascii="Times New Roman" w:hAnsi="Times New Roman" w:cs="Times New Roman"/>
        </w:rPr>
        <w:t xml:space="preserve"> Output (multi-class)</w:t>
      </w:r>
    </w:p>
    <w:p w:rsidR="00BC04A0" w:rsidRPr="00BC04A0" w:rsidRDefault="00BC04A0" w:rsidP="00BC04A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Compile:</w:t>
      </w:r>
    </w:p>
    <w:p w:rsidR="00BC04A0" w:rsidRPr="00BC04A0" w:rsidRDefault="00BC04A0" w:rsidP="00BC04A0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 xml:space="preserve">loss = </w:t>
      </w:r>
      <w:proofErr w:type="spellStart"/>
      <w:r w:rsidRPr="00BC04A0">
        <w:rPr>
          <w:rFonts w:ascii="Times New Roman" w:hAnsi="Times New Roman" w:cs="Times New Roman"/>
        </w:rPr>
        <w:t>categorical_crossentropy</w:t>
      </w:r>
      <w:proofErr w:type="spellEnd"/>
    </w:p>
    <w:p w:rsidR="00BC04A0" w:rsidRPr="00BC04A0" w:rsidRDefault="00BC04A0" w:rsidP="00BC04A0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optimizer = Adam</w:t>
      </w:r>
    </w:p>
    <w:p w:rsidR="00BC04A0" w:rsidRPr="00BC04A0" w:rsidRDefault="00BC04A0" w:rsidP="00BC04A0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metrics = accuracy</w:t>
      </w:r>
    </w:p>
    <w:p w:rsidR="00BC04A0" w:rsidRPr="00BC04A0" w:rsidRDefault="00BC04A0" w:rsidP="00BC04A0">
      <w:p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PHASE 6 – Model 2: Bi-LSTM (Main Model)</w:t>
      </w:r>
    </w:p>
    <w:p w:rsidR="00BC04A0" w:rsidRPr="00BC04A0" w:rsidRDefault="00BC04A0" w:rsidP="00BC04A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Architecture:</w:t>
      </w:r>
    </w:p>
    <w:p w:rsidR="00BC04A0" w:rsidRPr="00BC04A0" w:rsidRDefault="00BC04A0" w:rsidP="00BC04A0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Input Layer</w:t>
      </w:r>
    </w:p>
    <w:p w:rsidR="00BC04A0" w:rsidRPr="00BC04A0" w:rsidRDefault="00BC04A0" w:rsidP="00BC04A0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Bidirectional LSTM (128 units)</w:t>
      </w:r>
    </w:p>
    <w:p w:rsidR="00BC04A0" w:rsidRPr="00BC04A0" w:rsidRDefault="00BC04A0" w:rsidP="00BC04A0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Dropout</w:t>
      </w:r>
    </w:p>
    <w:p w:rsidR="00BC04A0" w:rsidRPr="00BC04A0" w:rsidRDefault="00BC04A0" w:rsidP="00BC04A0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</w:rPr>
        <w:t>Dense</w:t>
      </w:r>
    </w:p>
    <w:p w:rsidR="00BC04A0" w:rsidRPr="00BC04A0" w:rsidRDefault="00BC04A0" w:rsidP="00BC04A0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proofErr w:type="spellStart"/>
      <w:r w:rsidRPr="00BC04A0">
        <w:rPr>
          <w:rFonts w:ascii="Times New Roman" w:hAnsi="Times New Roman" w:cs="Times New Roman"/>
        </w:rPr>
        <w:t>Softmax</w:t>
      </w:r>
      <w:proofErr w:type="spellEnd"/>
      <w:r w:rsidRPr="00BC04A0">
        <w:rPr>
          <w:rFonts w:ascii="Times New Roman" w:hAnsi="Times New Roman" w:cs="Times New Roman"/>
        </w:rPr>
        <w:t xml:space="preserve"> Output</w:t>
      </w:r>
    </w:p>
    <w:p w:rsidR="00BC04A0" w:rsidRPr="00BC04A0" w:rsidRDefault="00BC04A0" w:rsidP="00BC04A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Expected:</w:t>
      </w:r>
    </w:p>
    <w:p w:rsidR="00BC04A0" w:rsidRPr="00BC04A0" w:rsidRDefault="00BC04A0" w:rsidP="00BC04A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Higher recall for minority classes.</w:t>
      </w:r>
    </w:p>
    <w:p w:rsidR="00BC04A0" w:rsidRPr="00BC04A0" w:rsidRDefault="00BC04A0" w:rsidP="00BC04A0">
      <w:p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PHASE 7 – Evaluation (Research Level)</w:t>
      </w:r>
    </w:p>
    <w:p w:rsidR="00BC04A0" w:rsidRPr="00BC04A0" w:rsidRDefault="00BC04A0" w:rsidP="00BC04A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 xml:space="preserve">For </w:t>
      </w:r>
      <w:proofErr w:type="gramStart"/>
      <w:r w:rsidRPr="00BC04A0">
        <w:rPr>
          <w:rFonts w:ascii="Times New Roman" w:hAnsi="Times New Roman" w:cs="Times New Roman"/>
        </w:rPr>
        <w:t>Multi-Class</w:t>
      </w:r>
      <w:proofErr w:type="gramEnd"/>
      <w:r w:rsidRPr="00BC04A0">
        <w:rPr>
          <w:rFonts w:ascii="Times New Roman" w:hAnsi="Times New Roman" w:cs="Times New Roman"/>
        </w:rPr>
        <w:t xml:space="preserve"> you MUST show:</w:t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Accuracy</w:t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Precision (per class)</w:t>
      </w:r>
      <w:r w:rsidRPr="00BC04A0">
        <w:rPr>
          <w:rFonts w:ascii="Times New Roman" w:hAnsi="Times New Roman" w:cs="Times New Roman"/>
          <w:b/>
          <w:bCs/>
        </w:rPr>
        <w:tab/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Recall (per class)</w:t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F1-score</w:t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Confusion Matrix (Multi-Class)</w:t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ROC Curve (One-vs-Rest)</w:t>
      </w:r>
    </w:p>
    <w:p w:rsidR="00BC04A0" w:rsidRPr="00BC04A0" w:rsidRDefault="00BC04A0" w:rsidP="00BC04A0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</w:rPr>
      </w:pPr>
      <w:r w:rsidRPr="00BC04A0">
        <w:rPr>
          <w:rFonts w:ascii="Times New Roman" w:hAnsi="Times New Roman" w:cs="Times New Roman"/>
          <w:b/>
          <w:bCs/>
        </w:rPr>
        <w:t>Macro &amp; Weighted Average</w:t>
      </w:r>
    </w:p>
    <w:p w:rsidR="00BC04A0" w:rsidRPr="00BC04A0" w:rsidRDefault="00BC04A0" w:rsidP="00BC04A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Important:</w:t>
      </w:r>
    </w:p>
    <w:p w:rsidR="00BC04A0" w:rsidRPr="00BC04A0" w:rsidRDefault="00BC04A0" w:rsidP="00BC04A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BC04A0">
        <w:rPr>
          <w:rFonts w:ascii="Times New Roman" w:hAnsi="Times New Roman" w:cs="Times New Roman"/>
        </w:rPr>
        <w:t>Use:</w:t>
      </w:r>
    </w:p>
    <w:p w:rsidR="00BC04A0" w:rsidRDefault="00BC04A0" w:rsidP="00BC0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</w:t>
      </w:r>
      <w:r w:rsidRPr="00BC04A0">
        <w:rPr>
          <w:rFonts w:ascii="Times New Roman" w:hAnsi="Times New Roman" w:cs="Times New Roman"/>
        </w:rPr>
        <w:t>lassification_repor</w:t>
      </w:r>
      <w:r>
        <w:rPr>
          <w:rFonts w:ascii="Times New Roman" w:hAnsi="Times New Roman" w:cs="Times New Roman"/>
        </w:rPr>
        <w:t>t</w:t>
      </w:r>
      <w:proofErr w:type="spellEnd"/>
    </w:p>
    <w:p w:rsidR="00BC04A0" w:rsidRPr="00BC04A0" w:rsidRDefault="00BC04A0" w:rsidP="00BC0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BC04A0">
        <w:rPr>
          <w:rFonts w:ascii="Times New Roman" w:hAnsi="Times New Roman" w:cs="Times New Roman"/>
        </w:rPr>
        <w:t>roc_auc_score</w:t>
      </w:r>
      <w:proofErr w:type="spellEnd"/>
      <w:r w:rsidRPr="00BC04A0">
        <w:rPr>
          <w:rFonts w:ascii="Times New Roman" w:hAnsi="Times New Roman" w:cs="Times New Roman"/>
        </w:rPr>
        <w:t xml:space="preserve"> (multi-class)</w:t>
      </w:r>
    </w:p>
    <w:p w:rsidR="00BC04A0" w:rsidRDefault="002B3B70" w:rsidP="005A3601">
      <w:pPr>
        <w:rPr>
          <w:rFonts w:ascii="Times New Roman" w:hAnsi="Times New Roman" w:cs="Times New Roman"/>
          <w:b/>
          <w:bCs/>
        </w:rPr>
      </w:pPr>
      <w:r w:rsidRPr="002B3B70">
        <w:rPr>
          <w:rFonts w:ascii="Times New Roman" w:hAnsi="Times New Roman" w:cs="Times New Roman"/>
          <w:b/>
          <w:bCs/>
        </w:rPr>
        <w:t>PHASE 8 – Model Comparison Table</w:t>
      </w:r>
    </w:p>
    <w:tbl>
      <w:tblPr>
        <w:tblW w:w="101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1912"/>
        <w:gridCol w:w="3469"/>
      </w:tblGrid>
      <w:tr w:rsidR="002B3B70" w:rsidRPr="002B3B70" w:rsidTr="002B3B70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  <w:b/>
                <w:bCs/>
              </w:rPr>
            </w:pPr>
            <w:r w:rsidRPr="002B3B70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  <w:b/>
                <w:bCs/>
              </w:rPr>
            </w:pPr>
            <w:r w:rsidRPr="002B3B70">
              <w:rPr>
                <w:rFonts w:ascii="Times New Roman" w:hAnsi="Times New Roman" w:cs="Times New Roman"/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  <w:b/>
                <w:bCs/>
              </w:rPr>
            </w:pPr>
            <w:r w:rsidRPr="002B3B70">
              <w:rPr>
                <w:rFonts w:ascii="Times New Roman" w:hAnsi="Times New Roman" w:cs="Times New Roman"/>
                <w:b/>
                <w:bCs/>
              </w:rPr>
              <w:t>Bi-LSTM</w:t>
            </w:r>
          </w:p>
        </w:tc>
      </w:tr>
      <w:tr w:rsidR="002B3B70" w:rsidRPr="002B3B70" w:rsidTr="002B3B7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</w:tr>
      <w:tr w:rsidR="002B3B70" w:rsidRPr="002B3B70" w:rsidTr="002B3B70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</w:tr>
      <w:tr w:rsidR="002B3B70" w:rsidRPr="002B3B70" w:rsidTr="002B3B70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Weighted F1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</w:tr>
      <w:tr w:rsidR="002B3B70" w:rsidRPr="002B3B70" w:rsidTr="002B3B7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2B3B70" w:rsidRPr="002B3B70" w:rsidRDefault="002B3B70" w:rsidP="002B3B70">
            <w:pPr>
              <w:rPr>
                <w:rFonts w:ascii="Times New Roman" w:hAnsi="Times New Roman" w:cs="Times New Roman"/>
              </w:rPr>
            </w:pPr>
            <w:r w:rsidRPr="002B3B70">
              <w:rPr>
                <w:rFonts w:ascii="Times New Roman" w:hAnsi="Times New Roman" w:cs="Times New Roman"/>
              </w:rPr>
              <w:t>?</w:t>
            </w:r>
          </w:p>
        </w:tc>
      </w:tr>
    </w:tbl>
    <w:p w:rsidR="002B3B70" w:rsidRPr="002B3B70" w:rsidRDefault="002B3B70" w:rsidP="002B3B70">
      <w:pPr>
        <w:rPr>
          <w:rFonts w:ascii="Times New Roman" w:hAnsi="Times New Roman" w:cs="Times New Roman"/>
          <w:b/>
          <w:bCs/>
        </w:rPr>
      </w:pPr>
      <w:r w:rsidRPr="002B3B70">
        <w:rPr>
          <w:rFonts w:ascii="Times New Roman" w:hAnsi="Times New Roman" w:cs="Times New Roman"/>
          <w:b/>
          <w:bCs/>
        </w:rPr>
        <w:lastRenderedPageBreak/>
        <w:t>PHASE 9 – Overfitting Handling</w:t>
      </w:r>
    </w:p>
    <w:p w:rsidR="002B3B70" w:rsidRPr="002B3B70" w:rsidRDefault="002B3B70" w:rsidP="002B3B7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2B3B70">
        <w:rPr>
          <w:rFonts w:ascii="Times New Roman" w:hAnsi="Times New Roman" w:cs="Times New Roman"/>
        </w:rPr>
        <w:t>Use:</w:t>
      </w:r>
    </w:p>
    <w:p w:rsidR="002B3B70" w:rsidRPr="002B3B70" w:rsidRDefault="002B3B70" w:rsidP="002B3B70">
      <w:pPr>
        <w:pStyle w:val="ListParagraph"/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2B3B70">
        <w:rPr>
          <w:rFonts w:ascii="Times New Roman" w:hAnsi="Times New Roman" w:cs="Times New Roman"/>
        </w:rPr>
        <w:t>EarlyStopping</w:t>
      </w:r>
      <w:proofErr w:type="spellEnd"/>
    </w:p>
    <w:p w:rsidR="002B3B70" w:rsidRPr="002B3B70" w:rsidRDefault="002B3B70" w:rsidP="002B3B70">
      <w:pPr>
        <w:pStyle w:val="ListParagraph"/>
        <w:numPr>
          <w:ilvl w:val="1"/>
          <w:numId w:val="57"/>
        </w:numPr>
        <w:rPr>
          <w:rFonts w:ascii="Times New Roman" w:hAnsi="Times New Roman" w:cs="Times New Roman"/>
        </w:rPr>
      </w:pPr>
      <w:r w:rsidRPr="002B3B70">
        <w:rPr>
          <w:rFonts w:ascii="Times New Roman" w:hAnsi="Times New Roman" w:cs="Times New Roman"/>
        </w:rPr>
        <w:t>Dropout</w:t>
      </w:r>
    </w:p>
    <w:p w:rsidR="002B3B70" w:rsidRPr="002B3B70" w:rsidRDefault="002B3B70" w:rsidP="002B3B70">
      <w:pPr>
        <w:pStyle w:val="ListParagraph"/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2B3B70">
        <w:rPr>
          <w:rFonts w:ascii="Times New Roman" w:hAnsi="Times New Roman" w:cs="Times New Roman"/>
        </w:rPr>
        <w:t>BatchNormalization</w:t>
      </w:r>
      <w:proofErr w:type="spellEnd"/>
    </w:p>
    <w:p w:rsidR="002B3B70" w:rsidRPr="002B3B70" w:rsidRDefault="002B3B70" w:rsidP="002B3B70">
      <w:pPr>
        <w:pStyle w:val="ListParagraph"/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2B3B70">
        <w:rPr>
          <w:rFonts w:ascii="Times New Roman" w:hAnsi="Times New Roman" w:cs="Times New Roman"/>
        </w:rPr>
        <w:t>ReduceLROnPlateau</w:t>
      </w:r>
      <w:proofErr w:type="spellEnd"/>
    </w:p>
    <w:p w:rsidR="002B3B70" w:rsidRPr="002B3B70" w:rsidRDefault="002B3B70" w:rsidP="002B3B7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2B3B70">
        <w:rPr>
          <w:rFonts w:ascii="Times New Roman" w:hAnsi="Times New Roman" w:cs="Times New Roman"/>
        </w:rPr>
        <w:t>Plot:</w:t>
      </w:r>
    </w:p>
    <w:p w:rsidR="002B3B70" w:rsidRPr="002B3B70" w:rsidRDefault="002B3B70" w:rsidP="002B3B7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2B3B70">
        <w:rPr>
          <w:rFonts w:ascii="Times New Roman" w:hAnsi="Times New Roman" w:cs="Times New Roman"/>
        </w:rPr>
        <w:t>Training vs Validation Accuracy</w:t>
      </w:r>
    </w:p>
    <w:p w:rsidR="002B3B70" w:rsidRPr="002B3B70" w:rsidRDefault="002B3B70" w:rsidP="002B3B7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2B3B70">
        <w:rPr>
          <w:rFonts w:ascii="Times New Roman" w:hAnsi="Times New Roman" w:cs="Times New Roman"/>
        </w:rPr>
        <w:t>Training vs Validation Loss</w:t>
      </w:r>
    </w:p>
    <w:p w:rsidR="002B3B70" w:rsidRPr="002B3B70" w:rsidRDefault="002B3B70" w:rsidP="005A3601">
      <w:pPr>
        <w:rPr>
          <w:rFonts w:ascii="Times New Roman" w:hAnsi="Times New Roman" w:cs="Times New Roman"/>
        </w:rPr>
      </w:pPr>
    </w:p>
    <w:sectPr w:rsidR="002B3B70" w:rsidRPr="002B3B70" w:rsidSect="005A3601">
      <w:pgSz w:w="11906" w:h="16838"/>
      <w:pgMar w:top="720" w:right="720" w:bottom="720" w:left="72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8AB"/>
    <w:multiLevelType w:val="hybridMultilevel"/>
    <w:tmpl w:val="B7E4335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53EB2"/>
    <w:multiLevelType w:val="hybridMultilevel"/>
    <w:tmpl w:val="E31A210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6D1D25"/>
    <w:multiLevelType w:val="hybridMultilevel"/>
    <w:tmpl w:val="8818864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70753"/>
    <w:multiLevelType w:val="hybridMultilevel"/>
    <w:tmpl w:val="6DF27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02820"/>
    <w:multiLevelType w:val="hybridMultilevel"/>
    <w:tmpl w:val="20048EC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E7C10"/>
    <w:multiLevelType w:val="hybridMultilevel"/>
    <w:tmpl w:val="ADB68B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A44BB"/>
    <w:multiLevelType w:val="hybridMultilevel"/>
    <w:tmpl w:val="0ECE3A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E772E"/>
    <w:multiLevelType w:val="hybridMultilevel"/>
    <w:tmpl w:val="01706E3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9F7EDA"/>
    <w:multiLevelType w:val="multilevel"/>
    <w:tmpl w:val="A76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246FD"/>
    <w:multiLevelType w:val="hybridMultilevel"/>
    <w:tmpl w:val="2414967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F7544"/>
    <w:multiLevelType w:val="multilevel"/>
    <w:tmpl w:val="EBA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D76DB"/>
    <w:multiLevelType w:val="hybridMultilevel"/>
    <w:tmpl w:val="D258205C"/>
    <w:lvl w:ilvl="0" w:tplc="50AA1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B87B5E"/>
    <w:multiLevelType w:val="hybridMultilevel"/>
    <w:tmpl w:val="0BC621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904610"/>
    <w:multiLevelType w:val="hybridMultilevel"/>
    <w:tmpl w:val="1C4E24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C7CDC"/>
    <w:multiLevelType w:val="hybridMultilevel"/>
    <w:tmpl w:val="C7605A96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63296"/>
    <w:multiLevelType w:val="multilevel"/>
    <w:tmpl w:val="6BC60A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412FF"/>
    <w:multiLevelType w:val="hybridMultilevel"/>
    <w:tmpl w:val="F198EE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97E2C"/>
    <w:multiLevelType w:val="hybridMultilevel"/>
    <w:tmpl w:val="6BC27E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370916"/>
    <w:multiLevelType w:val="hybridMultilevel"/>
    <w:tmpl w:val="872632A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007FB5"/>
    <w:multiLevelType w:val="multilevel"/>
    <w:tmpl w:val="2FA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219C0"/>
    <w:multiLevelType w:val="hybridMultilevel"/>
    <w:tmpl w:val="39E686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0445A0"/>
    <w:multiLevelType w:val="hybridMultilevel"/>
    <w:tmpl w:val="EDD23B1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ED5CFD"/>
    <w:multiLevelType w:val="multilevel"/>
    <w:tmpl w:val="4C1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B2121"/>
    <w:multiLevelType w:val="hybridMultilevel"/>
    <w:tmpl w:val="4CB8AA3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3E05008"/>
    <w:multiLevelType w:val="multilevel"/>
    <w:tmpl w:val="184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E2CC6"/>
    <w:multiLevelType w:val="hybridMultilevel"/>
    <w:tmpl w:val="A86CA8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477D80"/>
    <w:multiLevelType w:val="hybridMultilevel"/>
    <w:tmpl w:val="E966AF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946CBA"/>
    <w:multiLevelType w:val="hybridMultilevel"/>
    <w:tmpl w:val="6A68819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9E5DC0"/>
    <w:multiLevelType w:val="hybridMultilevel"/>
    <w:tmpl w:val="874C15B4"/>
    <w:lvl w:ilvl="0" w:tplc="B40EF1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38A3003D"/>
    <w:multiLevelType w:val="hybridMultilevel"/>
    <w:tmpl w:val="BFC8E7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77792C"/>
    <w:multiLevelType w:val="hybridMultilevel"/>
    <w:tmpl w:val="DB2A7F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37F2642"/>
    <w:multiLevelType w:val="hybridMultilevel"/>
    <w:tmpl w:val="BDCA67F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91166F6"/>
    <w:multiLevelType w:val="hybridMultilevel"/>
    <w:tmpl w:val="704454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FC06BB"/>
    <w:multiLevelType w:val="hybridMultilevel"/>
    <w:tmpl w:val="A072AE9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CF3835"/>
    <w:multiLevelType w:val="hybridMultilevel"/>
    <w:tmpl w:val="F9D29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A11024"/>
    <w:multiLevelType w:val="hybridMultilevel"/>
    <w:tmpl w:val="C4543D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23B32"/>
    <w:multiLevelType w:val="hybridMultilevel"/>
    <w:tmpl w:val="D90C1C4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795A02"/>
    <w:multiLevelType w:val="hybridMultilevel"/>
    <w:tmpl w:val="8B3CEB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24663B"/>
    <w:multiLevelType w:val="hybridMultilevel"/>
    <w:tmpl w:val="862000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AB494F"/>
    <w:multiLevelType w:val="hybridMultilevel"/>
    <w:tmpl w:val="650AB6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F42F11"/>
    <w:multiLevelType w:val="hybridMultilevel"/>
    <w:tmpl w:val="A39CFF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2C1848"/>
    <w:multiLevelType w:val="hybridMultilevel"/>
    <w:tmpl w:val="77C05E9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F5057B4"/>
    <w:multiLevelType w:val="hybridMultilevel"/>
    <w:tmpl w:val="AFB66F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F22E89"/>
    <w:multiLevelType w:val="multilevel"/>
    <w:tmpl w:val="1588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25065"/>
    <w:multiLevelType w:val="hybridMultilevel"/>
    <w:tmpl w:val="DDF8F6E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A74142"/>
    <w:multiLevelType w:val="hybridMultilevel"/>
    <w:tmpl w:val="9BC6AC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EB6DC6"/>
    <w:multiLevelType w:val="hybridMultilevel"/>
    <w:tmpl w:val="F71A4FC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5A6A"/>
    <w:multiLevelType w:val="hybridMultilevel"/>
    <w:tmpl w:val="9E4EA89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687E0427"/>
    <w:multiLevelType w:val="multilevel"/>
    <w:tmpl w:val="EEC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36F22"/>
    <w:multiLevelType w:val="hybridMultilevel"/>
    <w:tmpl w:val="91FAB3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C7A4DF6"/>
    <w:multiLevelType w:val="hybridMultilevel"/>
    <w:tmpl w:val="010A1E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F24D9C"/>
    <w:multiLevelType w:val="multilevel"/>
    <w:tmpl w:val="4A58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B9294D"/>
    <w:multiLevelType w:val="hybridMultilevel"/>
    <w:tmpl w:val="64905A56"/>
    <w:lvl w:ilvl="0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E3E1A32"/>
    <w:multiLevelType w:val="multilevel"/>
    <w:tmpl w:val="67D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3805CF"/>
    <w:multiLevelType w:val="hybridMultilevel"/>
    <w:tmpl w:val="123A85E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044C15"/>
    <w:multiLevelType w:val="multilevel"/>
    <w:tmpl w:val="2DC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7141C9"/>
    <w:multiLevelType w:val="hybridMultilevel"/>
    <w:tmpl w:val="F452859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594605"/>
    <w:multiLevelType w:val="hybridMultilevel"/>
    <w:tmpl w:val="D3982DC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B8C01E8"/>
    <w:multiLevelType w:val="hybridMultilevel"/>
    <w:tmpl w:val="85546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385068">
    <w:abstractNumId w:val="8"/>
  </w:num>
  <w:num w:numId="2" w16cid:durableId="1992827747">
    <w:abstractNumId w:val="51"/>
  </w:num>
  <w:num w:numId="3" w16cid:durableId="643512060">
    <w:abstractNumId w:val="24"/>
  </w:num>
  <w:num w:numId="4" w16cid:durableId="332689708">
    <w:abstractNumId w:val="10"/>
  </w:num>
  <w:num w:numId="5" w16cid:durableId="884412404">
    <w:abstractNumId w:val="11"/>
  </w:num>
  <w:num w:numId="6" w16cid:durableId="1414399782">
    <w:abstractNumId w:val="28"/>
  </w:num>
  <w:num w:numId="7" w16cid:durableId="463229819">
    <w:abstractNumId w:val="40"/>
  </w:num>
  <w:num w:numId="8" w16cid:durableId="1690374270">
    <w:abstractNumId w:val="14"/>
  </w:num>
  <w:num w:numId="9" w16cid:durableId="863595602">
    <w:abstractNumId w:val="32"/>
  </w:num>
  <w:num w:numId="10" w16cid:durableId="23556293">
    <w:abstractNumId w:val="56"/>
  </w:num>
  <w:num w:numId="11" w16cid:durableId="1361513668">
    <w:abstractNumId w:val="42"/>
  </w:num>
  <w:num w:numId="12" w16cid:durableId="845173931">
    <w:abstractNumId w:val="36"/>
  </w:num>
  <w:num w:numId="13" w16cid:durableId="1663653908">
    <w:abstractNumId w:val="23"/>
  </w:num>
  <w:num w:numId="14" w16cid:durableId="897865204">
    <w:abstractNumId w:val="29"/>
  </w:num>
  <w:num w:numId="15" w16cid:durableId="431125445">
    <w:abstractNumId w:val="9"/>
  </w:num>
  <w:num w:numId="16" w16cid:durableId="361710355">
    <w:abstractNumId w:val="47"/>
  </w:num>
  <w:num w:numId="17" w16cid:durableId="2078504562">
    <w:abstractNumId w:val="25"/>
  </w:num>
  <w:num w:numId="18" w16cid:durableId="122189280">
    <w:abstractNumId w:val="53"/>
  </w:num>
  <w:num w:numId="19" w16cid:durableId="1797869115">
    <w:abstractNumId w:val="0"/>
  </w:num>
  <w:num w:numId="20" w16cid:durableId="1769083316">
    <w:abstractNumId w:val="33"/>
  </w:num>
  <w:num w:numId="21" w16cid:durableId="1337534465">
    <w:abstractNumId w:val="49"/>
  </w:num>
  <w:num w:numId="22" w16cid:durableId="519247520">
    <w:abstractNumId w:val="26"/>
  </w:num>
  <w:num w:numId="23" w16cid:durableId="194194903">
    <w:abstractNumId w:val="30"/>
  </w:num>
  <w:num w:numId="24" w16cid:durableId="844517628">
    <w:abstractNumId w:val="6"/>
  </w:num>
  <w:num w:numId="25" w16cid:durableId="1303997740">
    <w:abstractNumId w:val="7"/>
  </w:num>
  <w:num w:numId="26" w16cid:durableId="1786805585">
    <w:abstractNumId w:val="35"/>
  </w:num>
  <w:num w:numId="27" w16cid:durableId="234704430">
    <w:abstractNumId w:val="46"/>
  </w:num>
  <w:num w:numId="28" w16cid:durableId="2104765719">
    <w:abstractNumId w:val="57"/>
  </w:num>
  <w:num w:numId="29" w16cid:durableId="1494908352">
    <w:abstractNumId w:val="1"/>
  </w:num>
  <w:num w:numId="30" w16cid:durableId="1664434543">
    <w:abstractNumId w:val="2"/>
  </w:num>
  <w:num w:numId="31" w16cid:durableId="1224171212">
    <w:abstractNumId w:val="19"/>
  </w:num>
  <w:num w:numId="32" w16cid:durableId="2093623039">
    <w:abstractNumId w:val="37"/>
  </w:num>
  <w:num w:numId="33" w16cid:durableId="1687322130">
    <w:abstractNumId w:val="38"/>
  </w:num>
  <w:num w:numId="34" w16cid:durableId="28141498">
    <w:abstractNumId w:val="54"/>
  </w:num>
  <w:num w:numId="35" w16cid:durableId="205416136">
    <w:abstractNumId w:val="39"/>
  </w:num>
  <w:num w:numId="36" w16cid:durableId="2099598285">
    <w:abstractNumId w:val="12"/>
  </w:num>
  <w:num w:numId="37" w16cid:durableId="1098327885">
    <w:abstractNumId w:val="21"/>
  </w:num>
  <w:num w:numId="38" w16cid:durableId="1877768282">
    <w:abstractNumId w:val="44"/>
  </w:num>
  <w:num w:numId="39" w16cid:durableId="54547232">
    <w:abstractNumId w:val="55"/>
  </w:num>
  <w:num w:numId="40" w16cid:durableId="835416305">
    <w:abstractNumId w:val="13"/>
  </w:num>
  <w:num w:numId="41" w16cid:durableId="2069644593">
    <w:abstractNumId w:val="27"/>
  </w:num>
  <w:num w:numId="42" w16cid:durableId="2127036969">
    <w:abstractNumId w:val="3"/>
  </w:num>
  <w:num w:numId="43" w16cid:durableId="1449467763">
    <w:abstractNumId w:val="17"/>
  </w:num>
  <w:num w:numId="44" w16cid:durableId="553669">
    <w:abstractNumId w:val="31"/>
  </w:num>
  <w:num w:numId="45" w16cid:durableId="1346785816">
    <w:abstractNumId w:val="43"/>
  </w:num>
  <w:num w:numId="46" w16cid:durableId="1604801205">
    <w:abstractNumId w:val="16"/>
  </w:num>
  <w:num w:numId="47" w16cid:durableId="1326938309">
    <w:abstractNumId w:val="58"/>
  </w:num>
  <w:num w:numId="48" w16cid:durableId="504592381">
    <w:abstractNumId w:val="50"/>
  </w:num>
  <w:num w:numId="49" w16cid:durableId="1240871684">
    <w:abstractNumId w:val="45"/>
  </w:num>
  <w:num w:numId="50" w16cid:durableId="426270800">
    <w:abstractNumId w:val="18"/>
  </w:num>
  <w:num w:numId="51" w16cid:durableId="568002310">
    <w:abstractNumId w:val="52"/>
  </w:num>
  <w:num w:numId="52" w16cid:durableId="162669160">
    <w:abstractNumId w:val="48"/>
  </w:num>
  <w:num w:numId="53" w16cid:durableId="309597863">
    <w:abstractNumId w:val="22"/>
  </w:num>
  <w:num w:numId="54" w16cid:durableId="2100178623">
    <w:abstractNumId w:val="5"/>
  </w:num>
  <w:num w:numId="55" w16cid:durableId="1446653529">
    <w:abstractNumId w:val="15"/>
  </w:num>
  <w:num w:numId="56" w16cid:durableId="1755007368">
    <w:abstractNumId w:val="20"/>
  </w:num>
  <w:num w:numId="57" w16cid:durableId="78451849">
    <w:abstractNumId w:val="4"/>
  </w:num>
  <w:num w:numId="58" w16cid:durableId="2071420709">
    <w:abstractNumId w:val="34"/>
  </w:num>
  <w:num w:numId="59" w16cid:durableId="146840100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79"/>
    <w:rsid w:val="002A4B95"/>
    <w:rsid w:val="002B3B70"/>
    <w:rsid w:val="00326634"/>
    <w:rsid w:val="00574679"/>
    <w:rsid w:val="005A3601"/>
    <w:rsid w:val="006C527D"/>
    <w:rsid w:val="009353FE"/>
    <w:rsid w:val="00A2554E"/>
    <w:rsid w:val="00BC04A0"/>
    <w:rsid w:val="00E1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5851"/>
  <w15:chartTrackingRefBased/>
  <w15:docId w15:val="{F7BEE660-C273-4764-98BE-719EE0B5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HARIRAGAVENDRA M G</dc:creator>
  <cp:keywords/>
  <dc:description/>
  <cp:lastModifiedBy>HARIRAGAVENDRA M G</cp:lastModifiedBy>
  <cp:revision>3</cp:revision>
  <dcterms:created xsi:type="dcterms:W3CDTF">2026-03-01T06:45:00Z</dcterms:created>
  <dcterms:modified xsi:type="dcterms:W3CDTF">2026-03-01T07:05:00Z</dcterms:modified>
</cp:coreProperties>
</file>