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10:57:49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20160825主干日常版本   更新至54203   版本号0.0.213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/trunk/mt3/client/res_win/res/5.ljfp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/trunk/mt3/client/resource/res/script/protodef/fire/pb/luabeanimport3.lua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/trunk/mt3/client/resource/res/script/tabledef/item/cequipcombin.lua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/trunk/mt3/client/resource/res/script/tabledef/item/cgemeffect.lua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/trunk/mt3/client/resource/res/script/tabledef/item/cgemeffect_pointcard.lua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/trunk/mt3/client/resource/res/script/tabledef/item/dcequipcombin.lua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/trunk/mt3/client/resource/res/table/bintable/item.dcequipcombin.bin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/trunk/mt3/client/resource/res/table/xmltable/item.CEquipCombin.xml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/trunk/mt3/client/resource/res/table/xmltable/item.DCEquipCombin.xml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/trunk/mt3/client/resource/res/table/xmltable/shop.CCurrencyIconPath.xml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/trunk/mt3/server/serverbin/gs/gamedata/xml/auto/fire.pb.item.SDianKaLibaoConfig.xml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10:49:33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10:33:27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MTG-16373【BUG】【拍卖】在拍卖出售宠物时查看宠物资质，宠物资质的比例条显示有问题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10:29:44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10:12:17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MTG-14460【里程碑五】80~90级主线任务制作 ——模型染色提交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/trunk/mt3/client/resource/res/model/mt_xierwanasi/layerdef.lmx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22:24:50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MTG-16311【里程碑六】我叫MT3聊天工具需求中需要研发支持的相关功能【客户端】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/trunk/mt3/client/resource/res/script/logic/chat/roleaccusation.lua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19:22:23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【里程碑六】调整道具产出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18:24:53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MTG-15843【里程碑五】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18:20:05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/trunk/mt3/client/resource/res/ui/layouts/zhuanzhibaoshi.layout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/trunk/mt3/client/resource/res/ui/layouts/zhuanzhiwuqishuoming.layout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18:15:25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MTG-16341【BUG】【公会系统】打开公会系统，查看公会信息界面，滑动列表时，会出现(多处高亮情况)【外网手机版本】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/trunk/mt3/client/resource/res/script/logic/tableview.lua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18:15:21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MTG-15843【里程碑五】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18:14:24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【里程碑六】分享内容读取玩家的文字内容【客户端】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18:12:33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18:09:35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18:01:48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18:01:31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/trunk/mt3/server/server/game_server/gs/src/fire/pb/activity/timernpc/TimesLevel.java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17:58:34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【里程碑六】招募分享内容放置到平台，分享内容读取玩家的文字内容【客户端】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17:29:27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【里程碑六】免费服一星龙二星龙刷新数量调整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17:29:08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【BUG】【招募】点卡服招募分享出来的网页里的下载链接不对【0.0.210-pc版】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17:20:08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17:09:02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MTG-16412 - 【里程碑六】增加货币类型信用值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/trunk/mt3/server/server/game_server/gs/src/fire/pb/util/MessageUtil.java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17:08:24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【里程碑六】优化修炼升级消耗银币数量（大幅降低）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/trunk/mt3/scheme_doc/excel_tool/data/xlsdir/D点卡服表格/D点卡服修炼技能升级.xlsx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/trunk/mt3/scheme_doc/excel_tool/data/xlsdir/X修炼技能升级.xlsx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17:04:52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【里程碑六】屠魔和诸神产出减少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16:58:00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16:57:38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16:56:06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【BUG】【排行榜】进入公会副本双子神庙后，公会副本竞速榜内没有相应数据【0.0.198PC】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/trunk/mt3/server/server/game_server/gs/src/fire/pb/ranklist/proc/PFactionProgressUpdateProc.java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16:52:47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【里程碑六】增加称号道具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16:48:24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MTG-16441【BUG】【拍卖】拍卖搜索结果超过协议大小异常【附图】【0.0.212PC版本】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/trunk/mt3/server/server/game_server/gs/src/fire/pb/shop/srv/market/MarketStore.java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16:48:13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16:47:55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【BUG】【公会战】公会战，21点1分组队进公会战，提示行动力不足，21：10后进不去【外网手机版本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【BUG】【公会战】公会战，如果有玩家不满足条件时，弹出提示（某某不满足进入公会战条件）【外网手机版本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/trunk/mt3/server/server/game_server/gs/src/fire/pb/clan/fight/PEnterClanFightBattleField.java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16:41:54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MTG-16444【BUG】【手机验证】手机验证UI界面，添加关闭按钮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/trunk/mt3/client/resource/res/script/logic/shoujianquan/shoujiguanlianchenggong.lua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/trunk/mt3/client/resource/res/script/logic/shoujianquan/shoujiguanlianqueren.lua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/trunk/mt3/client/resource/res/script/logic/shoujianquan/shoujiguanliantixing.lua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/trunk/mt3/client/resource/res/script/logic/shoujianquan/shoujijiechushuru.lua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/trunk/mt3/client/resource/res/script/logic/shoujianquan/shoujiyanzheng.lua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16:40:14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BUG号:MTG-16412【里程碑六】增加货币类型信用值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16:26:15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【里程碑六】初始信用值减少到2000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16:24:41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16:17:14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16:05:13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【里程碑六】宝石合成界面修改【客户端】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/trunk/mt3/client/resource/res/ui/layouts/baoshihechengcell.layout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/trunk/mt3/client/resource/res/ui/layouts/baoshihechengcell2.layout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/trunk/mt3/client/resource/res/ui/layouts/baoshihechenglist.layout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15:54:49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【BUG】【招募】点卡服招募分享出来的网页里的下载链接不对【0.0.210-pc版】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15:48:45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MTG-16432【BUG】【公会战】公会战，21点1分组队进公会战，提示行动力不足，21：10后进不去【外网手机版本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15:47:17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MTG-16167【BUG】【职业与技能】圣骑职业技能神谕责难buff图标和技能图标不匹配【0.0.198PC版本】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15:43:02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MTG-16408【BUG】【职业与技能】狩猎姿态技能描述错误【附图】【0.0.210PC版本】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【BUG】【客户端】IOS的Debug版本默认从使用散装资源修改为使用打包后的资源包【0.0.212PC版本】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/trunk/mt3/common/platform/platform/platform_types.h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15:36:57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MTG-16431 【BUG】【手机关联】确认关联使用语音验证方式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15:33:48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MTG-16422【BUG】【公会战】公会竞赛说明用手机版，查看竞赛说明内容下拉时，会出现显示不全【外网手机版本 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/trunk/mt3/client/resource/res/script/logic/family/familyduizhantext.lua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15:27:01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MTG-15868 【里程碑五】宝石合成界面ui修改【客户端】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/trunk/mt3/client/resource/res/script/logic/workshop/gemshopcell.lua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/trunk/mt3/client/resource/res/script/logic/workshop/gemtypelist.lua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15:15:34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MTG-16422【BUG】【公会战】公会竞赛说明用手机版，查看竞赛说明内容下拉时，会出现显示不全【外网手机版本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15:15:34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【BUG】【公会战】公会竞赛说明用手机版，查看竞赛说明内容下拉时，会出现显示不全【外网手机版本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/trunk/mt3/client/resource/res/ui/layouts/babngzhantips_mtg.layout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/trunk/mt3/client/resource/res/ui/layouts/familyduizhanlist.layout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15:11:31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MTG-16436【BUG】【点卡服】点卡服玩家长时间不操作且低于21级未充值账号踢下线功能有空指针异常错误【附图】【0.0.212PC版本】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/trunk/mt3/server/server/game_server/gs/src/fire/pb/game/CNoOperationKick.java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15:07:14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MTG-16264 - 【里程碑六】主界面简化功能【客户端】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15:02:46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MTG-16434  【里程碑六】QQ会员链接修改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14:51:17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【里程碑六】主干打开简化主界面功能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14:47:37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MTG-16264 - 【里程碑六】主界面简化功能【客户端】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/trunk/mt3/client/resource/res/script/logic/framesimplipy.lua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14:42:08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MTG-16432【BUG】【公会战】公会战，21点1分组队进公会战，提示行动力不足，21：10后进不去【外网手机版本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6BA1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25842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</Pages>
  <Words>3394</Words>
  <Characters>19346</Characters>
  <Lines>161</Lines>
  <Paragraphs>45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2016-08-25T09:45:18Z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