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14:52:04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MTG-14331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【里程碑五】空间线程分配的优化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/trunk/mt3/server/server/game_server/gs/src/fire/pb/main/RejectedExecHandlerImpl.java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14:29:17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MTG-14466  【BUG】【兑换码】QQ礼包文字修改【0.0.167PC】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14:25:17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【里程碑五】【点卡服】点卡服修炼和宝石开启节奏优化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/trunk/mt3/scheme_doc/excel_tool/data/xlsdir/D点卡服表格/b宝石镶嵌表点卡服.xlsx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/trunk/mt3/scheme_doc/excel_tool/data/xlsdir/b宝石镶嵌表.xlsx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14:15:19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MTG-14453【里程碑五】调整点卡服商会、商城道具【客户端】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/trunk/mt3/client/resource/res/script/tabledef/shop/dccommercefirstmenu.lua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/trunk/mt3/client/resource/res/script/tabledef/shop/dccommercesecondmenu.lua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14:00:31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MTG-14442  【里程碑五】【点卡服】点卡服商会和商城调整 ---点卡服独立商会表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/trunk/mt3/scheme_doc/excel_tool/data/xlsdir/D点卡服表格/DMT3点卡服商会一级菜单配置.xlsx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/trunk/mt3/scheme_doc/excel_tool/data/xlsdir/D点卡服表格/DMT3点卡服商会二级菜单配置.xlsx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13:50:56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MTG-13778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【里程碑五】活动按次数获得活跃度超过此活动最大活跃度时按最大活跃度算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13:49:43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 Box2D Debug.win32 directory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/trunk/mt3/cocos2d-2.0-rc2-x-2.0.1/Box2D/proj.win32/Debug.win32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11:57:29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【里程碑五】【点卡服】点卡服修炼和宝石开启节奏优化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/trunk/mt3/scheme_doc/excel_tool/data/xlsdir/D点卡服表格/b宝石镶嵌表点卡服.xlsx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/trunk/mt3/scheme_doc/excel_tool/data/xlsdir/b宝石镶嵌表.xlsx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11:53:16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【里程碑五】【点卡服】取消点卡服的月卡奖励【客户端】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11:32:12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MTG-13918【BUG】【拍卖系统】玩家在扫换装点太快的时候游戏会卡死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网络不好时检查网络状态的函数有可能造成客户端阻塞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/trunk/mt3/client/FireClient/Application/Framework/DeviceData_iOS.mm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11:26:14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MTG-11979【BUG】【商城系统】商城显示商品错误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/trunk/mt3/client/resource/res/script/logic/tableview.lua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2:26:59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MTG-14461 - 【BUG】任务生成明雷怪下线删除，上线后再根据任务生成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15:13:33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20160622日常版本  更新至49362   版本号169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/trunk/mt3/client/resource/res/table/bintable/shop.DCCommerceFirstMenu.bin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/trunk/mt3/client/resource/res/table/xmltable/shop.DCCommerceFirstMenu.xml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/trunk/mt3/client/resource/res/table/xmltable/shop.DCCommerceSecondMenu.xml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D594A"/>
    <w:rsid w:val="006F1C39"/>
    <w:rsid w:val="00704AA9"/>
    <w:rsid w:val="00707A03"/>
    <w:rsid w:val="007147C9"/>
    <w:rsid w:val="00720474"/>
    <w:rsid w:val="00741426"/>
    <w:rsid w:val="0074184A"/>
    <w:rsid w:val="0076001B"/>
    <w:rsid w:val="00784156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1B3E"/>
    <w:rsid w:val="009542BE"/>
    <w:rsid w:val="00957998"/>
    <w:rsid w:val="009737E8"/>
    <w:rsid w:val="009911C4"/>
    <w:rsid w:val="00995823"/>
    <w:rsid w:val="009A0AFD"/>
    <w:rsid w:val="009C352C"/>
    <w:rsid w:val="009E423F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17D88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5A857D5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93E1C7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E070A94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9E27C0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0BC0458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753</Words>
  <Characters>4296</Characters>
  <Lines>35</Lines>
  <Paragraphs>10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2016-08-01T14:41:29Z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