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D76" w:rsidRDefault="003B01B9">
      <w:pPr>
        <w:pStyle w:val="a5"/>
      </w:pPr>
      <w:r>
        <w:rPr>
          <w:rFonts w:hint="eastAsia"/>
        </w:rPr>
        <w:t>暗夜马戏团</w:t>
      </w:r>
      <w:r w:rsidR="0079254B">
        <w:rPr>
          <w:rFonts w:hint="eastAsia"/>
        </w:rPr>
        <w:t>任务</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68"/>
        <w:gridCol w:w="6120"/>
        <w:gridCol w:w="1034"/>
      </w:tblGrid>
      <w:tr w:rsidR="00D11D76" w:rsidTr="0079254B">
        <w:tc>
          <w:tcPr>
            <w:tcW w:w="1368" w:type="dxa"/>
          </w:tcPr>
          <w:p w:rsidR="00D11D76" w:rsidRPr="0079254B" w:rsidRDefault="0079254B">
            <w:pPr>
              <w:rPr>
                <w:rFonts w:ascii="Times New Roman" w:hAnsi="Times New Roman"/>
                <w:kern w:val="0"/>
                <w:sz w:val="20"/>
                <w:szCs w:val="20"/>
              </w:rPr>
            </w:pPr>
            <w:r w:rsidRPr="0079254B">
              <w:rPr>
                <w:rFonts w:ascii="Times New Roman" w:hAnsi="Times New Roman" w:hint="eastAsia"/>
                <w:kern w:val="0"/>
                <w:sz w:val="20"/>
                <w:szCs w:val="20"/>
              </w:rPr>
              <w:t>修改时间</w:t>
            </w:r>
          </w:p>
        </w:tc>
        <w:tc>
          <w:tcPr>
            <w:tcW w:w="6120" w:type="dxa"/>
          </w:tcPr>
          <w:p w:rsidR="00D11D76" w:rsidRPr="0079254B" w:rsidRDefault="0079254B">
            <w:pPr>
              <w:rPr>
                <w:rFonts w:ascii="Times New Roman" w:hAnsi="Times New Roman"/>
                <w:kern w:val="0"/>
                <w:sz w:val="20"/>
                <w:szCs w:val="20"/>
              </w:rPr>
            </w:pPr>
            <w:r w:rsidRPr="0079254B">
              <w:rPr>
                <w:rFonts w:ascii="Times New Roman" w:hAnsi="Times New Roman" w:hint="eastAsia"/>
                <w:kern w:val="0"/>
                <w:sz w:val="20"/>
                <w:szCs w:val="20"/>
              </w:rPr>
              <w:t>修改内容</w:t>
            </w:r>
          </w:p>
        </w:tc>
        <w:tc>
          <w:tcPr>
            <w:tcW w:w="1034" w:type="dxa"/>
          </w:tcPr>
          <w:p w:rsidR="00D11D76" w:rsidRPr="0079254B" w:rsidRDefault="0079254B">
            <w:pPr>
              <w:rPr>
                <w:rFonts w:ascii="Times New Roman" w:hAnsi="Times New Roman"/>
                <w:kern w:val="0"/>
                <w:sz w:val="20"/>
                <w:szCs w:val="20"/>
              </w:rPr>
            </w:pPr>
            <w:r w:rsidRPr="0079254B">
              <w:rPr>
                <w:rFonts w:ascii="Times New Roman" w:hAnsi="Times New Roman" w:hint="eastAsia"/>
                <w:kern w:val="0"/>
                <w:sz w:val="20"/>
                <w:szCs w:val="20"/>
              </w:rPr>
              <w:t>修改人</w:t>
            </w:r>
          </w:p>
        </w:tc>
      </w:tr>
      <w:tr w:rsidR="00D11D76" w:rsidTr="0079254B">
        <w:tc>
          <w:tcPr>
            <w:tcW w:w="1368" w:type="dxa"/>
          </w:tcPr>
          <w:p w:rsidR="00D11D76" w:rsidRPr="0079254B" w:rsidRDefault="0079254B">
            <w:pPr>
              <w:rPr>
                <w:rFonts w:ascii="Times New Roman" w:hAnsi="Times New Roman"/>
                <w:kern w:val="0"/>
                <w:sz w:val="20"/>
                <w:szCs w:val="20"/>
              </w:rPr>
            </w:pPr>
            <w:r w:rsidRPr="0079254B">
              <w:rPr>
                <w:rFonts w:ascii="Times New Roman" w:hAnsi="Times New Roman" w:hint="eastAsia"/>
                <w:kern w:val="0"/>
                <w:sz w:val="20"/>
                <w:szCs w:val="20"/>
              </w:rPr>
              <w:t>2015-</w:t>
            </w:r>
            <w:r w:rsidR="00DA26F3" w:rsidRPr="0079254B">
              <w:rPr>
                <w:rFonts w:ascii="Times New Roman" w:hAnsi="Times New Roman" w:hint="eastAsia"/>
                <w:kern w:val="0"/>
                <w:sz w:val="20"/>
                <w:szCs w:val="20"/>
              </w:rPr>
              <w:t>11</w:t>
            </w:r>
            <w:r w:rsidRPr="0079254B">
              <w:rPr>
                <w:rFonts w:ascii="Times New Roman" w:hAnsi="Times New Roman" w:hint="eastAsia"/>
                <w:kern w:val="0"/>
                <w:sz w:val="20"/>
                <w:szCs w:val="20"/>
              </w:rPr>
              <w:t>-</w:t>
            </w:r>
            <w:r w:rsidR="00DA26F3" w:rsidRPr="0079254B">
              <w:rPr>
                <w:rFonts w:ascii="Times New Roman" w:hAnsi="Times New Roman" w:hint="eastAsia"/>
                <w:kern w:val="0"/>
                <w:sz w:val="20"/>
                <w:szCs w:val="20"/>
              </w:rPr>
              <w:t>13</w:t>
            </w:r>
          </w:p>
        </w:tc>
        <w:tc>
          <w:tcPr>
            <w:tcW w:w="6120" w:type="dxa"/>
          </w:tcPr>
          <w:p w:rsidR="00D11D76" w:rsidRPr="0079254B" w:rsidRDefault="0079254B">
            <w:pPr>
              <w:rPr>
                <w:rFonts w:ascii="Times New Roman" w:hAnsi="Times New Roman"/>
                <w:kern w:val="0"/>
                <w:sz w:val="20"/>
                <w:szCs w:val="20"/>
              </w:rPr>
            </w:pPr>
            <w:r w:rsidRPr="0079254B">
              <w:rPr>
                <w:rFonts w:ascii="Times New Roman" w:hAnsi="Times New Roman" w:hint="eastAsia"/>
                <w:kern w:val="0"/>
                <w:sz w:val="20"/>
                <w:szCs w:val="20"/>
              </w:rPr>
              <w:t>创建文档</w:t>
            </w:r>
          </w:p>
        </w:tc>
        <w:tc>
          <w:tcPr>
            <w:tcW w:w="1034" w:type="dxa"/>
          </w:tcPr>
          <w:p w:rsidR="00D11D76" w:rsidRPr="0079254B" w:rsidRDefault="00DA26F3">
            <w:pPr>
              <w:rPr>
                <w:rFonts w:ascii="Times New Roman" w:hAnsi="Times New Roman"/>
                <w:kern w:val="0"/>
                <w:sz w:val="20"/>
                <w:szCs w:val="20"/>
              </w:rPr>
            </w:pPr>
            <w:r w:rsidRPr="0079254B">
              <w:rPr>
                <w:rFonts w:ascii="Times New Roman" w:hAnsi="Times New Roman" w:hint="eastAsia"/>
                <w:kern w:val="0"/>
                <w:sz w:val="20"/>
                <w:szCs w:val="20"/>
              </w:rPr>
              <w:t>马雷</w:t>
            </w:r>
          </w:p>
        </w:tc>
      </w:tr>
      <w:tr w:rsidR="00D11D76" w:rsidTr="0079254B">
        <w:tc>
          <w:tcPr>
            <w:tcW w:w="1368" w:type="dxa"/>
          </w:tcPr>
          <w:p w:rsidR="00D11D76" w:rsidRPr="0079254B" w:rsidRDefault="00D11D76">
            <w:pPr>
              <w:rPr>
                <w:rFonts w:ascii="Times New Roman" w:hAnsi="Times New Roman"/>
                <w:kern w:val="0"/>
                <w:sz w:val="20"/>
                <w:szCs w:val="20"/>
              </w:rPr>
            </w:pPr>
          </w:p>
        </w:tc>
        <w:tc>
          <w:tcPr>
            <w:tcW w:w="6120" w:type="dxa"/>
          </w:tcPr>
          <w:p w:rsidR="00D11D76" w:rsidRPr="0079254B" w:rsidRDefault="00D11D76">
            <w:pPr>
              <w:rPr>
                <w:rFonts w:ascii="Times New Roman" w:hAnsi="Times New Roman"/>
                <w:kern w:val="0"/>
                <w:sz w:val="20"/>
                <w:szCs w:val="20"/>
              </w:rPr>
            </w:pPr>
          </w:p>
        </w:tc>
        <w:tc>
          <w:tcPr>
            <w:tcW w:w="1034" w:type="dxa"/>
          </w:tcPr>
          <w:p w:rsidR="00D11D76" w:rsidRPr="0079254B" w:rsidRDefault="00D11D76">
            <w:pPr>
              <w:rPr>
                <w:rFonts w:ascii="Times New Roman" w:hAnsi="Times New Roman"/>
                <w:kern w:val="0"/>
                <w:sz w:val="20"/>
                <w:szCs w:val="20"/>
              </w:rPr>
            </w:pPr>
          </w:p>
        </w:tc>
      </w:tr>
      <w:tr w:rsidR="00D11D76" w:rsidTr="0079254B">
        <w:tc>
          <w:tcPr>
            <w:tcW w:w="1368" w:type="dxa"/>
          </w:tcPr>
          <w:p w:rsidR="00D11D76" w:rsidRPr="0079254B" w:rsidRDefault="00D11D76">
            <w:pPr>
              <w:rPr>
                <w:rFonts w:ascii="Times New Roman" w:hAnsi="Times New Roman"/>
                <w:kern w:val="0"/>
                <w:sz w:val="20"/>
                <w:szCs w:val="20"/>
              </w:rPr>
            </w:pPr>
          </w:p>
        </w:tc>
        <w:tc>
          <w:tcPr>
            <w:tcW w:w="6120" w:type="dxa"/>
          </w:tcPr>
          <w:p w:rsidR="00D11D76" w:rsidRPr="0079254B" w:rsidRDefault="00D11D76">
            <w:pPr>
              <w:rPr>
                <w:rFonts w:ascii="Times New Roman" w:hAnsi="Times New Roman"/>
                <w:kern w:val="0"/>
                <w:sz w:val="20"/>
                <w:szCs w:val="20"/>
              </w:rPr>
            </w:pPr>
          </w:p>
        </w:tc>
        <w:tc>
          <w:tcPr>
            <w:tcW w:w="1034" w:type="dxa"/>
          </w:tcPr>
          <w:p w:rsidR="00D11D76" w:rsidRPr="0079254B" w:rsidRDefault="00D11D76">
            <w:pPr>
              <w:rPr>
                <w:rFonts w:ascii="Times New Roman" w:hAnsi="Times New Roman"/>
                <w:kern w:val="0"/>
                <w:sz w:val="20"/>
                <w:szCs w:val="20"/>
              </w:rPr>
            </w:pPr>
          </w:p>
        </w:tc>
      </w:tr>
    </w:tbl>
    <w:p w:rsidR="00D11D76" w:rsidRDefault="00D11D76"/>
    <w:p w:rsidR="00D11D76" w:rsidRDefault="00D11D76"/>
    <w:p w:rsidR="00D11D76" w:rsidRDefault="0079254B">
      <w:pPr>
        <w:pStyle w:val="1"/>
        <w:numPr>
          <w:ilvl w:val="0"/>
          <w:numId w:val="1"/>
        </w:numPr>
        <w:ind w:firstLineChars="0"/>
      </w:pPr>
      <w:r>
        <w:rPr>
          <w:rFonts w:hint="eastAsia"/>
        </w:rPr>
        <w:t>系统规则</w:t>
      </w:r>
    </w:p>
    <w:p w:rsidR="00D11D76" w:rsidRDefault="003B01B9">
      <w:pPr>
        <w:pStyle w:val="1"/>
        <w:numPr>
          <w:ilvl w:val="1"/>
          <w:numId w:val="1"/>
        </w:numPr>
        <w:ind w:firstLineChars="0"/>
      </w:pPr>
      <w:r>
        <w:rPr>
          <w:rFonts w:hint="eastAsia"/>
        </w:rPr>
        <w:t>马戏团</w:t>
      </w:r>
      <w:r w:rsidR="0079254B">
        <w:rPr>
          <w:rFonts w:hint="eastAsia"/>
        </w:rPr>
        <w:t>任务有</w:t>
      </w:r>
      <w:r w:rsidR="00DA26F3">
        <w:rPr>
          <w:rFonts w:hint="eastAsia"/>
        </w:rPr>
        <w:t>4</w:t>
      </w:r>
      <w:r w:rsidR="0079254B">
        <w:rPr>
          <w:rFonts w:hint="eastAsia"/>
        </w:rPr>
        <w:t>种类型，分别为：</w:t>
      </w:r>
      <w:r w:rsidR="00A24B9A">
        <w:rPr>
          <w:rFonts w:hint="eastAsia"/>
        </w:rPr>
        <w:t>寻</w:t>
      </w:r>
      <w:r w:rsidR="00DA26F3">
        <w:rPr>
          <w:rFonts w:hint="eastAsia"/>
        </w:rPr>
        <w:t>物</w:t>
      </w:r>
      <w:r w:rsidR="0079254B">
        <w:rPr>
          <w:rFonts w:hint="eastAsia"/>
        </w:rPr>
        <w:t>、</w:t>
      </w:r>
      <w:r w:rsidR="00DA26F3">
        <w:rPr>
          <w:rFonts w:hint="eastAsia"/>
        </w:rPr>
        <w:t>寻宠</w:t>
      </w:r>
      <w:r w:rsidR="0079254B">
        <w:rPr>
          <w:rFonts w:hint="eastAsia"/>
        </w:rPr>
        <w:t>、</w:t>
      </w:r>
      <w:r w:rsidR="00DA26F3">
        <w:rPr>
          <w:rFonts w:hint="eastAsia"/>
        </w:rPr>
        <w:t>寻人</w:t>
      </w:r>
      <w:r w:rsidR="0079254B">
        <w:rPr>
          <w:rFonts w:hint="eastAsia"/>
        </w:rPr>
        <w:t>、</w:t>
      </w:r>
      <w:r w:rsidR="00DA26F3">
        <w:rPr>
          <w:rFonts w:hint="eastAsia"/>
        </w:rPr>
        <w:t>战斗</w:t>
      </w:r>
      <w:r w:rsidR="00DA26F3">
        <w:rPr>
          <w:rFonts w:hint="eastAsia"/>
        </w:rPr>
        <w:t>.</w:t>
      </w:r>
    </w:p>
    <w:p w:rsidR="00D11D76" w:rsidRDefault="003B01B9">
      <w:pPr>
        <w:pStyle w:val="1"/>
        <w:numPr>
          <w:ilvl w:val="1"/>
          <w:numId w:val="1"/>
        </w:numPr>
        <w:ind w:firstLineChars="0"/>
      </w:pPr>
      <w:r>
        <w:rPr>
          <w:rFonts w:hint="eastAsia"/>
        </w:rPr>
        <w:t>马戏团</w:t>
      </w:r>
      <w:r w:rsidR="0079254B">
        <w:rPr>
          <w:rFonts w:hint="eastAsia"/>
        </w:rPr>
        <w:t>每</w:t>
      </w:r>
      <w:r w:rsidR="00DA26F3">
        <w:rPr>
          <w:rFonts w:hint="eastAsia"/>
        </w:rPr>
        <w:t>周</w:t>
      </w:r>
      <w:r w:rsidR="0079254B">
        <w:rPr>
          <w:rFonts w:hint="eastAsia"/>
        </w:rPr>
        <w:t>可完成</w:t>
      </w:r>
      <w:r w:rsidR="00DA26F3">
        <w:rPr>
          <w:rFonts w:hint="eastAsia"/>
        </w:rPr>
        <w:t>30</w:t>
      </w:r>
      <w:r w:rsidR="0079254B">
        <w:rPr>
          <w:rFonts w:hint="eastAsia"/>
        </w:rPr>
        <w:t>0</w:t>
      </w:r>
      <w:r w:rsidR="0079254B">
        <w:rPr>
          <w:rFonts w:hint="eastAsia"/>
        </w:rPr>
        <w:t>环</w:t>
      </w:r>
    </w:p>
    <w:p w:rsidR="00D11D76" w:rsidRDefault="0079254B">
      <w:pPr>
        <w:pStyle w:val="1"/>
        <w:numPr>
          <w:ilvl w:val="1"/>
          <w:numId w:val="1"/>
        </w:numPr>
        <w:ind w:firstLineChars="0"/>
      </w:pPr>
      <w:r>
        <w:rPr>
          <w:rFonts w:hint="eastAsia"/>
        </w:rPr>
        <w:t>每</w:t>
      </w:r>
      <w:r w:rsidR="00DA26F3">
        <w:rPr>
          <w:rFonts w:hint="eastAsia"/>
        </w:rPr>
        <w:t>周</w:t>
      </w:r>
      <w:r w:rsidR="00DA26F3">
        <w:rPr>
          <w:rFonts w:hint="eastAsia"/>
        </w:rPr>
        <w:t>1</w:t>
      </w:r>
      <w:r w:rsidR="00DA26F3">
        <w:rPr>
          <w:rFonts w:hint="eastAsia"/>
        </w:rPr>
        <w:t>零点重置任务</w:t>
      </w:r>
      <w:r w:rsidR="00DA26F3">
        <w:rPr>
          <w:rFonts w:hint="eastAsia"/>
        </w:rPr>
        <w:t>.</w:t>
      </w:r>
    </w:p>
    <w:p w:rsidR="00D11D76" w:rsidRDefault="0079254B">
      <w:pPr>
        <w:pStyle w:val="1"/>
        <w:numPr>
          <w:ilvl w:val="1"/>
          <w:numId w:val="1"/>
        </w:numPr>
        <w:ind w:firstLineChars="0"/>
      </w:pPr>
      <w:r>
        <w:rPr>
          <w:rFonts w:hint="eastAsia"/>
        </w:rPr>
        <w:t>完成任务后，自动获得下一环任务</w:t>
      </w:r>
      <w:r w:rsidR="00DA26F3">
        <w:rPr>
          <w:rFonts w:hint="eastAsia"/>
        </w:rPr>
        <w:t>,</w:t>
      </w:r>
      <w:r w:rsidR="00DA26F3">
        <w:rPr>
          <w:rFonts w:hint="eastAsia"/>
        </w:rPr>
        <w:t>满足任务完成条件后自动寻路到任务交付目标处</w:t>
      </w:r>
      <w:r w:rsidR="00DA26F3">
        <w:rPr>
          <w:rFonts w:hint="eastAsia"/>
        </w:rPr>
        <w:t>,</w:t>
      </w:r>
      <w:r w:rsidR="00DA26F3">
        <w:rPr>
          <w:rFonts w:hint="eastAsia"/>
        </w:rPr>
        <w:t>但在副本等特殊地图特殊情况下不自动寻路</w:t>
      </w:r>
      <w:r w:rsidR="00DA26F3">
        <w:rPr>
          <w:rFonts w:hint="eastAsia"/>
        </w:rPr>
        <w:t>.</w:t>
      </w:r>
    </w:p>
    <w:p w:rsidR="00DA26F3" w:rsidRDefault="00DA26F3">
      <w:pPr>
        <w:pStyle w:val="1"/>
        <w:numPr>
          <w:ilvl w:val="1"/>
          <w:numId w:val="1"/>
        </w:numPr>
        <w:ind w:firstLineChars="0"/>
      </w:pPr>
      <w:r>
        <w:rPr>
          <w:rFonts w:hint="eastAsia"/>
        </w:rPr>
        <w:t>任务开启条件</w:t>
      </w:r>
      <w:r>
        <w:rPr>
          <w:rFonts w:hint="eastAsia"/>
        </w:rPr>
        <w:t>:</w:t>
      </w:r>
      <w:r>
        <w:rPr>
          <w:rFonts w:hint="eastAsia"/>
        </w:rPr>
        <w:t>等级到达</w:t>
      </w:r>
      <w:r>
        <w:rPr>
          <w:rFonts w:hint="eastAsia"/>
        </w:rPr>
        <w:t>50</w:t>
      </w:r>
      <w:r>
        <w:rPr>
          <w:rFonts w:hint="eastAsia"/>
        </w:rPr>
        <w:t>级以及以上的玩家</w:t>
      </w:r>
      <w:r w:rsidRPr="00126CFF">
        <w:rPr>
          <w:rFonts w:hint="eastAsia"/>
          <w:color w:val="A6A6A6" w:themeColor="background1" w:themeShade="A6"/>
        </w:rPr>
        <w:t>并且每次开启需要</w:t>
      </w:r>
      <w:r w:rsidRPr="00126CFF">
        <w:rPr>
          <w:rFonts w:hint="eastAsia"/>
          <w:color w:val="A6A6A6" w:themeColor="background1" w:themeShade="A6"/>
        </w:rPr>
        <w:t>LV*2000</w:t>
      </w:r>
      <w:r w:rsidRPr="00126CFF">
        <w:rPr>
          <w:rFonts w:hint="eastAsia"/>
          <w:color w:val="A6A6A6" w:themeColor="background1" w:themeShade="A6"/>
        </w:rPr>
        <w:t>银币</w:t>
      </w:r>
      <w:r w:rsidRPr="00126CFF">
        <w:rPr>
          <w:rFonts w:hint="eastAsia"/>
          <w:color w:val="A6A6A6" w:themeColor="background1" w:themeShade="A6"/>
        </w:rPr>
        <w:t>.</w:t>
      </w:r>
      <w:r>
        <w:rPr>
          <w:rFonts w:hint="eastAsia"/>
        </w:rPr>
        <w:t>环数越高战斗越难需要的物品越珍稀</w:t>
      </w:r>
      <w:r>
        <w:rPr>
          <w:rFonts w:hint="eastAsia"/>
        </w:rPr>
        <w:t>.</w:t>
      </w:r>
      <w:r w:rsidR="00DD3C65">
        <w:rPr>
          <w:rFonts w:hint="eastAsia"/>
        </w:rPr>
        <w:t>奖励也会越来越高</w:t>
      </w:r>
      <w:r w:rsidR="00DD3C65">
        <w:rPr>
          <w:rFonts w:hint="eastAsia"/>
        </w:rPr>
        <w:t>.</w:t>
      </w:r>
    </w:p>
    <w:p w:rsidR="00DA26F3" w:rsidRDefault="00B66C75">
      <w:pPr>
        <w:pStyle w:val="1"/>
        <w:numPr>
          <w:ilvl w:val="1"/>
          <w:numId w:val="1"/>
        </w:numPr>
        <w:ind w:firstLineChars="0"/>
      </w:pPr>
      <w:r>
        <w:rPr>
          <w:rFonts w:hint="eastAsia"/>
        </w:rPr>
        <w:t>可在任务</w:t>
      </w:r>
      <w:r w:rsidR="0063135D">
        <w:rPr>
          <w:rFonts w:hint="eastAsia"/>
        </w:rPr>
        <w:t>接取</w:t>
      </w:r>
      <w:r>
        <w:rPr>
          <w:rFonts w:hint="eastAsia"/>
        </w:rPr>
        <w:t>NPC</w:t>
      </w:r>
      <w:r>
        <w:rPr>
          <w:rFonts w:hint="eastAsia"/>
        </w:rPr>
        <w:t>处花费一定量的符石或声望快速完成当前环数的任务</w:t>
      </w:r>
      <w:r>
        <w:rPr>
          <w:rFonts w:hint="eastAsia"/>
        </w:rPr>
        <w:t>.</w:t>
      </w:r>
      <w:r w:rsidR="0063135D">
        <w:rPr>
          <w:rFonts w:hint="eastAsia"/>
        </w:rPr>
        <w:t>在任务面板需要添加快速完成按钮</w:t>
      </w:r>
      <w:r w:rsidR="0063135D">
        <w:rPr>
          <w:rFonts w:hint="eastAsia"/>
        </w:rPr>
        <w:t>,</w:t>
      </w:r>
      <w:r w:rsidR="0063135D">
        <w:rPr>
          <w:rFonts w:hint="eastAsia"/>
        </w:rPr>
        <w:t>点击按钮传送到任务接取</w:t>
      </w:r>
      <w:r w:rsidR="0063135D">
        <w:rPr>
          <w:rFonts w:hint="eastAsia"/>
        </w:rPr>
        <w:t>NPC</w:t>
      </w:r>
      <w:r w:rsidR="0063135D">
        <w:rPr>
          <w:rFonts w:hint="eastAsia"/>
        </w:rPr>
        <w:t>处</w:t>
      </w:r>
      <w:r w:rsidR="0063135D">
        <w:rPr>
          <w:rFonts w:hint="eastAsia"/>
        </w:rPr>
        <w:t>.</w:t>
      </w:r>
      <w:r w:rsidR="00065E10">
        <w:rPr>
          <w:rFonts w:hint="eastAsia"/>
        </w:rPr>
        <w:t>每次快速完成后，下次快速完成消耗的资源会逐次递增。</w:t>
      </w:r>
    </w:p>
    <w:p w:rsidR="00B66C75" w:rsidRDefault="00B66C75">
      <w:pPr>
        <w:pStyle w:val="1"/>
        <w:numPr>
          <w:ilvl w:val="1"/>
          <w:numId w:val="1"/>
        </w:numPr>
        <w:ind w:firstLineChars="0"/>
      </w:pPr>
      <w:r>
        <w:rPr>
          <w:rFonts w:hint="eastAsia"/>
        </w:rPr>
        <w:t>放弃任务后任务环数进度会清零</w:t>
      </w:r>
      <w:r>
        <w:rPr>
          <w:rFonts w:hint="eastAsia"/>
        </w:rPr>
        <w:t>,</w:t>
      </w:r>
      <w:r>
        <w:rPr>
          <w:rFonts w:hint="eastAsia"/>
        </w:rPr>
        <w:t>再次开启还需要消耗资源开启</w:t>
      </w:r>
      <w:r w:rsidR="003B01B9">
        <w:rPr>
          <w:rFonts w:hint="eastAsia"/>
        </w:rPr>
        <w:t>马戏团</w:t>
      </w:r>
      <w:r>
        <w:rPr>
          <w:rFonts w:hint="eastAsia"/>
        </w:rPr>
        <w:t>.</w:t>
      </w:r>
      <w:r w:rsidR="00DD3C65">
        <w:rPr>
          <w:rFonts w:hint="eastAsia"/>
        </w:rPr>
        <w:t>从第一环做起</w:t>
      </w:r>
      <w:r w:rsidR="00DD3C65">
        <w:rPr>
          <w:rFonts w:hint="eastAsia"/>
        </w:rPr>
        <w:t>.</w:t>
      </w:r>
      <w:r w:rsidR="0063135D">
        <w:rPr>
          <w:rFonts w:hint="eastAsia"/>
        </w:rPr>
        <w:t>每周只能接取一次</w:t>
      </w:r>
      <w:r w:rsidR="003B01B9">
        <w:rPr>
          <w:rFonts w:hint="eastAsia"/>
        </w:rPr>
        <w:t>马戏团</w:t>
      </w:r>
      <w:r w:rsidR="0063135D">
        <w:rPr>
          <w:rFonts w:hint="eastAsia"/>
        </w:rPr>
        <w:t>任务</w:t>
      </w:r>
      <w:r w:rsidR="0063135D">
        <w:rPr>
          <w:rFonts w:hint="eastAsia"/>
        </w:rPr>
        <w:t>.</w:t>
      </w:r>
      <w:r w:rsidR="0063135D">
        <w:rPr>
          <w:rFonts w:hint="eastAsia"/>
        </w:rPr>
        <w:t>当周接取后放弃不可接取</w:t>
      </w:r>
      <w:r w:rsidR="0063135D">
        <w:rPr>
          <w:rFonts w:hint="eastAsia"/>
        </w:rPr>
        <w:t>,</w:t>
      </w:r>
      <w:r w:rsidR="0063135D">
        <w:rPr>
          <w:rFonts w:hint="eastAsia"/>
        </w:rPr>
        <w:t>隔周放弃可接取一次</w:t>
      </w:r>
      <w:r w:rsidR="0063135D">
        <w:rPr>
          <w:rFonts w:hint="eastAsia"/>
        </w:rPr>
        <w:t>.</w:t>
      </w:r>
      <w:r w:rsidR="00A24B9A">
        <w:rPr>
          <w:rFonts w:hint="eastAsia"/>
        </w:rPr>
        <w:t>隔周</w:t>
      </w:r>
      <w:r w:rsidR="0063135D">
        <w:rPr>
          <w:rFonts w:hint="eastAsia"/>
        </w:rPr>
        <w:t>放弃任务时需要弹出</w:t>
      </w:r>
      <w:r w:rsidR="0063135D">
        <w:rPr>
          <w:rFonts w:hint="eastAsia"/>
        </w:rPr>
        <w:t>2</w:t>
      </w:r>
      <w:r w:rsidR="0063135D">
        <w:rPr>
          <w:rFonts w:hint="eastAsia"/>
        </w:rPr>
        <w:t>次确认提示</w:t>
      </w:r>
      <w:r w:rsidR="0063135D">
        <w:rPr>
          <w:rFonts w:hint="eastAsia"/>
        </w:rPr>
        <w:t>:"</w:t>
      </w:r>
      <w:r w:rsidR="003B01B9">
        <w:rPr>
          <w:rFonts w:hint="eastAsia"/>
        </w:rPr>
        <w:t>马戏团</w:t>
      </w:r>
      <w:r w:rsidR="0063135D">
        <w:rPr>
          <w:rFonts w:hint="eastAsia"/>
        </w:rPr>
        <w:t>任务每周只可接取一次</w:t>
      </w:r>
      <w:r w:rsidR="0063135D">
        <w:rPr>
          <w:rFonts w:hint="eastAsia"/>
        </w:rPr>
        <w:t>,</w:t>
      </w:r>
      <w:r w:rsidR="0063135D">
        <w:rPr>
          <w:rFonts w:hint="eastAsia"/>
        </w:rPr>
        <w:t>放弃后任务进度将会重置</w:t>
      </w:r>
      <w:r w:rsidR="0063135D">
        <w:rPr>
          <w:rFonts w:hint="eastAsia"/>
        </w:rPr>
        <w:t>,</w:t>
      </w:r>
      <w:r w:rsidR="0063135D">
        <w:rPr>
          <w:rFonts w:hint="eastAsia"/>
        </w:rPr>
        <w:t>是否放弃</w:t>
      </w:r>
      <w:r w:rsidR="0063135D">
        <w:rPr>
          <w:rFonts w:hint="eastAsia"/>
        </w:rPr>
        <w:t>."</w:t>
      </w:r>
      <w:r w:rsidR="00A24B9A">
        <w:rPr>
          <w:rFonts w:hint="eastAsia"/>
        </w:rPr>
        <w:t>当周放弃任务时需要弹出</w:t>
      </w:r>
      <w:r w:rsidR="00A24B9A">
        <w:rPr>
          <w:rFonts w:hint="eastAsia"/>
        </w:rPr>
        <w:t>2</w:t>
      </w:r>
      <w:r w:rsidR="00A24B9A">
        <w:rPr>
          <w:rFonts w:hint="eastAsia"/>
        </w:rPr>
        <w:t>次确认提示</w:t>
      </w:r>
      <w:r w:rsidR="00A24B9A">
        <w:rPr>
          <w:rFonts w:hint="eastAsia"/>
        </w:rPr>
        <w:t>:"</w:t>
      </w:r>
      <w:r w:rsidR="003B01B9">
        <w:rPr>
          <w:rFonts w:hint="eastAsia"/>
        </w:rPr>
        <w:t>马戏团</w:t>
      </w:r>
      <w:r w:rsidR="00A24B9A">
        <w:rPr>
          <w:rFonts w:hint="eastAsia"/>
        </w:rPr>
        <w:t>任务每周只可以接取一次</w:t>
      </w:r>
      <w:r w:rsidR="00A24B9A">
        <w:rPr>
          <w:rFonts w:hint="eastAsia"/>
        </w:rPr>
        <w:t>,</w:t>
      </w:r>
      <w:r w:rsidR="00A24B9A">
        <w:rPr>
          <w:rFonts w:hint="eastAsia"/>
        </w:rPr>
        <w:t>放弃后本周将不可再次接取任务</w:t>
      </w:r>
      <w:r w:rsidR="00A24B9A">
        <w:rPr>
          <w:rFonts w:hint="eastAsia"/>
        </w:rPr>
        <w:t>."</w:t>
      </w:r>
    </w:p>
    <w:p w:rsidR="00B66C75" w:rsidRDefault="003B01B9">
      <w:pPr>
        <w:pStyle w:val="1"/>
        <w:numPr>
          <w:ilvl w:val="1"/>
          <w:numId w:val="1"/>
        </w:numPr>
        <w:ind w:firstLineChars="0"/>
      </w:pPr>
      <w:r>
        <w:rPr>
          <w:rFonts w:hint="eastAsia"/>
        </w:rPr>
        <w:t>马戏团</w:t>
      </w:r>
      <w:r w:rsidR="00DD3C65">
        <w:rPr>
          <w:rFonts w:hint="eastAsia"/>
        </w:rPr>
        <w:t>收集物品的任务可以添加传说机制</w:t>
      </w:r>
      <w:r w:rsidR="00DD3C65">
        <w:rPr>
          <w:rFonts w:hint="eastAsia"/>
        </w:rPr>
        <w:t>,20</w:t>
      </w:r>
      <w:r w:rsidR="00DD3C65">
        <w:rPr>
          <w:rFonts w:hint="eastAsia"/>
        </w:rPr>
        <w:t>分钟内去某个地图有机会掉落收集的物品</w:t>
      </w:r>
      <w:r w:rsidR="00DD3C65">
        <w:rPr>
          <w:rFonts w:hint="eastAsia"/>
        </w:rPr>
        <w:t>.</w:t>
      </w:r>
    </w:p>
    <w:p w:rsidR="00D11D76" w:rsidRDefault="00D11D76" w:rsidP="00DA26F3">
      <w:pPr>
        <w:pStyle w:val="1"/>
        <w:ind w:left="992" w:firstLineChars="0" w:firstLine="0"/>
      </w:pPr>
    </w:p>
    <w:p w:rsidR="00D11D76" w:rsidRDefault="0079254B">
      <w:pPr>
        <w:pStyle w:val="1"/>
        <w:numPr>
          <w:ilvl w:val="0"/>
          <w:numId w:val="1"/>
        </w:numPr>
        <w:ind w:firstLineChars="0"/>
      </w:pPr>
      <w:r>
        <w:rPr>
          <w:rFonts w:hint="eastAsia"/>
        </w:rPr>
        <w:t>任务详细设定</w:t>
      </w:r>
    </w:p>
    <w:p w:rsidR="00D11D76" w:rsidRDefault="00A24B9A">
      <w:pPr>
        <w:pStyle w:val="1"/>
        <w:numPr>
          <w:ilvl w:val="1"/>
          <w:numId w:val="1"/>
        </w:numPr>
        <w:ind w:firstLineChars="0"/>
      </w:pPr>
      <w:r>
        <w:rPr>
          <w:rFonts w:hint="eastAsia"/>
        </w:rPr>
        <w:t>寻物</w:t>
      </w:r>
      <w:r w:rsidR="0079254B">
        <w:rPr>
          <w:rFonts w:hint="eastAsia"/>
        </w:rPr>
        <w:t>类任务：</w:t>
      </w:r>
    </w:p>
    <w:p w:rsidR="00D11D76" w:rsidRDefault="0079254B">
      <w:pPr>
        <w:pStyle w:val="1"/>
        <w:numPr>
          <w:ilvl w:val="2"/>
          <w:numId w:val="1"/>
        </w:numPr>
        <w:ind w:firstLineChars="0"/>
      </w:pPr>
      <w:r>
        <w:rPr>
          <w:rFonts w:hint="eastAsia"/>
        </w:rPr>
        <w:t>任务名称：</w:t>
      </w:r>
      <w:r w:rsidR="003B01B9">
        <w:rPr>
          <w:rFonts w:hint="eastAsia"/>
        </w:rPr>
        <w:t>马戏团</w:t>
      </w:r>
      <w:r>
        <w:rPr>
          <w:rFonts w:hint="eastAsia"/>
        </w:rPr>
        <w:t>-</w:t>
      </w:r>
      <w:r w:rsidR="00A24B9A">
        <w:rPr>
          <w:rFonts w:hint="eastAsia"/>
        </w:rPr>
        <w:t>寻物</w:t>
      </w:r>
      <w:r>
        <w:rPr>
          <w:rFonts w:hint="eastAsia"/>
        </w:rPr>
        <w:t xml:space="preserve"> </w:t>
      </w:r>
    </w:p>
    <w:p w:rsidR="00D11D76" w:rsidRDefault="0079254B">
      <w:pPr>
        <w:pStyle w:val="1"/>
        <w:numPr>
          <w:ilvl w:val="2"/>
          <w:numId w:val="1"/>
        </w:numPr>
        <w:ind w:firstLineChars="0"/>
      </w:pPr>
      <w:r>
        <w:rPr>
          <w:rFonts w:hint="eastAsia"/>
        </w:rPr>
        <w:t>任务跟踪：</w:t>
      </w:r>
      <w:r>
        <w:rPr>
          <w:rFonts w:hint="eastAsia"/>
        </w:rPr>
        <w:t xml:space="preserve"> </w:t>
      </w:r>
      <w:r w:rsidR="00A24B9A">
        <w:rPr>
          <w:rFonts w:hint="eastAsia"/>
        </w:rPr>
        <w:t>寻找</w:t>
      </w:r>
      <w:r w:rsidR="00396130">
        <w:rPr>
          <w:rFonts w:hint="eastAsia"/>
        </w:rPr>
        <w:t>X</w:t>
      </w:r>
      <w:r w:rsidR="00396130">
        <w:rPr>
          <w:rFonts w:hint="eastAsia"/>
        </w:rPr>
        <w:t>（道具数量）个</w:t>
      </w:r>
      <w:r>
        <w:rPr>
          <w:rFonts w:hint="eastAsia"/>
        </w:rPr>
        <w:t>XXX</w:t>
      </w:r>
      <w:r>
        <w:rPr>
          <w:rFonts w:hint="eastAsia"/>
        </w:rPr>
        <w:t>（</w:t>
      </w:r>
      <w:r w:rsidR="00A24B9A">
        <w:rPr>
          <w:rFonts w:hint="eastAsia"/>
        </w:rPr>
        <w:t>道具</w:t>
      </w:r>
      <w:r>
        <w:rPr>
          <w:rFonts w:hint="eastAsia"/>
        </w:rPr>
        <w:t>名称）</w:t>
      </w:r>
      <w:r w:rsidR="00A24B9A">
        <w:rPr>
          <w:rFonts w:hint="eastAsia"/>
        </w:rPr>
        <w:t>去</w:t>
      </w:r>
      <w:r w:rsidR="00A24B9A">
        <w:rPr>
          <w:rFonts w:hint="eastAsia"/>
        </w:rPr>
        <w:t>XXX</w:t>
      </w:r>
      <w:r w:rsidR="00A24B9A">
        <w:rPr>
          <w:rFonts w:hint="eastAsia"/>
        </w:rPr>
        <w:t>（地图）有几率获得此物品，时限</w:t>
      </w:r>
      <w:r w:rsidR="00A24B9A">
        <w:rPr>
          <w:rFonts w:hint="eastAsia"/>
        </w:rPr>
        <w:t>XXX</w:t>
      </w:r>
      <w:r w:rsidR="00A24B9A">
        <w:rPr>
          <w:rFonts w:hint="eastAsia"/>
        </w:rPr>
        <w:t>分钟</w:t>
      </w:r>
    </w:p>
    <w:p w:rsidR="00D11D76" w:rsidRDefault="0079254B">
      <w:pPr>
        <w:pStyle w:val="1"/>
        <w:numPr>
          <w:ilvl w:val="2"/>
          <w:numId w:val="1"/>
        </w:numPr>
        <w:ind w:firstLineChars="0"/>
      </w:pPr>
      <w:r>
        <w:rPr>
          <w:rFonts w:hint="eastAsia"/>
        </w:rPr>
        <w:t>任务描述：</w:t>
      </w:r>
      <w:r>
        <w:rPr>
          <w:rFonts w:hint="eastAsia"/>
        </w:rPr>
        <w:t xml:space="preserve"> </w:t>
      </w:r>
      <w:r w:rsidR="00A24B9A">
        <w:rPr>
          <w:rFonts w:hint="eastAsia"/>
        </w:rPr>
        <w:t>帮</w:t>
      </w:r>
      <w:r>
        <w:rPr>
          <w:rFonts w:hint="eastAsia"/>
        </w:rPr>
        <w:t>XXX</w:t>
      </w:r>
      <w:r>
        <w:rPr>
          <w:rFonts w:hint="eastAsia"/>
        </w:rPr>
        <w:t>（</w:t>
      </w:r>
      <w:r>
        <w:rPr>
          <w:rFonts w:hint="eastAsia"/>
        </w:rPr>
        <w:t>NPC</w:t>
      </w:r>
      <w:r>
        <w:rPr>
          <w:rFonts w:hint="eastAsia"/>
        </w:rPr>
        <w:t>名称）</w:t>
      </w:r>
      <w:r w:rsidR="00A24B9A">
        <w:rPr>
          <w:rFonts w:hint="eastAsia"/>
        </w:rPr>
        <w:t>寻找</w:t>
      </w:r>
      <w:r w:rsidR="00A24B9A">
        <w:rPr>
          <w:rFonts w:hint="eastAsia"/>
        </w:rPr>
        <w:t>X</w:t>
      </w:r>
      <w:r w:rsidR="00A24B9A">
        <w:rPr>
          <w:rFonts w:hint="eastAsia"/>
        </w:rPr>
        <w:t>（道具数量）个</w:t>
      </w:r>
      <w:r w:rsidR="00396130">
        <w:rPr>
          <w:rFonts w:hint="eastAsia"/>
        </w:rPr>
        <w:t>XXX</w:t>
      </w:r>
      <w:r w:rsidR="00A24B9A">
        <w:rPr>
          <w:rFonts w:hint="eastAsia"/>
        </w:rPr>
        <w:t>（道具名称）</w:t>
      </w:r>
    </w:p>
    <w:p w:rsidR="00D11D76" w:rsidRDefault="0079254B">
      <w:pPr>
        <w:pStyle w:val="1"/>
        <w:numPr>
          <w:ilvl w:val="2"/>
          <w:numId w:val="1"/>
        </w:numPr>
        <w:ind w:firstLineChars="0"/>
      </w:pPr>
      <w:r>
        <w:rPr>
          <w:rFonts w:hint="eastAsia"/>
        </w:rPr>
        <w:t>任务规则：</w:t>
      </w:r>
    </w:p>
    <w:p w:rsidR="00D11D76" w:rsidRDefault="00396130">
      <w:pPr>
        <w:pStyle w:val="1"/>
        <w:numPr>
          <w:ilvl w:val="3"/>
          <w:numId w:val="1"/>
        </w:numPr>
        <w:ind w:firstLineChars="0"/>
      </w:pPr>
      <w:r>
        <w:rPr>
          <w:rFonts w:hint="eastAsia"/>
        </w:rPr>
        <w:t>点击寻路自动寻路到商店并且打开商店锁定需求物品。</w:t>
      </w:r>
    </w:p>
    <w:p w:rsidR="00D11D76" w:rsidRDefault="0079254B">
      <w:pPr>
        <w:pStyle w:val="1"/>
        <w:numPr>
          <w:ilvl w:val="3"/>
          <w:numId w:val="1"/>
        </w:numPr>
        <w:ind w:firstLineChars="0"/>
      </w:pPr>
      <w:r>
        <w:rPr>
          <w:rFonts w:hint="eastAsia"/>
        </w:rPr>
        <w:t>玩家</w:t>
      </w:r>
      <w:r w:rsidR="00396130">
        <w:rPr>
          <w:rFonts w:hint="eastAsia"/>
        </w:rPr>
        <w:t>可以选择在传说时限内去任务描述的地图打怪掉落，在时限内玩家有几率获得物品，超出时限，跟踪描述上的传说描述消失，并且玩家无法在此地图掉落任务需求物品。</w:t>
      </w:r>
    </w:p>
    <w:p w:rsidR="00D11D76" w:rsidRDefault="0079254B">
      <w:pPr>
        <w:pStyle w:val="1"/>
        <w:numPr>
          <w:ilvl w:val="3"/>
          <w:numId w:val="1"/>
        </w:numPr>
        <w:ind w:firstLineChars="0"/>
      </w:pPr>
      <w:r>
        <w:rPr>
          <w:rFonts w:hint="eastAsia"/>
        </w:rPr>
        <w:t>完成任务后弹出</w:t>
      </w:r>
      <w:r>
        <w:rPr>
          <w:rFonts w:hint="eastAsia"/>
        </w:rPr>
        <w:t>NPC</w:t>
      </w:r>
      <w:r>
        <w:rPr>
          <w:rFonts w:hint="eastAsia"/>
        </w:rPr>
        <w:t>对话框“</w:t>
      </w:r>
      <w:r w:rsidR="00396130">
        <w:rPr>
          <w:rFonts w:hint="eastAsia"/>
        </w:rPr>
        <w:t>谢谢你，这正是我需要的</w:t>
      </w:r>
      <w:r>
        <w:rPr>
          <w:rFonts w:hint="eastAsia"/>
        </w:rPr>
        <w:t>”</w:t>
      </w:r>
    </w:p>
    <w:p w:rsidR="00065E10" w:rsidRPr="00065E10" w:rsidRDefault="00065E10">
      <w:pPr>
        <w:pStyle w:val="1"/>
        <w:numPr>
          <w:ilvl w:val="3"/>
          <w:numId w:val="1"/>
        </w:numPr>
        <w:ind w:firstLineChars="0"/>
        <w:rPr>
          <w:color w:val="FF0000"/>
        </w:rPr>
      </w:pPr>
      <w:r w:rsidRPr="00065E10">
        <w:rPr>
          <w:rFonts w:hint="eastAsia"/>
          <w:color w:val="FF0000"/>
        </w:rPr>
        <w:t>备注：物品包括烹饪、三级药、友好度物品、装备、宝石、魔兽要诀、普通药品等。</w:t>
      </w:r>
    </w:p>
    <w:p w:rsidR="00D11D76" w:rsidRPr="00065E10" w:rsidRDefault="0079254B">
      <w:pPr>
        <w:pStyle w:val="1"/>
        <w:numPr>
          <w:ilvl w:val="2"/>
          <w:numId w:val="1"/>
        </w:numPr>
        <w:ind w:firstLineChars="0"/>
        <w:rPr>
          <w:color w:val="FF0000"/>
        </w:rPr>
      </w:pPr>
      <w:r w:rsidRPr="00065E10">
        <w:rPr>
          <w:rFonts w:hint="eastAsia"/>
          <w:color w:val="FF0000"/>
        </w:rPr>
        <w:t>任务说明：此类任务</w:t>
      </w:r>
      <w:r w:rsidR="00396130" w:rsidRPr="00065E10">
        <w:rPr>
          <w:rFonts w:hint="eastAsia"/>
          <w:color w:val="FF0000"/>
        </w:rPr>
        <w:t>可买卖完成，可刷怪掉落完成，可求助完成。</w:t>
      </w:r>
    </w:p>
    <w:p w:rsidR="00D11D76" w:rsidRDefault="00A24B9A">
      <w:pPr>
        <w:pStyle w:val="1"/>
        <w:numPr>
          <w:ilvl w:val="1"/>
          <w:numId w:val="1"/>
        </w:numPr>
        <w:ind w:firstLineChars="0"/>
      </w:pPr>
      <w:r>
        <w:rPr>
          <w:rFonts w:hint="eastAsia"/>
        </w:rPr>
        <w:t>寻宠</w:t>
      </w:r>
      <w:r w:rsidR="0079254B">
        <w:rPr>
          <w:rFonts w:hint="eastAsia"/>
        </w:rPr>
        <w:t>类任务：</w:t>
      </w:r>
    </w:p>
    <w:p w:rsidR="00D11D76" w:rsidRDefault="0079254B">
      <w:pPr>
        <w:pStyle w:val="1"/>
        <w:numPr>
          <w:ilvl w:val="2"/>
          <w:numId w:val="1"/>
        </w:numPr>
        <w:ind w:firstLineChars="0"/>
      </w:pPr>
      <w:r>
        <w:rPr>
          <w:rFonts w:hint="eastAsia"/>
        </w:rPr>
        <w:lastRenderedPageBreak/>
        <w:t>任务名称：</w:t>
      </w:r>
      <w:r w:rsidR="003B01B9">
        <w:rPr>
          <w:rFonts w:hint="eastAsia"/>
        </w:rPr>
        <w:t>马戏团</w:t>
      </w:r>
      <w:r w:rsidR="00396130">
        <w:rPr>
          <w:rFonts w:hint="eastAsia"/>
        </w:rPr>
        <w:t>-</w:t>
      </w:r>
      <w:r w:rsidR="00396130">
        <w:rPr>
          <w:rFonts w:hint="eastAsia"/>
        </w:rPr>
        <w:t>寻宠</w:t>
      </w:r>
    </w:p>
    <w:p w:rsidR="00D11D76" w:rsidRDefault="0079254B" w:rsidP="00396130">
      <w:pPr>
        <w:pStyle w:val="1"/>
        <w:numPr>
          <w:ilvl w:val="2"/>
          <w:numId w:val="1"/>
        </w:numPr>
        <w:ind w:firstLineChars="0"/>
      </w:pPr>
      <w:r>
        <w:rPr>
          <w:rFonts w:hint="eastAsia"/>
        </w:rPr>
        <w:t>任务跟踪：</w:t>
      </w:r>
      <w:r w:rsidR="00396130">
        <w:rPr>
          <w:rFonts w:hint="eastAsia"/>
        </w:rPr>
        <w:t>寻找</w:t>
      </w:r>
      <w:r w:rsidR="00396130">
        <w:rPr>
          <w:rFonts w:hint="eastAsia"/>
        </w:rPr>
        <w:t>X</w:t>
      </w:r>
      <w:r w:rsidR="00396130">
        <w:rPr>
          <w:rFonts w:hint="eastAsia"/>
        </w:rPr>
        <w:t>（道具数量）个</w:t>
      </w:r>
      <w:r w:rsidR="00396130">
        <w:rPr>
          <w:rFonts w:hint="eastAsia"/>
        </w:rPr>
        <w:t>XXX</w:t>
      </w:r>
      <w:r w:rsidR="00396130">
        <w:rPr>
          <w:rFonts w:hint="eastAsia"/>
        </w:rPr>
        <w:t>（道具名称）</w:t>
      </w:r>
    </w:p>
    <w:p w:rsidR="00D11D76" w:rsidRDefault="0079254B">
      <w:pPr>
        <w:pStyle w:val="1"/>
        <w:numPr>
          <w:ilvl w:val="2"/>
          <w:numId w:val="1"/>
        </w:numPr>
        <w:ind w:firstLineChars="0"/>
      </w:pPr>
      <w:r>
        <w:rPr>
          <w:rFonts w:hint="eastAsia"/>
        </w:rPr>
        <w:t>任务描述：</w:t>
      </w:r>
      <w:r w:rsidR="00396130">
        <w:rPr>
          <w:rFonts w:hint="eastAsia"/>
        </w:rPr>
        <w:t>帮</w:t>
      </w:r>
      <w:r w:rsidR="00396130">
        <w:rPr>
          <w:rFonts w:hint="eastAsia"/>
        </w:rPr>
        <w:t>XXX</w:t>
      </w:r>
      <w:r w:rsidR="00396130">
        <w:rPr>
          <w:rFonts w:hint="eastAsia"/>
        </w:rPr>
        <w:t>（</w:t>
      </w:r>
      <w:r w:rsidR="00396130">
        <w:rPr>
          <w:rFonts w:hint="eastAsia"/>
        </w:rPr>
        <w:t>NPC</w:t>
      </w:r>
      <w:r w:rsidR="00396130">
        <w:rPr>
          <w:rFonts w:hint="eastAsia"/>
        </w:rPr>
        <w:t>名称）寻找</w:t>
      </w:r>
      <w:r w:rsidR="00396130">
        <w:rPr>
          <w:rFonts w:hint="eastAsia"/>
        </w:rPr>
        <w:t>X</w:t>
      </w:r>
      <w:r w:rsidR="00396130">
        <w:rPr>
          <w:rFonts w:hint="eastAsia"/>
        </w:rPr>
        <w:t>（道具数量）个</w:t>
      </w:r>
      <w:r w:rsidR="00396130">
        <w:rPr>
          <w:rFonts w:hint="eastAsia"/>
        </w:rPr>
        <w:t>XXX</w:t>
      </w:r>
      <w:r w:rsidR="00396130">
        <w:rPr>
          <w:rFonts w:hint="eastAsia"/>
        </w:rPr>
        <w:t>（道具名称）</w:t>
      </w:r>
      <w:r>
        <w:rPr>
          <w:rFonts w:hint="eastAsia"/>
        </w:rPr>
        <w:t>。</w:t>
      </w:r>
    </w:p>
    <w:p w:rsidR="00D11D76" w:rsidRDefault="0079254B">
      <w:pPr>
        <w:pStyle w:val="1"/>
        <w:numPr>
          <w:ilvl w:val="2"/>
          <w:numId w:val="1"/>
        </w:numPr>
        <w:ind w:firstLineChars="0"/>
      </w:pPr>
      <w:r>
        <w:rPr>
          <w:rFonts w:hint="eastAsia"/>
        </w:rPr>
        <w:t>任务规则：</w:t>
      </w:r>
    </w:p>
    <w:p w:rsidR="00396130" w:rsidRDefault="00396130" w:rsidP="00396130">
      <w:pPr>
        <w:pStyle w:val="1"/>
        <w:numPr>
          <w:ilvl w:val="3"/>
          <w:numId w:val="1"/>
        </w:numPr>
        <w:ind w:firstLineChars="0"/>
      </w:pPr>
      <w:r>
        <w:rPr>
          <w:rFonts w:hint="eastAsia"/>
        </w:rPr>
        <w:t>点击寻路自动寻路到商店并且打开商店锁定需求物品。</w:t>
      </w:r>
    </w:p>
    <w:p w:rsidR="00D11D76" w:rsidRDefault="00396130">
      <w:pPr>
        <w:pStyle w:val="1"/>
        <w:numPr>
          <w:ilvl w:val="3"/>
          <w:numId w:val="1"/>
        </w:numPr>
        <w:ind w:firstLineChars="0"/>
      </w:pPr>
      <w:r>
        <w:rPr>
          <w:rFonts w:hint="eastAsia"/>
        </w:rPr>
        <w:t>此任务只接受野生宠物</w:t>
      </w:r>
      <w:r w:rsidR="00065E10">
        <w:rPr>
          <w:rFonts w:hint="eastAsia"/>
        </w:rPr>
        <w:t>（暂定）</w:t>
      </w:r>
      <w:r>
        <w:rPr>
          <w:rFonts w:hint="eastAsia"/>
        </w:rPr>
        <w:t>。</w:t>
      </w:r>
    </w:p>
    <w:p w:rsidR="00065E10" w:rsidRDefault="00396130" w:rsidP="00065E10">
      <w:pPr>
        <w:pStyle w:val="1"/>
        <w:numPr>
          <w:ilvl w:val="3"/>
          <w:numId w:val="1"/>
        </w:numPr>
        <w:ind w:firstLineChars="0"/>
      </w:pPr>
      <w:r>
        <w:rPr>
          <w:rFonts w:hint="eastAsia"/>
        </w:rPr>
        <w:t>完成任务后弹出</w:t>
      </w:r>
      <w:r>
        <w:rPr>
          <w:rFonts w:hint="eastAsia"/>
        </w:rPr>
        <w:t>NPC</w:t>
      </w:r>
      <w:r>
        <w:rPr>
          <w:rFonts w:hint="eastAsia"/>
        </w:rPr>
        <w:t>对话框“谢谢你，这正是我需要的”</w:t>
      </w:r>
    </w:p>
    <w:p w:rsidR="00065E10" w:rsidRPr="00065E10" w:rsidRDefault="00065E10" w:rsidP="00065E10">
      <w:pPr>
        <w:pStyle w:val="1"/>
        <w:numPr>
          <w:ilvl w:val="2"/>
          <w:numId w:val="1"/>
        </w:numPr>
        <w:ind w:firstLineChars="0"/>
        <w:rPr>
          <w:color w:val="FF0000"/>
        </w:rPr>
      </w:pPr>
      <w:r w:rsidRPr="00065E10">
        <w:rPr>
          <w:rFonts w:hint="eastAsia"/>
          <w:color w:val="FF0000"/>
        </w:rPr>
        <w:t>任务说明：此类任务可买卖完成，</w:t>
      </w:r>
      <w:r>
        <w:rPr>
          <w:rFonts w:hint="eastAsia"/>
          <w:color w:val="FF0000"/>
        </w:rPr>
        <w:t>也可去宝宝怪匹配的地图抓捕，但是只要野生宠物（暂定）</w:t>
      </w:r>
    </w:p>
    <w:p w:rsidR="00D11D76" w:rsidRDefault="00A24B9A">
      <w:pPr>
        <w:pStyle w:val="1"/>
        <w:numPr>
          <w:ilvl w:val="1"/>
          <w:numId w:val="1"/>
        </w:numPr>
        <w:ind w:firstLineChars="0"/>
      </w:pPr>
      <w:r>
        <w:rPr>
          <w:rFonts w:hint="eastAsia"/>
        </w:rPr>
        <w:t>寻人</w:t>
      </w:r>
      <w:r w:rsidR="0079254B">
        <w:rPr>
          <w:rFonts w:hint="eastAsia"/>
        </w:rPr>
        <w:t>类任务：</w:t>
      </w:r>
    </w:p>
    <w:p w:rsidR="00D11D76" w:rsidRDefault="0079254B" w:rsidP="00396130">
      <w:pPr>
        <w:pStyle w:val="1"/>
        <w:numPr>
          <w:ilvl w:val="2"/>
          <w:numId w:val="1"/>
        </w:numPr>
        <w:ind w:firstLineChars="0"/>
      </w:pPr>
      <w:r>
        <w:rPr>
          <w:rFonts w:hint="eastAsia"/>
        </w:rPr>
        <w:t>任务名称：</w:t>
      </w:r>
      <w:r w:rsidR="003B01B9">
        <w:rPr>
          <w:rFonts w:hint="eastAsia"/>
        </w:rPr>
        <w:t>马戏团</w:t>
      </w:r>
      <w:r w:rsidR="00396130">
        <w:rPr>
          <w:rFonts w:hint="eastAsia"/>
        </w:rPr>
        <w:t>-</w:t>
      </w:r>
      <w:r w:rsidR="00396130">
        <w:rPr>
          <w:rFonts w:hint="eastAsia"/>
        </w:rPr>
        <w:t>寻人</w:t>
      </w:r>
    </w:p>
    <w:p w:rsidR="00D11D76" w:rsidRDefault="0079254B">
      <w:pPr>
        <w:pStyle w:val="1"/>
        <w:numPr>
          <w:ilvl w:val="2"/>
          <w:numId w:val="1"/>
        </w:numPr>
        <w:ind w:firstLineChars="0"/>
      </w:pPr>
      <w:r>
        <w:rPr>
          <w:rFonts w:hint="eastAsia"/>
        </w:rPr>
        <w:t>任务跟踪：</w:t>
      </w:r>
      <w:r w:rsidR="00396130">
        <w:rPr>
          <w:rFonts w:hint="eastAsia"/>
        </w:rPr>
        <w:t>去拜访</w:t>
      </w:r>
      <w:r w:rsidR="00396130">
        <w:rPr>
          <w:rFonts w:hint="eastAsia"/>
        </w:rPr>
        <w:t>XXX</w:t>
      </w:r>
      <w:r w:rsidR="00396130">
        <w:rPr>
          <w:rFonts w:hint="eastAsia"/>
        </w:rPr>
        <w:t>（</w:t>
      </w:r>
      <w:r w:rsidR="00396130">
        <w:rPr>
          <w:rFonts w:hint="eastAsia"/>
        </w:rPr>
        <w:t>NPC</w:t>
      </w:r>
      <w:r w:rsidR="00396130">
        <w:rPr>
          <w:rFonts w:hint="eastAsia"/>
        </w:rPr>
        <w:t>名称）</w:t>
      </w:r>
    </w:p>
    <w:p w:rsidR="00D11D76" w:rsidRDefault="0079254B">
      <w:pPr>
        <w:pStyle w:val="1"/>
        <w:numPr>
          <w:ilvl w:val="2"/>
          <w:numId w:val="1"/>
        </w:numPr>
        <w:ind w:firstLineChars="0"/>
      </w:pPr>
      <w:r>
        <w:rPr>
          <w:rFonts w:hint="eastAsia"/>
        </w:rPr>
        <w:t>任务描述：</w:t>
      </w:r>
      <w:r w:rsidR="00396130">
        <w:rPr>
          <w:rFonts w:hint="eastAsia"/>
        </w:rPr>
        <w:t>去拜访</w:t>
      </w:r>
      <w:r w:rsidR="00396130">
        <w:rPr>
          <w:rFonts w:hint="eastAsia"/>
        </w:rPr>
        <w:t>XXX</w:t>
      </w:r>
      <w:r w:rsidR="00396130">
        <w:rPr>
          <w:rFonts w:hint="eastAsia"/>
        </w:rPr>
        <w:t>（</w:t>
      </w:r>
      <w:r w:rsidR="00396130">
        <w:rPr>
          <w:rFonts w:hint="eastAsia"/>
        </w:rPr>
        <w:t>NPC</w:t>
      </w:r>
      <w:r w:rsidR="00396130">
        <w:rPr>
          <w:rFonts w:hint="eastAsia"/>
        </w:rPr>
        <w:t>名称）看看他现在</w:t>
      </w:r>
      <w:r w:rsidR="0074707F">
        <w:rPr>
          <w:rFonts w:hint="eastAsia"/>
        </w:rPr>
        <w:t>过得好不好。</w:t>
      </w:r>
    </w:p>
    <w:p w:rsidR="00D11D76" w:rsidRDefault="0079254B">
      <w:pPr>
        <w:pStyle w:val="1"/>
        <w:numPr>
          <w:ilvl w:val="2"/>
          <w:numId w:val="1"/>
        </w:numPr>
        <w:ind w:firstLineChars="0"/>
      </w:pPr>
      <w:r>
        <w:rPr>
          <w:rFonts w:hint="eastAsia"/>
        </w:rPr>
        <w:t>任务规则：</w:t>
      </w:r>
    </w:p>
    <w:p w:rsidR="00D11D76" w:rsidRDefault="0074707F">
      <w:pPr>
        <w:pStyle w:val="1"/>
        <w:numPr>
          <w:ilvl w:val="3"/>
          <w:numId w:val="1"/>
        </w:numPr>
        <w:ind w:firstLineChars="0"/>
      </w:pPr>
      <w:r>
        <w:rPr>
          <w:rFonts w:hint="eastAsia"/>
        </w:rPr>
        <w:t>该任务类似于送信任务，只需要与</w:t>
      </w:r>
      <w:r>
        <w:rPr>
          <w:rFonts w:hint="eastAsia"/>
        </w:rPr>
        <w:t>NPC</w:t>
      </w:r>
      <w:r>
        <w:rPr>
          <w:rFonts w:hint="eastAsia"/>
        </w:rPr>
        <w:t>交互就可完成任务。</w:t>
      </w:r>
    </w:p>
    <w:p w:rsidR="0074707F" w:rsidRDefault="0074707F" w:rsidP="0074707F">
      <w:pPr>
        <w:pStyle w:val="1"/>
        <w:numPr>
          <w:ilvl w:val="3"/>
          <w:numId w:val="1"/>
        </w:numPr>
        <w:ind w:firstLineChars="0"/>
      </w:pPr>
      <w:r>
        <w:rPr>
          <w:rFonts w:hint="eastAsia"/>
        </w:rPr>
        <w:t>完成任务后弹出</w:t>
      </w:r>
      <w:r>
        <w:rPr>
          <w:rFonts w:hint="eastAsia"/>
        </w:rPr>
        <w:t>NPC</w:t>
      </w:r>
      <w:r>
        <w:rPr>
          <w:rFonts w:hint="eastAsia"/>
        </w:rPr>
        <w:t>对话框“谢谢你来看我，让我知道原来还有人记得我”</w:t>
      </w:r>
    </w:p>
    <w:p w:rsidR="00D11D76" w:rsidRDefault="00A24B9A">
      <w:pPr>
        <w:pStyle w:val="1"/>
        <w:numPr>
          <w:ilvl w:val="1"/>
          <w:numId w:val="1"/>
        </w:numPr>
        <w:ind w:firstLineChars="0"/>
      </w:pPr>
      <w:r>
        <w:rPr>
          <w:rFonts w:hint="eastAsia"/>
        </w:rPr>
        <w:t>战斗</w:t>
      </w:r>
      <w:r w:rsidR="0079254B">
        <w:rPr>
          <w:rFonts w:hint="eastAsia"/>
        </w:rPr>
        <w:t>类任务：</w:t>
      </w:r>
    </w:p>
    <w:p w:rsidR="00D11D76" w:rsidRDefault="0079254B">
      <w:pPr>
        <w:pStyle w:val="1"/>
        <w:numPr>
          <w:ilvl w:val="2"/>
          <w:numId w:val="1"/>
        </w:numPr>
        <w:ind w:firstLineChars="0"/>
      </w:pPr>
      <w:r>
        <w:rPr>
          <w:rFonts w:hint="eastAsia"/>
        </w:rPr>
        <w:t>任务名称：</w:t>
      </w:r>
      <w:r w:rsidR="003B01B9">
        <w:rPr>
          <w:rFonts w:hint="eastAsia"/>
        </w:rPr>
        <w:t>马戏团</w:t>
      </w:r>
      <w:r w:rsidR="0074707F">
        <w:rPr>
          <w:rFonts w:hint="eastAsia"/>
        </w:rPr>
        <w:t>-</w:t>
      </w:r>
      <w:r w:rsidR="0074707F">
        <w:rPr>
          <w:rFonts w:hint="eastAsia"/>
        </w:rPr>
        <w:t>战斗</w:t>
      </w:r>
    </w:p>
    <w:p w:rsidR="00D11D76" w:rsidRDefault="0079254B">
      <w:pPr>
        <w:pStyle w:val="1"/>
        <w:numPr>
          <w:ilvl w:val="2"/>
          <w:numId w:val="1"/>
        </w:numPr>
        <w:ind w:firstLineChars="0"/>
      </w:pPr>
      <w:r>
        <w:rPr>
          <w:rFonts w:hint="eastAsia"/>
        </w:rPr>
        <w:t>任务跟踪：</w:t>
      </w:r>
      <w:r w:rsidR="0074707F">
        <w:rPr>
          <w:rFonts w:hint="eastAsia"/>
        </w:rPr>
        <w:t>打败</w:t>
      </w:r>
      <w:r w:rsidR="0074707F">
        <w:rPr>
          <w:rFonts w:hint="eastAsia"/>
        </w:rPr>
        <w:t>XXX</w:t>
      </w:r>
      <w:r w:rsidR="0074707F">
        <w:rPr>
          <w:rFonts w:hint="eastAsia"/>
        </w:rPr>
        <w:t>（</w:t>
      </w:r>
      <w:r w:rsidR="0074707F">
        <w:rPr>
          <w:rFonts w:hint="eastAsia"/>
        </w:rPr>
        <w:t>NPC</w:t>
      </w:r>
      <w:r w:rsidR="0074707F">
        <w:rPr>
          <w:rFonts w:hint="eastAsia"/>
        </w:rPr>
        <w:t>名称）</w:t>
      </w:r>
    </w:p>
    <w:p w:rsidR="00D11D76" w:rsidRDefault="0079254B">
      <w:pPr>
        <w:pStyle w:val="1"/>
        <w:numPr>
          <w:ilvl w:val="2"/>
          <w:numId w:val="1"/>
        </w:numPr>
        <w:ind w:firstLineChars="0"/>
      </w:pPr>
      <w:r>
        <w:rPr>
          <w:rFonts w:hint="eastAsia"/>
        </w:rPr>
        <w:t>任务描述：</w:t>
      </w:r>
      <w:r w:rsidR="0074707F">
        <w:rPr>
          <w:rFonts w:hint="eastAsia"/>
        </w:rPr>
        <w:t>打败</w:t>
      </w:r>
      <w:r w:rsidR="0074707F">
        <w:rPr>
          <w:rFonts w:hint="eastAsia"/>
        </w:rPr>
        <w:t>XXX</w:t>
      </w:r>
      <w:r w:rsidR="0074707F">
        <w:rPr>
          <w:rFonts w:hint="eastAsia"/>
        </w:rPr>
        <w:t>（</w:t>
      </w:r>
      <w:r w:rsidR="0074707F">
        <w:rPr>
          <w:rFonts w:hint="eastAsia"/>
        </w:rPr>
        <w:t>NPC</w:t>
      </w:r>
      <w:r w:rsidR="0074707F">
        <w:rPr>
          <w:rFonts w:hint="eastAsia"/>
        </w:rPr>
        <w:t>名称）让他知道你的厉害。</w:t>
      </w:r>
    </w:p>
    <w:p w:rsidR="00D11D76" w:rsidRDefault="0079254B">
      <w:pPr>
        <w:pStyle w:val="1"/>
        <w:numPr>
          <w:ilvl w:val="2"/>
          <w:numId w:val="1"/>
        </w:numPr>
        <w:ind w:firstLineChars="0"/>
      </w:pPr>
      <w:r>
        <w:rPr>
          <w:rFonts w:hint="eastAsia"/>
        </w:rPr>
        <w:t>任务规则：</w:t>
      </w:r>
    </w:p>
    <w:p w:rsidR="00D11D76" w:rsidRDefault="0074707F">
      <w:pPr>
        <w:pStyle w:val="1"/>
        <w:numPr>
          <w:ilvl w:val="3"/>
          <w:numId w:val="1"/>
        </w:numPr>
        <w:ind w:firstLineChars="0"/>
      </w:pPr>
      <w:r>
        <w:rPr>
          <w:rFonts w:hint="eastAsia"/>
        </w:rPr>
        <w:t>此类任务为明雷战斗任务，寻路到</w:t>
      </w:r>
      <w:r>
        <w:rPr>
          <w:rFonts w:hint="eastAsia"/>
        </w:rPr>
        <w:t xml:space="preserve">NPC </w:t>
      </w:r>
      <w:r>
        <w:rPr>
          <w:rFonts w:hint="eastAsia"/>
        </w:rPr>
        <w:t>触发战斗即可。</w:t>
      </w:r>
    </w:p>
    <w:p w:rsidR="00D11D76" w:rsidRDefault="0079254B">
      <w:pPr>
        <w:pStyle w:val="1"/>
        <w:numPr>
          <w:ilvl w:val="3"/>
          <w:numId w:val="1"/>
        </w:numPr>
        <w:ind w:firstLineChars="0"/>
      </w:pPr>
      <w:r>
        <w:rPr>
          <w:rFonts w:hint="eastAsia"/>
        </w:rPr>
        <w:t>接到任务后玩家获得一个在指定地图杀特定怪有几率获得特殊道具的计数</w:t>
      </w:r>
    </w:p>
    <w:p w:rsidR="00D11D76" w:rsidRDefault="0079254B">
      <w:pPr>
        <w:pStyle w:val="1"/>
        <w:numPr>
          <w:ilvl w:val="3"/>
          <w:numId w:val="1"/>
        </w:numPr>
        <w:ind w:firstLineChars="0"/>
        <w:rPr>
          <w:b/>
          <w:color w:val="FF0000"/>
        </w:rPr>
      </w:pPr>
      <w:r>
        <w:rPr>
          <w:rFonts w:hint="eastAsia"/>
          <w:b/>
          <w:color w:val="FF0000"/>
        </w:rPr>
        <w:t>特殊规则：若玩家在战斗中失败或逃跑，任务不失败，</w:t>
      </w:r>
      <w:r w:rsidR="0074707F">
        <w:rPr>
          <w:rFonts w:hint="eastAsia"/>
          <w:b/>
          <w:color w:val="FF0000"/>
        </w:rPr>
        <w:t>可重新挑战，</w:t>
      </w:r>
      <w:r w:rsidR="0074707F">
        <w:rPr>
          <w:b/>
          <w:color w:val="FF0000"/>
        </w:rPr>
        <w:t xml:space="preserve"> </w:t>
      </w:r>
    </w:p>
    <w:p w:rsidR="00D11D76" w:rsidRDefault="0079254B">
      <w:pPr>
        <w:pStyle w:val="1"/>
        <w:numPr>
          <w:ilvl w:val="2"/>
          <w:numId w:val="1"/>
        </w:numPr>
        <w:ind w:firstLineChars="0"/>
      </w:pPr>
      <w:r>
        <w:rPr>
          <w:rFonts w:hint="eastAsia"/>
        </w:rPr>
        <w:t>任务说明：</w:t>
      </w:r>
      <w:r w:rsidR="0074707F">
        <w:rPr>
          <w:rFonts w:hint="eastAsia"/>
        </w:rPr>
        <w:t>玩家可求助，寻找别人帮助完成任务。</w:t>
      </w:r>
    </w:p>
    <w:p w:rsidR="00065E10" w:rsidRDefault="00065E10" w:rsidP="00065E10">
      <w:pPr>
        <w:pStyle w:val="1"/>
        <w:numPr>
          <w:ilvl w:val="0"/>
          <w:numId w:val="1"/>
        </w:numPr>
        <w:ind w:firstLineChars="0"/>
      </w:pPr>
      <w:r>
        <w:rPr>
          <w:rFonts w:hint="eastAsia"/>
        </w:rPr>
        <w:t>援助产出</w:t>
      </w:r>
    </w:p>
    <w:p w:rsidR="003B01B9" w:rsidRPr="003B01B9" w:rsidRDefault="003B01B9" w:rsidP="003B01B9">
      <w:pPr>
        <w:pStyle w:val="1"/>
        <w:numPr>
          <w:ilvl w:val="2"/>
          <w:numId w:val="1"/>
        </w:numPr>
        <w:ind w:firstLineChars="0"/>
        <w:rPr>
          <w:color w:val="FF0000"/>
        </w:rPr>
      </w:pPr>
      <w:r w:rsidRPr="003B01B9">
        <w:rPr>
          <w:rFonts w:hint="eastAsia"/>
        </w:rPr>
        <w:t>帮助马戏团战斗：帮助他人完成暗夜马戏团战斗任务，每击杀一波任务敌人，可获得经验</w:t>
      </w:r>
      <w:r w:rsidR="002A689A">
        <w:rPr>
          <w:rFonts w:ascii="宋体" w:cs="宋体"/>
          <w:color w:val="000000"/>
          <w:kern w:val="0"/>
          <w:sz w:val="18"/>
          <w:szCs w:val="18"/>
          <w:lang w:val="zh-CN"/>
        </w:rPr>
        <w:t>(500*RoleLv*1)*(random()*(1.02-0.98)+0.98)</w:t>
      </w:r>
    </w:p>
    <w:p w:rsidR="00065E10" w:rsidRPr="003B01B9" w:rsidRDefault="003B01B9" w:rsidP="003B01B9">
      <w:pPr>
        <w:pStyle w:val="1"/>
        <w:numPr>
          <w:ilvl w:val="2"/>
          <w:numId w:val="1"/>
        </w:numPr>
        <w:ind w:firstLineChars="0"/>
        <w:rPr>
          <w:color w:val="FF0000"/>
        </w:rPr>
      </w:pPr>
      <w:r w:rsidRPr="003B01B9">
        <w:rPr>
          <w:rFonts w:hint="eastAsia"/>
        </w:rPr>
        <w:t>帮助马戏团交宝：帮助他人完成暗夜马戏团交宝任务，每完成一个任务，可获得经</w:t>
      </w:r>
      <w:r w:rsidRPr="002A689A">
        <w:rPr>
          <w:rFonts w:hint="eastAsia"/>
          <w:color w:val="FF0000"/>
        </w:rPr>
        <w:t>验</w:t>
      </w:r>
      <w:r w:rsidR="002A689A">
        <w:rPr>
          <w:rFonts w:ascii="宋体" w:cs="宋体"/>
          <w:color w:val="000000"/>
          <w:kern w:val="0"/>
          <w:sz w:val="18"/>
          <w:szCs w:val="18"/>
          <w:lang w:val="zh-CN"/>
        </w:rPr>
        <w:t>(500*RoleLv*1)*(random()*(1.02-0.98)+0.98)</w:t>
      </w:r>
      <w:r w:rsidRPr="002A689A">
        <w:rPr>
          <w:rFonts w:hint="eastAsia"/>
          <w:color w:val="FF0000"/>
        </w:rPr>
        <w:t xml:space="preserve"> </w:t>
      </w:r>
    </w:p>
    <w:p w:rsidR="003B01B9" w:rsidRDefault="003B01B9" w:rsidP="003B01B9">
      <w:pPr>
        <w:pStyle w:val="1"/>
        <w:numPr>
          <w:ilvl w:val="2"/>
          <w:numId w:val="1"/>
        </w:numPr>
        <w:ind w:firstLineChars="0"/>
      </w:pPr>
      <w:r w:rsidRPr="003B01B9">
        <w:rPr>
          <w:rFonts w:hint="eastAsia"/>
        </w:rPr>
        <w:t>帮助马戏团战斗：帮助公会成员完成暗夜马戏团战斗任务，每击杀一波任务敌人，</w:t>
      </w:r>
      <w:r w:rsidRPr="003B01B9">
        <w:rPr>
          <w:rFonts w:hint="eastAsia"/>
          <w:color w:val="FF0000"/>
        </w:rPr>
        <w:t>获得</w:t>
      </w:r>
      <w:r w:rsidRPr="003B01B9">
        <w:rPr>
          <w:rFonts w:hint="eastAsia"/>
          <w:color w:val="FF0000"/>
        </w:rPr>
        <w:t>5</w:t>
      </w:r>
      <w:r w:rsidRPr="003B01B9">
        <w:rPr>
          <w:rFonts w:hint="eastAsia"/>
          <w:color w:val="FF0000"/>
        </w:rPr>
        <w:t>点公会贡献</w:t>
      </w:r>
    </w:p>
    <w:p w:rsidR="003B01B9" w:rsidRDefault="003B01B9" w:rsidP="003B01B9">
      <w:pPr>
        <w:pStyle w:val="1"/>
        <w:numPr>
          <w:ilvl w:val="2"/>
          <w:numId w:val="1"/>
        </w:numPr>
        <w:ind w:firstLineChars="0"/>
        <w:rPr>
          <w:color w:val="FF0000"/>
        </w:rPr>
      </w:pPr>
      <w:r w:rsidRPr="003B01B9">
        <w:rPr>
          <w:rFonts w:hint="eastAsia"/>
        </w:rPr>
        <w:t>帮助马戏团交宝：帮助公会成员完成暗夜马戏团交宝任务，每完成一个任务，</w:t>
      </w:r>
      <w:r w:rsidRPr="003B01B9">
        <w:rPr>
          <w:rFonts w:hint="eastAsia"/>
          <w:color w:val="FF0000"/>
        </w:rPr>
        <w:t>获得</w:t>
      </w:r>
      <w:r w:rsidRPr="003B01B9">
        <w:rPr>
          <w:rFonts w:hint="eastAsia"/>
          <w:color w:val="FF0000"/>
        </w:rPr>
        <w:t>5</w:t>
      </w:r>
      <w:r w:rsidRPr="003B01B9">
        <w:rPr>
          <w:rFonts w:hint="eastAsia"/>
          <w:color w:val="FF0000"/>
        </w:rPr>
        <w:t>点公会贡献</w:t>
      </w:r>
    </w:p>
    <w:p w:rsidR="003B01B9" w:rsidRDefault="003B01B9" w:rsidP="003B01B9">
      <w:pPr>
        <w:pStyle w:val="1"/>
        <w:numPr>
          <w:ilvl w:val="2"/>
          <w:numId w:val="1"/>
        </w:numPr>
        <w:ind w:firstLineChars="0"/>
        <w:rPr>
          <w:color w:val="FF0000"/>
        </w:rPr>
      </w:pPr>
      <w:r>
        <w:rPr>
          <w:rFonts w:hint="eastAsia"/>
          <w:color w:val="FF0000"/>
        </w:rPr>
        <w:t>援助行为的构成，无论玩家是否通过求助，参与到队伍中来，只要帮手玩家不具备当前任务，就算是援助行为。</w:t>
      </w:r>
    </w:p>
    <w:p w:rsidR="003B01B9" w:rsidRDefault="003B01B9" w:rsidP="003B01B9">
      <w:pPr>
        <w:pStyle w:val="1"/>
        <w:numPr>
          <w:ilvl w:val="2"/>
          <w:numId w:val="1"/>
        </w:numPr>
        <w:ind w:firstLineChars="0"/>
        <w:rPr>
          <w:color w:val="FF0000"/>
        </w:rPr>
      </w:pPr>
      <w:r>
        <w:rPr>
          <w:rFonts w:hint="eastAsia"/>
          <w:color w:val="FF0000"/>
        </w:rPr>
        <w:t>以上产出都会记录在援助统计面板内，当面板的数值达到上限，以上行为将不再获得</w:t>
      </w:r>
      <w:r w:rsidR="002A689A">
        <w:rPr>
          <w:rFonts w:hint="eastAsia"/>
          <w:color w:val="FF0000"/>
        </w:rPr>
        <w:t>援助</w:t>
      </w:r>
      <w:r>
        <w:rPr>
          <w:rFonts w:hint="eastAsia"/>
          <w:color w:val="FF0000"/>
        </w:rPr>
        <w:t>奖励。</w:t>
      </w:r>
    </w:p>
    <w:p w:rsidR="003B01B9" w:rsidRDefault="003B01B9" w:rsidP="003B01B9">
      <w:pPr>
        <w:pStyle w:val="1"/>
        <w:numPr>
          <w:ilvl w:val="0"/>
          <w:numId w:val="1"/>
        </w:numPr>
        <w:ind w:firstLineChars="0"/>
      </w:pPr>
      <w:r>
        <w:rPr>
          <w:rFonts w:hint="eastAsia"/>
        </w:rPr>
        <w:t>机制支持</w:t>
      </w:r>
    </w:p>
    <w:p w:rsidR="003B01B9" w:rsidRDefault="003B01B9" w:rsidP="003B01B9">
      <w:pPr>
        <w:pStyle w:val="1"/>
        <w:numPr>
          <w:ilvl w:val="1"/>
          <w:numId w:val="1"/>
        </w:numPr>
        <w:ind w:firstLineChars="0"/>
      </w:pPr>
      <w:r>
        <w:rPr>
          <w:rFonts w:hint="eastAsia"/>
        </w:rPr>
        <w:t>需要增加</w:t>
      </w:r>
      <w:r>
        <w:rPr>
          <w:rFonts w:hint="eastAsia"/>
        </w:rPr>
        <w:t>300</w:t>
      </w:r>
      <w:r>
        <w:rPr>
          <w:rFonts w:hint="eastAsia"/>
        </w:rPr>
        <w:t>环任务机制，当前循环任务表格无法支持</w:t>
      </w:r>
      <w:r>
        <w:rPr>
          <w:rFonts w:hint="eastAsia"/>
        </w:rPr>
        <w:t>300</w:t>
      </w:r>
      <w:r>
        <w:rPr>
          <w:rFonts w:hint="eastAsia"/>
        </w:rPr>
        <w:t>环任务的配置，具体机制实现，由策划和程序再行议定。</w:t>
      </w:r>
    </w:p>
    <w:p w:rsidR="003B01B9" w:rsidRPr="00B04374" w:rsidRDefault="003B01B9" w:rsidP="003B01B9">
      <w:pPr>
        <w:pStyle w:val="1"/>
        <w:numPr>
          <w:ilvl w:val="1"/>
          <w:numId w:val="1"/>
        </w:numPr>
        <w:ind w:firstLineChars="0"/>
        <w:rPr>
          <w:color w:val="FF0000"/>
        </w:rPr>
      </w:pPr>
      <w:r w:rsidRPr="00B04374">
        <w:rPr>
          <w:rFonts w:hint="eastAsia"/>
          <w:color w:val="FF0000"/>
        </w:rPr>
        <w:t>需要新</w:t>
      </w:r>
      <w:r w:rsidR="00723B7E" w:rsidRPr="00B04374">
        <w:rPr>
          <w:rFonts w:hint="eastAsia"/>
          <w:color w:val="FF0000"/>
        </w:rPr>
        <w:t>设计表格</w:t>
      </w:r>
      <w:r w:rsidR="00B04374" w:rsidRPr="00B04374">
        <w:rPr>
          <w:rFonts w:hint="eastAsia"/>
          <w:color w:val="FF0000"/>
        </w:rPr>
        <w:t>:</w:t>
      </w:r>
      <w:r w:rsidR="00B04374" w:rsidRPr="00B04374">
        <w:rPr>
          <w:rFonts w:hint="eastAsia"/>
          <w:color w:val="FF0000"/>
        </w:rPr>
        <w:t>表头分为</w:t>
      </w:r>
      <w:r w:rsidR="00B04374" w:rsidRPr="00B04374">
        <w:rPr>
          <w:rFonts w:hint="eastAsia"/>
          <w:color w:val="FF0000"/>
        </w:rPr>
        <w:t>ID</w:t>
      </w:r>
      <w:r w:rsidR="00B04374" w:rsidRPr="00B04374">
        <w:rPr>
          <w:rFonts w:hint="eastAsia"/>
          <w:color w:val="FF0000"/>
        </w:rPr>
        <w:t>、等级段</w:t>
      </w:r>
      <w:r w:rsidR="00B04374" w:rsidRPr="00B04374">
        <w:rPr>
          <w:rFonts w:hint="eastAsia"/>
          <w:color w:val="FF0000"/>
        </w:rPr>
        <w:t>min</w:t>
      </w:r>
      <w:r w:rsidR="00B04374" w:rsidRPr="00B04374">
        <w:rPr>
          <w:rFonts w:hint="eastAsia"/>
          <w:color w:val="FF0000"/>
        </w:rPr>
        <w:t>、</w:t>
      </w:r>
      <w:r w:rsidR="002A689A" w:rsidRPr="00B04374">
        <w:rPr>
          <w:rFonts w:hint="eastAsia"/>
          <w:color w:val="FF0000"/>
        </w:rPr>
        <w:t>等级段</w:t>
      </w:r>
      <w:r w:rsidR="00B04374" w:rsidRPr="00B04374">
        <w:rPr>
          <w:rFonts w:hint="eastAsia"/>
          <w:color w:val="FF0000"/>
        </w:rPr>
        <w:t>max</w:t>
      </w:r>
      <w:r w:rsidR="00B04374" w:rsidRPr="00B04374">
        <w:rPr>
          <w:rFonts w:hint="eastAsia"/>
          <w:color w:val="FF0000"/>
        </w:rPr>
        <w:t>、环数段</w:t>
      </w:r>
      <w:r w:rsidR="00B04374" w:rsidRPr="00B04374">
        <w:rPr>
          <w:rFonts w:hint="eastAsia"/>
          <w:color w:val="FF0000"/>
        </w:rPr>
        <w:t>min</w:t>
      </w:r>
      <w:r w:rsidR="00B04374" w:rsidRPr="00B04374">
        <w:rPr>
          <w:rFonts w:hint="eastAsia"/>
          <w:color w:val="FF0000"/>
        </w:rPr>
        <w:t>、环数段</w:t>
      </w:r>
      <w:r w:rsidR="00B04374" w:rsidRPr="00B04374">
        <w:rPr>
          <w:rFonts w:hint="eastAsia"/>
          <w:color w:val="FF0000"/>
        </w:rPr>
        <w:t>max</w:t>
      </w:r>
      <w:r w:rsidR="00B04374" w:rsidRPr="00B04374">
        <w:rPr>
          <w:rFonts w:hint="eastAsia"/>
          <w:color w:val="FF0000"/>
        </w:rPr>
        <w:t>、</w:t>
      </w:r>
      <w:r w:rsidR="00B04374" w:rsidRPr="00B04374">
        <w:rPr>
          <w:rFonts w:hint="eastAsia"/>
          <w:color w:val="FF0000"/>
        </w:rPr>
        <w:lastRenderedPageBreak/>
        <w:t>任务概率（权重随机）</w:t>
      </w:r>
    </w:p>
    <w:p w:rsidR="00DF5431" w:rsidRPr="003E5D68" w:rsidRDefault="00DF5431" w:rsidP="003B01B9">
      <w:pPr>
        <w:pStyle w:val="1"/>
        <w:numPr>
          <w:ilvl w:val="1"/>
          <w:numId w:val="1"/>
        </w:numPr>
        <w:ind w:firstLineChars="0"/>
        <w:rPr>
          <w:color w:val="FF0000"/>
        </w:rPr>
      </w:pPr>
      <w:r w:rsidRPr="003E5D68">
        <w:rPr>
          <w:rFonts w:hint="eastAsia"/>
          <w:color w:val="FF0000"/>
        </w:rPr>
        <w:t>不同环数的相同任务</w:t>
      </w:r>
      <w:r w:rsidRPr="003E5D68">
        <w:rPr>
          <w:rFonts w:hint="eastAsia"/>
          <w:color w:val="FF0000"/>
        </w:rPr>
        <w:t>,</w:t>
      </w:r>
      <w:r w:rsidRPr="003E5D68">
        <w:rPr>
          <w:rFonts w:hint="eastAsia"/>
          <w:color w:val="FF0000"/>
        </w:rPr>
        <w:t>奖励会不一样</w:t>
      </w:r>
      <w:r w:rsidRPr="003E5D68">
        <w:rPr>
          <w:rFonts w:hint="eastAsia"/>
          <w:color w:val="FF0000"/>
        </w:rPr>
        <w:t>.</w:t>
      </w:r>
      <w:r w:rsidRPr="003E5D68">
        <w:rPr>
          <w:rFonts w:hint="eastAsia"/>
          <w:color w:val="FF0000"/>
        </w:rPr>
        <w:t>可以理解成奖励</w:t>
      </w:r>
      <w:r w:rsidRPr="003E5D68">
        <w:rPr>
          <w:rFonts w:hint="eastAsia"/>
          <w:color w:val="FF0000"/>
        </w:rPr>
        <w:t>(</w:t>
      </w:r>
      <w:r w:rsidRPr="003E5D68">
        <w:rPr>
          <w:rFonts w:hint="eastAsia"/>
          <w:color w:val="FF0000"/>
        </w:rPr>
        <w:t>经验和钱币</w:t>
      </w:r>
      <w:r w:rsidRPr="003E5D68">
        <w:rPr>
          <w:rFonts w:hint="eastAsia"/>
          <w:color w:val="FF0000"/>
        </w:rPr>
        <w:t>)</w:t>
      </w:r>
      <w:r w:rsidRPr="003E5D68">
        <w:rPr>
          <w:rFonts w:hint="eastAsia"/>
          <w:color w:val="FF0000"/>
        </w:rPr>
        <w:t>随着环数增长</w:t>
      </w:r>
      <w:r w:rsidRPr="003E5D68">
        <w:rPr>
          <w:rFonts w:hint="eastAsia"/>
          <w:color w:val="FF0000"/>
        </w:rPr>
        <w:t>.</w:t>
      </w:r>
      <w:r w:rsidR="005868A1">
        <w:rPr>
          <w:rFonts w:hint="eastAsia"/>
          <w:color w:val="FF0000"/>
        </w:rPr>
        <w:t>,</w:t>
      </w:r>
      <w:r w:rsidR="005868A1">
        <w:rPr>
          <w:rFonts w:hint="eastAsia"/>
          <w:color w:val="FF0000"/>
        </w:rPr>
        <w:t>需要增加系数控制。</w:t>
      </w:r>
    </w:p>
    <w:p w:rsidR="00DF5431" w:rsidRPr="003E5D68" w:rsidRDefault="00DF5431" w:rsidP="003B01B9">
      <w:pPr>
        <w:pStyle w:val="1"/>
        <w:numPr>
          <w:ilvl w:val="1"/>
          <w:numId w:val="1"/>
        </w:numPr>
        <w:ind w:firstLineChars="0"/>
        <w:rPr>
          <w:color w:val="FF0000"/>
        </w:rPr>
      </w:pPr>
      <w:r w:rsidRPr="003E5D68">
        <w:rPr>
          <w:rFonts w:hint="eastAsia"/>
          <w:color w:val="FF0000"/>
        </w:rPr>
        <w:t>固定的环数会发放环数奖励</w:t>
      </w:r>
      <w:r w:rsidRPr="003E5D68">
        <w:rPr>
          <w:rFonts w:hint="eastAsia"/>
          <w:color w:val="FF0000"/>
        </w:rPr>
        <w:t>,</w:t>
      </w:r>
      <w:r w:rsidRPr="003E5D68">
        <w:rPr>
          <w:rFonts w:hint="eastAsia"/>
          <w:color w:val="FF0000"/>
        </w:rPr>
        <w:t>比如</w:t>
      </w:r>
      <w:r w:rsidRPr="003E5D68">
        <w:rPr>
          <w:rFonts w:hint="eastAsia"/>
          <w:color w:val="FF0000"/>
        </w:rPr>
        <w:t>100</w:t>
      </w:r>
      <w:r w:rsidRPr="003E5D68">
        <w:rPr>
          <w:rFonts w:hint="eastAsia"/>
          <w:color w:val="FF0000"/>
        </w:rPr>
        <w:t>环</w:t>
      </w:r>
      <w:r w:rsidRPr="003E5D68">
        <w:rPr>
          <w:rFonts w:hint="eastAsia"/>
          <w:color w:val="FF0000"/>
        </w:rPr>
        <w:t>,200</w:t>
      </w:r>
      <w:r w:rsidRPr="003E5D68">
        <w:rPr>
          <w:rFonts w:hint="eastAsia"/>
          <w:color w:val="FF0000"/>
        </w:rPr>
        <w:t>环和</w:t>
      </w:r>
      <w:r w:rsidRPr="003E5D68">
        <w:rPr>
          <w:rFonts w:hint="eastAsia"/>
          <w:color w:val="FF0000"/>
        </w:rPr>
        <w:t>300</w:t>
      </w:r>
      <w:r w:rsidRPr="003E5D68">
        <w:rPr>
          <w:rFonts w:hint="eastAsia"/>
          <w:color w:val="FF0000"/>
        </w:rPr>
        <w:t>环回发放特殊奖励</w:t>
      </w:r>
      <w:r w:rsidRPr="003E5D68">
        <w:rPr>
          <w:rFonts w:hint="eastAsia"/>
          <w:color w:val="FF0000"/>
        </w:rPr>
        <w:t>.</w:t>
      </w:r>
    </w:p>
    <w:p w:rsidR="00065E10" w:rsidRDefault="00DF5431" w:rsidP="005868A1">
      <w:pPr>
        <w:pStyle w:val="1"/>
        <w:numPr>
          <w:ilvl w:val="1"/>
          <w:numId w:val="1"/>
        </w:numPr>
        <w:ind w:firstLineChars="0"/>
        <w:rPr>
          <w:color w:val="FF0000"/>
        </w:rPr>
      </w:pPr>
      <w:r w:rsidRPr="003E5D68">
        <w:rPr>
          <w:rFonts w:hint="eastAsia"/>
          <w:color w:val="FF0000"/>
        </w:rPr>
        <w:t>战斗类任务随着环数的增加怪物的数值强度会逐渐递增</w:t>
      </w:r>
      <w:r w:rsidR="005868A1">
        <w:rPr>
          <w:rFonts w:hint="eastAsia"/>
          <w:color w:val="FF0000"/>
        </w:rPr>
        <w:t>，需要增加系数控制</w:t>
      </w:r>
      <w:r w:rsidRPr="003E5D68">
        <w:rPr>
          <w:rFonts w:hint="eastAsia"/>
          <w:color w:val="FF0000"/>
        </w:rPr>
        <w:t>.</w:t>
      </w:r>
    </w:p>
    <w:p w:rsidR="00026535" w:rsidRDefault="00026535" w:rsidP="005868A1">
      <w:pPr>
        <w:pStyle w:val="1"/>
        <w:numPr>
          <w:ilvl w:val="1"/>
          <w:numId w:val="1"/>
        </w:numPr>
        <w:ind w:firstLineChars="0"/>
        <w:rPr>
          <w:color w:val="FF0000"/>
        </w:rPr>
      </w:pPr>
      <w:r>
        <w:rPr>
          <w:rFonts w:hint="eastAsia"/>
          <w:color w:val="FF0000"/>
        </w:rPr>
        <w:t>战斗任务需要可调用世界求助与公会求助</w:t>
      </w:r>
    </w:p>
    <w:p w:rsidR="00AC6DFD" w:rsidRDefault="00AC6DFD" w:rsidP="00AC6DFD">
      <w:pPr>
        <w:pStyle w:val="1"/>
        <w:ind w:firstLineChars="0"/>
        <w:rPr>
          <w:color w:val="FF0000"/>
        </w:rPr>
      </w:pPr>
    </w:p>
    <w:p w:rsidR="00AC6DFD" w:rsidRDefault="00AC6DFD" w:rsidP="00AC6DFD">
      <w:pPr>
        <w:pStyle w:val="1"/>
        <w:ind w:firstLineChars="0"/>
        <w:rPr>
          <w:color w:val="FF0000"/>
        </w:rPr>
      </w:pPr>
    </w:p>
    <w:p w:rsidR="00AC6DFD" w:rsidRDefault="00AC6DFD" w:rsidP="00AC6DFD">
      <w:pPr>
        <w:pStyle w:val="1"/>
        <w:ind w:firstLineChars="0"/>
        <w:rPr>
          <w:color w:val="FF0000"/>
        </w:rPr>
      </w:pPr>
      <w:r>
        <w:rPr>
          <w:rFonts w:hint="eastAsia"/>
          <w:color w:val="FF0000"/>
        </w:rPr>
        <w:t>补充内容</w:t>
      </w:r>
      <w:r>
        <w:rPr>
          <w:rFonts w:hint="eastAsia"/>
          <w:color w:val="FF0000"/>
        </w:rPr>
        <w:t>:</w:t>
      </w:r>
    </w:p>
    <w:p w:rsidR="00AC6DFD" w:rsidRDefault="00AC6DFD" w:rsidP="00AC6DFD">
      <w:pPr>
        <w:pStyle w:val="a7"/>
        <w:rPr>
          <w:rFonts w:ascii="Arial" w:hAnsi="Arial" w:cs="Arial"/>
          <w:color w:val="000000"/>
          <w:sz w:val="16"/>
          <w:szCs w:val="16"/>
        </w:rPr>
      </w:pPr>
      <w:r>
        <w:rPr>
          <w:rStyle w:val="error7"/>
          <w:rFonts w:ascii="Arial" w:hAnsi="Arial" w:cs="Arial"/>
          <w:color w:val="000000"/>
          <w:sz w:val="16"/>
          <w:szCs w:val="16"/>
        </w:rPr>
        <w:t>[todo]</w:t>
      </w:r>
      <w:r>
        <w:rPr>
          <w:rFonts w:ascii="Arial" w:hAnsi="Arial" w:cs="Arial"/>
          <w:color w:val="000000"/>
          <w:sz w:val="16"/>
          <w:szCs w:val="16"/>
        </w:rPr>
        <w:t>暗夜马戏团优化</w:t>
      </w:r>
      <w:r>
        <w:rPr>
          <w:rFonts w:ascii="Arial" w:hAnsi="Arial" w:cs="Arial"/>
          <w:color w:val="000000"/>
          <w:sz w:val="16"/>
          <w:szCs w:val="16"/>
        </w:rPr>
        <w:br/>
      </w:r>
      <w:r>
        <w:rPr>
          <w:rFonts w:ascii="Arial" w:hAnsi="Arial" w:cs="Arial"/>
          <w:color w:val="000000"/>
          <w:sz w:val="16"/>
          <w:szCs w:val="16"/>
        </w:rPr>
        <w:t>简述：</w:t>
      </w:r>
      <w:r>
        <w:rPr>
          <w:rFonts w:ascii="Arial" w:hAnsi="Arial" w:cs="Arial"/>
          <w:color w:val="000000"/>
          <w:sz w:val="16"/>
          <w:szCs w:val="16"/>
        </w:rPr>
        <w:br/>
        <w:t>1,</w:t>
      </w:r>
      <w:r>
        <w:rPr>
          <w:rFonts w:ascii="Arial" w:hAnsi="Arial" w:cs="Arial"/>
          <w:color w:val="000000"/>
          <w:sz w:val="16"/>
          <w:szCs w:val="16"/>
        </w:rPr>
        <w:t>点击求助信息（整个文本框）直接开始进行援助操作</w:t>
      </w:r>
      <w:r>
        <w:rPr>
          <w:rFonts w:ascii="Arial" w:hAnsi="Arial" w:cs="Arial"/>
          <w:color w:val="000000"/>
          <w:sz w:val="16"/>
          <w:szCs w:val="16"/>
        </w:rPr>
        <w:t xml:space="preserve"> </w:t>
      </w:r>
      <w:r>
        <w:rPr>
          <w:rFonts w:ascii="Arial" w:hAnsi="Arial" w:cs="Arial"/>
          <w:color w:val="000000"/>
          <w:sz w:val="16"/>
          <w:szCs w:val="16"/>
        </w:rPr>
        <w:t>（程序修改）</w:t>
      </w:r>
      <w:r>
        <w:rPr>
          <w:rFonts w:ascii="Arial" w:hAnsi="Arial" w:cs="Arial"/>
          <w:color w:val="000000"/>
          <w:sz w:val="16"/>
          <w:szCs w:val="16"/>
        </w:rPr>
        <w:br/>
        <w:t>2,</w:t>
      </w:r>
      <w:r>
        <w:rPr>
          <w:rFonts w:ascii="Arial" w:hAnsi="Arial" w:cs="Arial"/>
          <w:color w:val="000000"/>
          <w:sz w:val="16"/>
          <w:szCs w:val="16"/>
        </w:rPr>
        <w:t>取消任务说明显示，并去除文本内任务名称的【】括号（策划修改）</w:t>
      </w:r>
      <w:r>
        <w:rPr>
          <w:rFonts w:ascii="Arial" w:hAnsi="Arial" w:cs="Arial"/>
          <w:color w:val="000000"/>
          <w:sz w:val="16"/>
          <w:szCs w:val="16"/>
        </w:rPr>
        <w:br/>
        <w:t>3,</w:t>
      </w:r>
      <w:r>
        <w:rPr>
          <w:rFonts w:ascii="Arial" w:hAnsi="Arial" w:cs="Arial"/>
          <w:color w:val="000000"/>
          <w:sz w:val="16"/>
          <w:szCs w:val="16"/>
        </w:rPr>
        <w:t>活动面板内活动描述添加一条文字描述，上一周未完成的暗夜马戏团任务，可在下一周继续完成，并且完成后可正常接取当周的暗夜马戏团任务，既每周暗夜马戏团任务可接取</w:t>
      </w:r>
      <w:r>
        <w:rPr>
          <w:rFonts w:ascii="Arial" w:hAnsi="Arial" w:cs="Arial"/>
          <w:color w:val="000000"/>
          <w:sz w:val="16"/>
          <w:szCs w:val="16"/>
        </w:rPr>
        <w:t>1</w:t>
      </w:r>
      <w:r>
        <w:rPr>
          <w:rFonts w:ascii="Arial" w:hAnsi="Arial" w:cs="Arial"/>
          <w:color w:val="000000"/>
          <w:sz w:val="16"/>
          <w:szCs w:val="16"/>
        </w:rPr>
        <w:t>次。（策划修改）</w:t>
      </w:r>
    </w:p>
    <w:p w:rsidR="00AC6DFD" w:rsidRDefault="00AC6DFD" w:rsidP="00AC6DFD">
      <w:pPr>
        <w:pStyle w:val="a7"/>
        <w:rPr>
          <w:rFonts w:ascii="Arial" w:hAnsi="Arial" w:cs="Arial" w:hint="eastAsia"/>
          <w:color w:val="000000"/>
          <w:sz w:val="16"/>
          <w:szCs w:val="16"/>
        </w:rPr>
      </w:pPr>
      <w:r>
        <w:rPr>
          <w:rStyle w:val="error7"/>
          <w:rFonts w:ascii="Arial" w:hAnsi="Arial" w:cs="Arial"/>
          <w:color w:val="000000"/>
          <w:sz w:val="16"/>
          <w:szCs w:val="16"/>
        </w:rPr>
        <w:t>[todo]</w:t>
      </w:r>
      <w:r>
        <w:rPr>
          <w:rFonts w:ascii="Arial" w:hAnsi="Arial" w:cs="Arial"/>
          <w:color w:val="000000"/>
          <w:sz w:val="16"/>
          <w:szCs w:val="16"/>
        </w:rPr>
        <w:t>暗夜马戏团功能优化</w:t>
      </w:r>
      <w:r>
        <w:rPr>
          <w:rFonts w:ascii="Arial" w:hAnsi="Arial" w:cs="Arial"/>
          <w:color w:val="000000"/>
          <w:sz w:val="16"/>
          <w:szCs w:val="16"/>
        </w:rPr>
        <w:br/>
      </w:r>
      <w:r>
        <w:rPr>
          <w:rFonts w:ascii="Arial" w:hAnsi="Arial" w:cs="Arial"/>
          <w:color w:val="000000"/>
          <w:sz w:val="16"/>
          <w:szCs w:val="16"/>
        </w:rPr>
        <w:t>简述：</w:t>
      </w:r>
      <w:r>
        <w:rPr>
          <w:rFonts w:ascii="Arial" w:hAnsi="Arial" w:cs="Arial"/>
          <w:color w:val="000000"/>
          <w:sz w:val="16"/>
          <w:szCs w:val="16"/>
        </w:rPr>
        <w:br/>
        <w:t>1,</w:t>
      </w:r>
      <w:r>
        <w:rPr>
          <w:rFonts w:ascii="Arial" w:hAnsi="Arial" w:cs="Arial"/>
          <w:color w:val="000000"/>
          <w:sz w:val="16"/>
          <w:szCs w:val="16"/>
        </w:rPr>
        <w:t>暗夜马戏团任务追踪可放弃，放弃后当前马戏团任务剩余环数将被重置，玩家将需要重新接取才可以再次进行马戏团任务。（当前周没有任务次数将不可以再次接取任务）</w:t>
      </w:r>
      <w:r>
        <w:rPr>
          <w:rFonts w:ascii="Arial" w:hAnsi="Arial" w:cs="Arial"/>
          <w:color w:val="000000"/>
          <w:sz w:val="16"/>
          <w:szCs w:val="16"/>
        </w:rPr>
        <w:br/>
        <w:t>2,</w:t>
      </w:r>
      <w:r>
        <w:rPr>
          <w:rFonts w:ascii="Arial" w:hAnsi="Arial" w:cs="Arial"/>
          <w:color w:val="000000"/>
          <w:sz w:val="16"/>
          <w:szCs w:val="16"/>
        </w:rPr>
        <w:t>暗夜马戏团任务任务</w:t>
      </w:r>
      <w:r>
        <w:rPr>
          <w:rFonts w:ascii="Arial" w:hAnsi="Arial" w:cs="Arial"/>
          <w:color w:val="000000"/>
          <w:sz w:val="16"/>
          <w:szCs w:val="16"/>
        </w:rPr>
        <w:t>ID</w:t>
      </w:r>
      <w:r>
        <w:rPr>
          <w:rFonts w:ascii="Arial" w:hAnsi="Arial" w:cs="Arial"/>
          <w:color w:val="000000"/>
          <w:sz w:val="16"/>
          <w:szCs w:val="16"/>
        </w:rPr>
        <w:t>发生变化，保证活动界面可以同步刷新，不会再次出现任务读取错误，或者任务为空的情况。</w:t>
      </w:r>
    </w:p>
    <w:p w:rsidR="001E32AA" w:rsidRDefault="001E32AA" w:rsidP="001E32AA">
      <w:pPr>
        <w:pStyle w:val="a7"/>
        <w:rPr>
          <w:rFonts w:ascii="Arial" w:hAnsi="Arial" w:cs="Arial"/>
          <w:color w:val="000000"/>
          <w:sz w:val="16"/>
          <w:szCs w:val="16"/>
        </w:rPr>
      </w:pPr>
      <w:r>
        <w:rPr>
          <w:rFonts w:ascii="Arial" w:hAnsi="Arial" w:cs="Arial"/>
          <w:color w:val="000000"/>
          <w:sz w:val="16"/>
          <w:szCs w:val="16"/>
        </w:rPr>
        <w:t>3,</w:t>
      </w:r>
      <w:r>
        <w:rPr>
          <w:rFonts w:ascii="Arial" w:hAnsi="Arial" w:cs="Arial"/>
          <w:color w:val="000000"/>
          <w:sz w:val="16"/>
          <w:szCs w:val="16"/>
        </w:rPr>
        <w:t>只可以放弃上一周的暗夜马戏团，当前周的暗夜马戏团不可放弃，进行放弃操作的时候弹出提示：</w:t>
      </w:r>
      <w:r>
        <w:rPr>
          <w:rFonts w:ascii="Arial" w:hAnsi="Arial" w:cs="Arial"/>
          <w:color w:val="000000"/>
          <w:sz w:val="16"/>
          <w:szCs w:val="16"/>
        </w:rPr>
        <w:t xml:space="preserve">166134 </w:t>
      </w:r>
      <w:r>
        <w:rPr>
          <w:rFonts w:ascii="Arial" w:hAnsi="Arial" w:cs="Arial"/>
          <w:color w:val="000000"/>
          <w:sz w:val="16"/>
          <w:szCs w:val="16"/>
        </w:rPr>
        <w:t>当前周的暗夜马戏团无法放弃，请再接再厉！</w:t>
      </w:r>
    </w:p>
    <w:p w:rsidR="001E32AA" w:rsidRPr="001E32AA" w:rsidRDefault="001E32AA" w:rsidP="00AC6DFD">
      <w:pPr>
        <w:pStyle w:val="a7"/>
        <w:rPr>
          <w:rFonts w:ascii="Arial" w:hAnsi="Arial" w:cs="Arial"/>
          <w:color w:val="000000"/>
          <w:sz w:val="16"/>
          <w:szCs w:val="16"/>
        </w:rPr>
      </w:pPr>
    </w:p>
    <w:p w:rsidR="00AC6DFD" w:rsidRDefault="00AC6DFD" w:rsidP="00AC6DFD">
      <w:pPr>
        <w:pStyle w:val="a7"/>
        <w:rPr>
          <w:rFonts w:ascii="Arial" w:hAnsi="Arial" w:cs="Arial"/>
          <w:color w:val="000000"/>
          <w:sz w:val="16"/>
          <w:szCs w:val="16"/>
        </w:rPr>
      </w:pPr>
      <w:r>
        <w:rPr>
          <w:rFonts w:ascii="Arial" w:hAnsi="Arial" w:cs="Arial"/>
          <w:color w:val="000000"/>
          <w:sz w:val="16"/>
          <w:szCs w:val="16"/>
        </w:rPr>
        <w:t>里程碑五</w:t>
      </w:r>
      <w:r>
        <w:rPr>
          <w:rStyle w:val="error7"/>
          <w:rFonts w:ascii="Arial" w:hAnsi="Arial" w:cs="Arial"/>
          <w:color w:val="000000"/>
          <w:sz w:val="16"/>
          <w:szCs w:val="16"/>
        </w:rPr>
        <w:t>[todo]</w:t>
      </w:r>
      <w:r>
        <w:rPr>
          <w:rFonts w:ascii="Arial" w:hAnsi="Arial" w:cs="Arial"/>
          <w:color w:val="000000"/>
          <w:sz w:val="16"/>
          <w:szCs w:val="16"/>
        </w:rPr>
        <w:t>添加暗夜马戏团开服</w:t>
      </w:r>
      <w:r>
        <w:rPr>
          <w:rFonts w:ascii="Arial" w:hAnsi="Arial" w:cs="Arial"/>
          <w:color w:val="000000"/>
          <w:sz w:val="16"/>
          <w:szCs w:val="16"/>
        </w:rPr>
        <w:t>7</w:t>
      </w:r>
      <w:r>
        <w:rPr>
          <w:rFonts w:ascii="Arial" w:hAnsi="Arial" w:cs="Arial"/>
          <w:color w:val="000000"/>
          <w:sz w:val="16"/>
          <w:szCs w:val="16"/>
        </w:rPr>
        <w:t>天后开启限制</w:t>
      </w:r>
      <w:r>
        <w:rPr>
          <w:rFonts w:ascii="Arial" w:hAnsi="Arial" w:cs="Arial"/>
          <w:color w:val="000000"/>
          <w:sz w:val="16"/>
          <w:szCs w:val="16"/>
        </w:rPr>
        <w:br/>
      </w:r>
      <w:r>
        <w:rPr>
          <w:rFonts w:ascii="Arial" w:hAnsi="Arial" w:cs="Arial"/>
          <w:color w:val="000000"/>
          <w:sz w:val="16"/>
          <w:szCs w:val="16"/>
        </w:rPr>
        <w:t>简述：</w:t>
      </w:r>
      <w:r>
        <w:rPr>
          <w:rFonts w:ascii="Arial" w:hAnsi="Arial" w:cs="Arial"/>
          <w:color w:val="000000"/>
          <w:sz w:val="16"/>
          <w:szCs w:val="16"/>
        </w:rPr>
        <w:br/>
        <w:t>1,</w:t>
      </w:r>
      <w:r>
        <w:rPr>
          <w:rFonts w:ascii="Arial" w:hAnsi="Arial" w:cs="Arial"/>
          <w:color w:val="000000"/>
          <w:sz w:val="16"/>
          <w:szCs w:val="16"/>
        </w:rPr>
        <w:t>添加暗夜马戏团开服</w:t>
      </w:r>
      <w:r>
        <w:rPr>
          <w:rFonts w:ascii="Arial" w:hAnsi="Arial" w:cs="Arial"/>
          <w:color w:val="000000"/>
          <w:sz w:val="16"/>
          <w:szCs w:val="16"/>
        </w:rPr>
        <w:t>7</w:t>
      </w:r>
      <w:r>
        <w:rPr>
          <w:rFonts w:ascii="Arial" w:hAnsi="Arial" w:cs="Arial"/>
          <w:color w:val="000000"/>
          <w:sz w:val="16"/>
          <w:szCs w:val="16"/>
        </w:rPr>
        <w:t>天后开启限制</w:t>
      </w:r>
      <w:r>
        <w:rPr>
          <w:rFonts w:ascii="Arial" w:hAnsi="Arial" w:cs="Arial"/>
          <w:color w:val="000000"/>
          <w:sz w:val="16"/>
          <w:szCs w:val="16"/>
        </w:rPr>
        <w:br/>
        <w:t>2,</w:t>
      </w:r>
      <w:r>
        <w:rPr>
          <w:rFonts w:ascii="Arial" w:hAnsi="Arial" w:cs="Arial"/>
          <w:color w:val="000000"/>
          <w:sz w:val="16"/>
          <w:szCs w:val="16"/>
        </w:rPr>
        <w:t>在</w:t>
      </w:r>
      <w:r>
        <w:rPr>
          <w:rFonts w:ascii="Arial" w:hAnsi="Arial" w:cs="Arial"/>
          <w:color w:val="000000"/>
          <w:sz w:val="16"/>
          <w:szCs w:val="16"/>
        </w:rPr>
        <w:t>7</w:t>
      </w:r>
      <w:r>
        <w:rPr>
          <w:rFonts w:ascii="Arial" w:hAnsi="Arial" w:cs="Arial"/>
          <w:color w:val="000000"/>
          <w:sz w:val="16"/>
          <w:szCs w:val="16"/>
        </w:rPr>
        <w:t>天之内满足条件的玩家与</w:t>
      </w:r>
      <w:r>
        <w:rPr>
          <w:rFonts w:ascii="Arial" w:hAnsi="Arial" w:cs="Arial"/>
          <w:color w:val="000000"/>
          <w:sz w:val="16"/>
          <w:szCs w:val="16"/>
        </w:rPr>
        <w:t>NPC</w:t>
      </w:r>
      <w:r>
        <w:rPr>
          <w:rFonts w:ascii="Arial" w:hAnsi="Arial" w:cs="Arial"/>
          <w:color w:val="000000"/>
          <w:sz w:val="16"/>
          <w:szCs w:val="16"/>
        </w:rPr>
        <w:t>或者活动面板上的活动按钮交互将弹出提示：开服</w:t>
      </w:r>
      <w:r>
        <w:rPr>
          <w:rFonts w:ascii="Arial" w:hAnsi="Arial" w:cs="Arial"/>
          <w:color w:val="000000"/>
          <w:sz w:val="16"/>
          <w:szCs w:val="16"/>
        </w:rPr>
        <w:t>7</w:t>
      </w:r>
      <w:r>
        <w:rPr>
          <w:rFonts w:ascii="Arial" w:hAnsi="Arial" w:cs="Arial"/>
          <w:color w:val="000000"/>
          <w:sz w:val="16"/>
          <w:szCs w:val="16"/>
        </w:rPr>
        <w:t>天后（</w:t>
      </w:r>
      <w:r>
        <w:rPr>
          <w:rFonts w:ascii="Arial" w:hAnsi="Arial" w:cs="Arial"/>
          <w:color w:val="000000"/>
          <w:sz w:val="16"/>
          <w:szCs w:val="16"/>
        </w:rPr>
        <w:t>X</w:t>
      </w:r>
      <w:r>
        <w:rPr>
          <w:rFonts w:ascii="Arial" w:hAnsi="Arial" w:cs="Arial"/>
          <w:color w:val="000000"/>
          <w:sz w:val="16"/>
          <w:szCs w:val="16"/>
        </w:rPr>
        <w:t>年</w:t>
      </w:r>
      <w:r>
        <w:rPr>
          <w:rFonts w:ascii="Arial" w:hAnsi="Arial" w:cs="Arial"/>
          <w:color w:val="000000"/>
          <w:sz w:val="16"/>
          <w:szCs w:val="16"/>
        </w:rPr>
        <w:t>X</w:t>
      </w:r>
      <w:r>
        <w:rPr>
          <w:rFonts w:ascii="Arial" w:hAnsi="Arial" w:cs="Arial"/>
          <w:color w:val="000000"/>
          <w:sz w:val="16"/>
          <w:szCs w:val="16"/>
        </w:rPr>
        <w:t>月</w:t>
      </w:r>
      <w:r>
        <w:rPr>
          <w:rFonts w:ascii="Arial" w:hAnsi="Arial" w:cs="Arial"/>
          <w:color w:val="000000"/>
          <w:sz w:val="16"/>
          <w:szCs w:val="16"/>
        </w:rPr>
        <w:t>X</w:t>
      </w:r>
      <w:r>
        <w:rPr>
          <w:rFonts w:ascii="Arial" w:hAnsi="Arial" w:cs="Arial"/>
          <w:color w:val="000000"/>
          <w:sz w:val="16"/>
          <w:szCs w:val="16"/>
        </w:rPr>
        <w:t>号</w:t>
      </w:r>
      <w:r>
        <w:rPr>
          <w:rFonts w:ascii="Arial" w:hAnsi="Arial" w:cs="Arial"/>
          <w:color w:val="000000"/>
          <w:sz w:val="16"/>
          <w:szCs w:val="16"/>
        </w:rPr>
        <w:t>0</w:t>
      </w:r>
      <w:r>
        <w:rPr>
          <w:rFonts w:ascii="Arial" w:hAnsi="Arial" w:cs="Arial"/>
          <w:color w:val="000000"/>
          <w:sz w:val="16"/>
          <w:szCs w:val="16"/>
        </w:rPr>
        <w:t>点）开启暗夜马戏团</w:t>
      </w:r>
      <w:r>
        <w:rPr>
          <w:rFonts w:ascii="Arial" w:hAnsi="Arial" w:cs="Arial"/>
          <w:color w:val="000000"/>
          <w:sz w:val="16"/>
          <w:szCs w:val="16"/>
        </w:rPr>
        <w:br/>
        <w:t>3</w:t>
      </w:r>
      <w:r>
        <w:rPr>
          <w:rFonts w:ascii="Arial" w:hAnsi="Arial" w:cs="Arial"/>
          <w:color w:val="000000"/>
          <w:sz w:val="16"/>
          <w:szCs w:val="16"/>
        </w:rPr>
        <w:t>，例如</w:t>
      </w:r>
      <w:r>
        <w:rPr>
          <w:rFonts w:ascii="Arial" w:hAnsi="Arial" w:cs="Arial"/>
          <w:color w:val="000000"/>
          <w:sz w:val="16"/>
          <w:szCs w:val="16"/>
        </w:rPr>
        <w:t>6</w:t>
      </w:r>
      <w:r>
        <w:rPr>
          <w:rFonts w:ascii="Arial" w:hAnsi="Arial" w:cs="Arial"/>
          <w:color w:val="000000"/>
          <w:sz w:val="16"/>
          <w:szCs w:val="16"/>
        </w:rPr>
        <w:t>月</w:t>
      </w:r>
      <w:r>
        <w:rPr>
          <w:rFonts w:ascii="Arial" w:hAnsi="Arial" w:cs="Arial"/>
          <w:color w:val="000000"/>
          <w:sz w:val="16"/>
          <w:szCs w:val="16"/>
        </w:rPr>
        <w:t>7</w:t>
      </w:r>
      <w:r>
        <w:rPr>
          <w:rFonts w:ascii="Arial" w:hAnsi="Arial" w:cs="Arial"/>
          <w:color w:val="000000"/>
          <w:sz w:val="16"/>
          <w:szCs w:val="16"/>
        </w:rPr>
        <w:t>号开启限号不删档内测，那么也就意味着</w:t>
      </w:r>
      <w:r>
        <w:rPr>
          <w:rFonts w:ascii="Arial" w:hAnsi="Arial" w:cs="Arial"/>
          <w:color w:val="000000"/>
          <w:sz w:val="16"/>
          <w:szCs w:val="16"/>
        </w:rPr>
        <w:t>6</w:t>
      </w:r>
      <w:r>
        <w:rPr>
          <w:rFonts w:ascii="Arial" w:hAnsi="Arial" w:cs="Arial"/>
          <w:color w:val="000000"/>
          <w:sz w:val="16"/>
          <w:szCs w:val="16"/>
        </w:rPr>
        <w:t>月</w:t>
      </w:r>
      <w:r>
        <w:rPr>
          <w:rFonts w:ascii="Arial" w:hAnsi="Arial" w:cs="Arial"/>
          <w:color w:val="000000"/>
          <w:sz w:val="16"/>
          <w:szCs w:val="16"/>
        </w:rPr>
        <w:t>14</w:t>
      </w:r>
      <w:r>
        <w:rPr>
          <w:rFonts w:ascii="Arial" w:hAnsi="Arial" w:cs="Arial"/>
          <w:color w:val="000000"/>
          <w:sz w:val="16"/>
          <w:szCs w:val="16"/>
        </w:rPr>
        <w:t>号</w:t>
      </w:r>
      <w:r>
        <w:rPr>
          <w:rFonts w:ascii="Arial" w:hAnsi="Arial" w:cs="Arial"/>
          <w:color w:val="000000"/>
          <w:sz w:val="16"/>
          <w:szCs w:val="16"/>
        </w:rPr>
        <w:t>0</w:t>
      </w:r>
      <w:r>
        <w:rPr>
          <w:rFonts w:ascii="Arial" w:hAnsi="Arial" w:cs="Arial"/>
          <w:color w:val="000000"/>
          <w:sz w:val="16"/>
          <w:szCs w:val="16"/>
        </w:rPr>
        <w:t>点可以正常接取暗夜马戏团任务</w:t>
      </w:r>
      <w:r>
        <w:rPr>
          <w:rFonts w:ascii="Arial" w:hAnsi="Arial" w:cs="Arial"/>
          <w:color w:val="000000"/>
          <w:sz w:val="16"/>
          <w:szCs w:val="16"/>
        </w:rPr>
        <w:br/>
        <w:t>4</w:t>
      </w:r>
      <w:r>
        <w:rPr>
          <w:rFonts w:ascii="Arial" w:hAnsi="Arial" w:cs="Arial"/>
          <w:color w:val="000000"/>
          <w:sz w:val="16"/>
          <w:szCs w:val="16"/>
        </w:rPr>
        <w:t>，其他新服开服，按照开服日加</w:t>
      </w:r>
      <w:r>
        <w:rPr>
          <w:rFonts w:ascii="Arial" w:hAnsi="Arial" w:cs="Arial"/>
          <w:color w:val="000000"/>
          <w:sz w:val="16"/>
          <w:szCs w:val="16"/>
        </w:rPr>
        <w:t>7</w:t>
      </w:r>
      <w:r>
        <w:rPr>
          <w:rFonts w:ascii="Arial" w:hAnsi="Arial" w:cs="Arial"/>
          <w:color w:val="000000"/>
          <w:sz w:val="16"/>
          <w:szCs w:val="16"/>
        </w:rPr>
        <w:t>计算。</w:t>
      </w:r>
    </w:p>
    <w:p w:rsidR="00AC6DFD" w:rsidRPr="00AC6DFD" w:rsidRDefault="00AC6DFD" w:rsidP="00AC6DFD">
      <w:pPr>
        <w:pStyle w:val="a7"/>
        <w:rPr>
          <w:rFonts w:ascii="Arial" w:hAnsi="Arial" w:cs="Arial"/>
          <w:color w:val="000000"/>
          <w:sz w:val="16"/>
          <w:szCs w:val="16"/>
        </w:rPr>
      </w:pPr>
    </w:p>
    <w:p w:rsidR="00AC6DFD" w:rsidRPr="00AC6DFD" w:rsidRDefault="00AC6DFD" w:rsidP="00AC6DFD">
      <w:pPr>
        <w:pStyle w:val="a7"/>
        <w:rPr>
          <w:rFonts w:ascii="Arial" w:hAnsi="Arial" w:cs="Arial"/>
          <w:color w:val="000000"/>
          <w:sz w:val="16"/>
          <w:szCs w:val="16"/>
        </w:rPr>
      </w:pPr>
    </w:p>
    <w:sectPr w:rsidR="00AC6DFD" w:rsidRPr="00AC6DFD" w:rsidSect="00D11D7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2BD7" w:rsidRDefault="00202BD7" w:rsidP="00DA26F3">
      <w:r>
        <w:separator/>
      </w:r>
    </w:p>
  </w:endnote>
  <w:endnote w:type="continuationSeparator" w:id="1">
    <w:p w:rsidR="00202BD7" w:rsidRDefault="00202BD7" w:rsidP="00DA26F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2BD7" w:rsidRDefault="00202BD7" w:rsidP="00DA26F3">
      <w:r>
        <w:separator/>
      </w:r>
    </w:p>
  </w:footnote>
  <w:footnote w:type="continuationSeparator" w:id="1">
    <w:p w:rsidR="00202BD7" w:rsidRDefault="00202BD7" w:rsidP="00DA26F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DD4749"/>
    <w:multiLevelType w:val="multilevel"/>
    <w:tmpl w:val="FE3CEC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color w:val="FF0000"/>
      </w:rPr>
    </w:lvl>
    <w:lvl w:ilvl="3">
      <w:start w:val="1"/>
      <w:numFmt w:val="decimal"/>
      <w:lvlText w:val="%1.%2.%3.%4"/>
      <w:lvlJc w:val="left"/>
      <w:pPr>
        <w:ind w:left="1984" w:hanging="708"/>
      </w:pPr>
    </w:lvl>
    <w:lvl w:ilvl="4">
      <w:start w:val="1"/>
      <w:numFmt w:val="decimal"/>
      <w:lvlText w:val="%1.%2.%3.%4.%5"/>
      <w:lvlJc w:val="left"/>
      <w:pPr>
        <w:ind w:left="2551" w:hanging="850"/>
      </w:pPr>
    </w:lvl>
    <w:lvl w:ilvl="5" w:tentative="1">
      <w:start w:val="1"/>
      <w:numFmt w:val="decimal"/>
      <w:lvlText w:val="%1.%2.%3.%4.%5.%6"/>
      <w:lvlJc w:val="left"/>
      <w:pPr>
        <w:ind w:left="3260" w:hanging="1134"/>
      </w:pPr>
    </w:lvl>
    <w:lvl w:ilvl="6" w:tentative="1">
      <w:start w:val="1"/>
      <w:numFmt w:val="decimal"/>
      <w:lvlText w:val="%1.%2.%3.%4.%5.%6.%7"/>
      <w:lvlJc w:val="left"/>
      <w:pPr>
        <w:ind w:left="3827" w:hanging="1276"/>
      </w:pPr>
    </w:lvl>
    <w:lvl w:ilvl="7" w:tentative="1">
      <w:start w:val="1"/>
      <w:numFmt w:val="decimal"/>
      <w:lvlText w:val="%1.%2.%3.%4.%5.%6.%7.%8"/>
      <w:lvlJc w:val="left"/>
      <w:pPr>
        <w:ind w:left="4394" w:hanging="1418"/>
      </w:pPr>
    </w:lvl>
    <w:lvl w:ilvl="8" w:tentative="1">
      <w:start w:val="1"/>
      <w:numFmt w:val="decimal"/>
      <w:lvlText w:val="%1.%2.%3.%4.%5.%6.%7.%8.%9"/>
      <w:lvlJc w:val="left"/>
      <w:pPr>
        <w:ind w:left="5102" w:hanging="170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1506" fillcolor="#9cbee0" strokecolor="#739cc3">
      <v:fill color="#9cbee0" color2="#bbd5f0" type="gradient">
        <o:fill v:ext="view" type="gradientUnscaled"/>
      </v:fill>
      <v:stroke color="#739cc3" weight="1.25pt" miterlimit="2"/>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039B6"/>
    <w:rsid w:val="00026535"/>
    <w:rsid w:val="00065E10"/>
    <w:rsid w:val="00081AC3"/>
    <w:rsid w:val="00126CFF"/>
    <w:rsid w:val="001E32AA"/>
    <w:rsid w:val="00202BD7"/>
    <w:rsid w:val="002A689A"/>
    <w:rsid w:val="00350D03"/>
    <w:rsid w:val="00396130"/>
    <w:rsid w:val="003B01B9"/>
    <w:rsid w:val="003E5D68"/>
    <w:rsid w:val="00403A35"/>
    <w:rsid w:val="00555A63"/>
    <w:rsid w:val="005868A1"/>
    <w:rsid w:val="00607A56"/>
    <w:rsid w:val="0063135D"/>
    <w:rsid w:val="0068084A"/>
    <w:rsid w:val="00696EC8"/>
    <w:rsid w:val="00723B7E"/>
    <w:rsid w:val="0074707F"/>
    <w:rsid w:val="00786B03"/>
    <w:rsid w:val="0079254B"/>
    <w:rsid w:val="00A24B9A"/>
    <w:rsid w:val="00AC6DFD"/>
    <w:rsid w:val="00B04374"/>
    <w:rsid w:val="00B66C75"/>
    <w:rsid w:val="00C1248A"/>
    <w:rsid w:val="00C15240"/>
    <w:rsid w:val="00D039B6"/>
    <w:rsid w:val="00D11D76"/>
    <w:rsid w:val="00DA26F3"/>
    <w:rsid w:val="00DD3C65"/>
    <w:rsid w:val="00DF5431"/>
    <w:rsid w:val="00EE244E"/>
    <w:rsid w:val="00F36348"/>
    <w:rsid w:val="6E9259C8"/>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1D76"/>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D11D76"/>
    <w:pPr>
      <w:tabs>
        <w:tab w:val="center" w:pos="4153"/>
        <w:tab w:val="right" w:pos="8306"/>
      </w:tabs>
      <w:snapToGrid w:val="0"/>
      <w:jc w:val="left"/>
    </w:pPr>
    <w:rPr>
      <w:sz w:val="18"/>
      <w:szCs w:val="18"/>
    </w:rPr>
  </w:style>
  <w:style w:type="paragraph" w:styleId="a4">
    <w:name w:val="header"/>
    <w:basedOn w:val="a"/>
    <w:link w:val="Char0"/>
    <w:uiPriority w:val="99"/>
    <w:unhideWhenUsed/>
    <w:rsid w:val="00D11D76"/>
    <w:pPr>
      <w:pBdr>
        <w:bottom w:val="single" w:sz="6" w:space="1" w:color="auto"/>
      </w:pBdr>
      <w:tabs>
        <w:tab w:val="center" w:pos="4153"/>
        <w:tab w:val="right" w:pos="8306"/>
      </w:tabs>
      <w:snapToGrid w:val="0"/>
      <w:jc w:val="center"/>
    </w:pPr>
    <w:rPr>
      <w:sz w:val="18"/>
      <w:szCs w:val="18"/>
    </w:rPr>
  </w:style>
  <w:style w:type="paragraph" w:styleId="a5">
    <w:name w:val="Title"/>
    <w:basedOn w:val="a"/>
    <w:next w:val="a"/>
    <w:link w:val="Char1"/>
    <w:uiPriority w:val="10"/>
    <w:qFormat/>
    <w:rsid w:val="00D11D76"/>
    <w:pPr>
      <w:spacing w:before="240" w:after="60"/>
      <w:jc w:val="center"/>
      <w:outlineLvl w:val="0"/>
    </w:pPr>
    <w:rPr>
      <w:rFonts w:ascii="Cambria" w:hAnsi="Cambria"/>
      <w:b/>
      <w:bCs/>
      <w:sz w:val="32"/>
      <w:szCs w:val="32"/>
    </w:rPr>
  </w:style>
  <w:style w:type="table" w:styleId="a6">
    <w:name w:val="Table Grid"/>
    <w:basedOn w:val="a1"/>
    <w:rsid w:val="00D11D7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列出段落1"/>
    <w:basedOn w:val="a"/>
    <w:uiPriority w:val="34"/>
    <w:qFormat/>
    <w:rsid w:val="00D11D76"/>
    <w:pPr>
      <w:ind w:firstLineChars="200" w:firstLine="420"/>
    </w:pPr>
  </w:style>
  <w:style w:type="character" w:customStyle="1" w:styleId="Char0">
    <w:name w:val="页眉 Char"/>
    <w:basedOn w:val="a0"/>
    <w:link w:val="a4"/>
    <w:uiPriority w:val="99"/>
    <w:semiHidden/>
    <w:rsid w:val="00D11D76"/>
    <w:rPr>
      <w:sz w:val="18"/>
      <w:szCs w:val="18"/>
    </w:rPr>
  </w:style>
  <w:style w:type="character" w:customStyle="1" w:styleId="Char">
    <w:name w:val="页脚 Char"/>
    <w:basedOn w:val="a0"/>
    <w:link w:val="a3"/>
    <w:uiPriority w:val="99"/>
    <w:semiHidden/>
    <w:rsid w:val="00D11D76"/>
    <w:rPr>
      <w:sz w:val="18"/>
      <w:szCs w:val="18"/>
    </w:rPr>
  </w:style>
  <w:style w:type="character" w:customStyle="1" w:styleId="Char1">
    <w:name w:val="标题 Char"/>
    <w:basedOn w:val="a0"/>
    <w:link w:val="a5"/>
    <w:uiPriority w:val="10"/>
    <w:rsid w:val="00D11D76"/>
    <w:rPr>
      <w:rFonts w:ascii="Cambria" w:eastAsia="宋体" w:hAnsi="Cambria"/>
      <w:b/>
      <w:bCs/>
      <w:sz w:val="32"/>
      <w:szCs w:val="32"/>
    </w:rPr>
  </w:style>
  <w:style w:type="paragraph" w:styleId="a7">
    <w:name w:val="Normal (Web)"/>
    <w:basedOn w:val="a"/>
    <w:uiPriority w:val="99"/>
    <w:unhideWhenUsed/>
    <w:rsid w:val="00AC6DFD"/>
    <w:pPr>
      <w:widowControl/>
      <w:spacing w:before="200"/>
      <w:jc w:val="left"/>
    </w:pPr>
    <w:rPr>
      <w:rFonts w:ascii="宋体" w:hAnsi="宋体" w:cs="宋体"/>
      <w:kern w:val="0"/>
      <w:sz w:val="24"/>
      <w:szCs w:val="24"/>
    </w:rPr>
  </w:style>
  <w:style w:type="character" w:customStyle="1" w:styleId="error7">
    <w:name w:val="error7"/>
    <w:basedOn w:val="a0"/>
    <w:rsid w:val="00AC6DFD"/>
  </w:style>
</w:styles>
</file>

<file path=word/webSettings.xml><?xml version="1.0" encoding="utf-8"?>
<w:webSettings xmlns:r="http://schemas.openxmlformats.org/officeDocument/2006/relationships" xmlns:w="http://schemas.openxmlformats.org/wordprocessingml/2006/main">
  <w:divs>
    <w:div w:id="81881752">
      <w:bodyDiv w:val="1"/>
      <w:marLeft w:val="0"/>
      <w:marRight w:val="0"/>
      <w:marTop w:val="0"/>
      <w:marBottom w:val="0"/>
      <w:divBdr>
        <w:top w:val="none" w:sz="0" w:space="0" w:color="auto"/>
        <w:left w:val="none" w:sz="0" w:space="0" w:color="auto"/>
        <w:bottom w:val="none" w:sz="0" w:space="0" w:color="auto"/>
        <w:right w:val="none" w:sz="0" w:space="0" w:color="auto"/>
      </w:divBdr>
      <w:divsChild>
        <w:div w:id="414279794">
          <w:marLeft w:val="0"/>
          <w:marRight w:val="0"/>
          <w:marTop w:val="0"/>
          <w:marBottom w:val="0"/>
          <w:divBdr>
            <w:top w:val="none" w:sz="0" w:space="0" w:color="auto"/>
            <w:left w:val="none" w:sz="0" w:space="0" w:color="auto"/>
            <w:bottom w:val="none" w:sz="0" w:space="0" w:color="auto"/>
            <w:right w:val="none" w:sz="0" w:space="0" w:color="auto"/>
          </w:divBdr>
          <w:divsChild>
            <w:div w:id="675693213">
              <w:marLeft w:val="0"/>
              <w:marRight w:val="0"/>
              <w:marTop w:val="0"/>
              <w:marBottom w:val="0"/>
              <w:divBdr>
                <w:top w:val="none" w:sz="0" w:space="0" w:color="auto"/>
                <w:left w:val="none" w:sz="0" w:space="0" w:color="auto"/>
                <w:bottom w:val="none" w:sz="0" w:space="0" w:color="auto"/>
                <w:right w:val="none" w:sz="0" w:space="0" w:color="auto"/>
              </w:divBdr>
              <w:divsChild>
                <w:div w:id="1910923418">
                  <w:marLeft w:val="0"/>
                  <w:marRight w:val="0"/>
                  <w:marTop w:val="0"/>
                  <w:marBottom w:val="0"/>
                  <w:divBdr>
                    <w:top w:val="none" w:sz="0" w:space="0" w:color="auto"/>
                    <w:left w:val="none" w:sz="0" w:space="0" w:color="auto"/>
                    <w:bottom w:val="none" w:sz="0" w:space="0" w:color="auto"/>
                    <w:right w:val="none" w:sz="0" w:space="0" w:color="auto"/>
                  </w:divBdr>
                  <w:divsChild>
                    <w:div w:id="1035886858">
                      <w:marLeft w:val="0"/>
                      <w:marRight w:val="0"/>
                      <w:marTop w:val="0"/>
                      <w:marBottom w:val="0"/>
                      <w:divBdr>
                        <w:top w:val="none" w:sz="0" w:space="0" w:color="auto"/>
                        <w:left w:val="none" w:sz="0" w:space="0" w:color="auto"/>
                        <w:bottom w:val="none" w:sz="0" w:space="0" w:color="auto"/>
                        <w:right w:val="none" w:sz="0" w:space="0" w:color="auto"/>
                      </w:divBdr>
                      <w:divsChild>
                        <w:div w:id="1606839435">
                          <w:marLeft w:val="0"/>
                          <w:marRight w:val="0"/>
                          <w:marTop w:val="0"/>
                          <w:marBottom w:val="0"/>
                          <w:divBdr>
                            <w:top w:val="none" w:sz="0" w:space="0" w:color="auto"/>
                            <w:left w:val="none" w:sz="0" w:space="0" w:color="auto"/>
                            <w:bottom w:val="none" w:sz="0" w:space="0" w:color="auto"/>
                            <w:right w:val="none" w:sz="0" w:space="0" w:color="auto"/>
                          </w:divBdr>
                          <w:divsChild>
                            <w:div w:id="445848757">
                              <w:marLeft w:val="0"/>
                              <w:marRight w:val="0"/>
                              <w:marTop w:val="0"/>
                              <w:marBottom w:val="0"/>
                              <w:divBdr>
                                <w:top w:val="none" w:sz="0" w:space="0" w:color="auto"/>
                                <w:left w:val="none" w:sz="0" w:space="0" w:color="auto"/>
                                <w:bottom w:val="none" w:sz="0" w:space="0" w:color="auto"/>
                                <w:right w:val="none" w:sz="0" w:space="0" w:color="auto"/>
                              </w:divBdr>
                              <w:divsChild>
                                <w:div w:id="1010792364">
                                  <w:marLeft w:val="0"/>
                                  <w:marRight w:val="0"/>
                                  <w:marTop w:val="0"/>
                                  <w:marBottom w:val="0"/>
                                  <w:divBdr>
                                    <w:top w:val="none" w:sz="0" w:space="0" w:color="auto"/>
                                    <w:left w:val="none" w:sz="0" w:space="0" w:color="auto"/>
                                    <w:bottom w:val="none" w:sz="0" w:space="0" w:color="auto"/>
                                    <w:right w:val="none" w:sz="0" w:space="0" w:color="auto"/>
                                  </w:divBdr>
                                  <w:divsChild>
                                    <w:div w:id="58482172">
                                      <w:marLeft w:val="0"/>
                                      <w:marRight w:val="0"/>
                                      <w:marTop w:val="200"/>
                                      <w:marBottom w:val="0"/>
                                      <w:divBdr>
                                        <w:top w:val="none" w:sz="0" w:space="0" w:color="auto"/>
                                        <w:left w:val="none" w:sz="0" w:space="0" w:color="auto"/>
                                        <w:bottom w:val="none" w:sz="0" w:space="0" w:color="auto"/>
                                        <w:right w:val="none" w:sz="0" w:space="0" w:color="auto"/>
                                      </w:divBdr>
                                      <w:divsChild>
                                        <w:div w:id="884876631">
                                          <w:marLeft w:val="0"/>
                                          <w:marRight w:val="0"/>
                                          <w:marTop w:val="0"/>
                                          <w:marBottom w:val="0"/>
                                          <w:divBdr>
                                            <w:top w:val="none" w:sz="0" w:space="0" w:color="auto"/>
                                            <w:left w:val="none" w:sz="0" w:space="0" w:color="auto"/>
                                            <w:bottom w:val="none" w:sz="0" w:space="0" w:color="auto"/>
                                            <w:right w:val="none" w:sz="0" w:space="0" w:color="auto"/>
                                          </w:divBdr>
                                          <w:divsChild>
                                            <w:div w:id="488323548">
                                              <w:marLeft w:val="0"/>
                                              <w:marRight w:val="0"/>
                                              <w:marTop w:val="200"/>
                                              <w:marBottom w:val="0"/>
                                              <w:divBdr>
                                                <w:top w:val="none" w:sz="0" w:space="0" w:color="auto"/>
                                                <w:left w:val="none" w:sz="0" w:space="0" w:color="auto"/>
                                                <w:bottom w:val="none" w:sz="0" w:space="0" w:color="auto"/>
                                                <w:right w:val="none" w:sz="0" w:space="0" w:color="auto"/>
                                              </w:divBdr>
                                              <w:divsChild>
                                                <w:div w:id="1445421737">
                                                  <w:marLeft w:val="0"/>
                                                  <w:marRight w:val="0"/>
                                                  <w:marTop w:val="0"/>
                                                  <w:marBottom w:val="0"/>
                                                  <w:divBdr>
                                                    <w:top w:val="none" w:sz="0" w:space="0" w:color="auto"/>
                                                    <w:left w:val="none" w:sz="0" w:space="0" w:color="auto"/>
                                                    <w:bottom w:val="none" w:sz="0" w:space="0" w:color="auto"/>
                                                    <w:right w:val="none" w:sz="0" w:space="0" w:color="auto"/>
                                                  </w:divBdr>
                                                  <w:divsChild>
                                                    <w:div w:id="786393147">
                                                      <w:marLeft w:val="0"/>
                                                      <w:marRight w:val="0"/>
                                                      <w:marTop w:val="0"/>
                                                      <w:marBottom w:val="0"/>
                                                      <w:divBdr>
                                                        <w:top w:val="none" w:sz="0" w:space="0" w:color="auto"/>
                                                        <w:left w:val="none" w:sz="0" w:space="0" w:color="auto"/>
                                                        <w:bottom w:val="none" w:sz="0" w:space="0" w:color="auto"/>
                                                        <w:right w:val="none" w:sz="0" w:space="0" w:color="auto"/>
                                                      </w:divBdr>
                                                      <w:divsChild>
                                                        <w:div w:id="11243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921658">
      <w:bodyDiv w:val="1"/>
      <w:marLeft w:val="0"/>
      <w:marRight w:val="0"/>
      <w:marTop w:val="0"/>
      <w:marBottom w:val="0"/>
      <w:divBdr>
        <w:top w:val="none" w:sz="0" w:space="0" w:color="auto"/>
        <w:left w:val="none" w:sz="0" w:space="0" w:color="auto"/>
        <w:bottom w:val="none" w:sz="0" w:space="0" w:color="auto"/>
        <w:right w:val="none" w:sz="0" w:space="0" w:color="auto"/>
      </w:divBdr>
      <w:divsChild>
        <w:div w:id="1475834061">
          <w:marLeft w:val="0"/>
          <w:marRight w:val="0"/>
          <w:marTop w:val="0"/>
          <w:marBottom w:val="0"/>
          <w:divBdr>
            <w:top w:val="none" w:sz="0" w:space="0" w:color="auto"/>
            <w:left w:val="none" w:sz="0" w:space="0" w:color="auto"/>
            <w:bottom w:val="none" w:sz="0" w:space="0" w:color="auto"/>
            <w:right w:val="none" w:sz="0" w:space="0" w:color="auto"/>
          </w:divBdr>
          <w:divsChild>
            <w:div w:id="882015229">
              <w:marLeft w:val="0"/>
              <w:marRight w:val="0"/>
              <w:marTop w:val="0"/>
              <w:marBottom w:val="0"/>
              <w:divBdr>
                <w:top w:val="none" w:sz="0" w:space="0" w:color="auto"/>
                <w:left w:val="none" w:sz="0" w:space="0" w:color="auto"/>
                <w:bottom w:val="none" w:sz="0" w:space="0" w:color="auto"/>
                <w:right w:val="none" w:sz="0" w:space="0" w:color="auto"/>
              </w:divBdr>
              <w:divsChild>
                <w:div w:id="921645928">
                  <w:marLeft w:val="0"/>
                  <w:marRight w:val="0"/>
                  <w:marTop w:val="0"/>
                  <w:marBottom w:val="0"/>
                  <w:divBdr>
                    <w:top w:val="none" w:sz="0" w:space="0" w:color="auto"/>
                    <w:left w:val="none" w:sz="0" w:space="0" w:color="auto"/>
                    <w:bottom w:val="none" w:sz="0" w:space="0" w:color="auto"/>
                    <w:right w:val="none" w:sz="0" w:space="0" w:color="auto"/>
                  </w:divBdr>
                  <w:divsChild>
                    <w:div w:id="1685741005">
                      <w:marLeft w:val="0"/>
                      <w:marRight w:val="0"/>
                      <w:marTop w:val="0"/>
                      <w:marBottom w:val="0"/>
                      <w:divBdr>
                        <w:top w:val="none" w:sz="0" w:space="0" w:color="auto"/>
                        <w:left w:val="none" w:sz="0" w:space="0" w:color="auto"/>
                        <w:bottom w:val="none" w:sz="0" w:space="0" w:color="auto"/>
                        <w:right w:val="none" w:sz="0" w:space="0" w:color="auto"/>
                      </w:divBdr>
                      <w:divsChild>
                        <w:div w:id="1209031646">
                          <w:marLeft w:val="0"/>
                          <w:marRight w:val="0"/>
                          <w:marTop w:val="0"/>
                          <w:marBottom w:val="0"/>
                          <w:divBdr>
                            <w:top w:val="none" w:sz="0" w:space="0" w:color="auto"/>
                            <w:left w:val="none" w:sz="0" w:space="0" w:color="auto"/>
                            <w:bottom w:val="none" w:sz="0" w:space="0" w:color="auto"/>
                            <w:right w:val="none" w:sz="0" w:space="0" w:color="auto"/>
                          </w:divBdr>
                          <w:divsChild>
                            <w:div w:id="1406681311">
                              <w:marLeft w:val="0"/>
                              <w:marRight w:val="0"/>
                              <w:marTop w:val="0"/>
                              <w:marBottom w:val="0"/>
                              <w:divBdr>
                                <w:top w:val="none" w:sz="0" w:space="0" w:color="auto"/>
                                <w:left w:val="none" w:sz="0" w:space="0" w:color="auto"/>
                                <w:bottom w:val="none" w:sz="0" w:space="0" w:color="auto"/>
                                <w:right w:val="none" w:sz="0" w:space="0" w:color="auto"/>
                              </w:divBdr>
                              <w:divsChild>
                                <w:div w:id="1157262042">
                                  <w:marLeft w:val="0"/>
                                  <w:marRight w:val="0"/>
                                  <w:marTop w:val="0"/>
                                  <w:marBottom w:val="0"/>
                                  <w:divBdr>
                                    <w:top w:val="none" w:sz="0" w:space="0" w:color="auto"/>
                                    <w:left w:val="none" w:sz="0" w:space="0" w:color="auto"/>
                                    <w:bottom w:val="none" w:sz="0" w:space="0" w:color="auto"/>
                                    <w:right w:val="none" w:sz="0" w:space="0" w:color="auto"/>
                                  </w:divBdr>
                                  <w:divsChild>
                                    <w:div w:id="381370568">
                                      <w:marLeft w:val="0"/>
                                      <w:marRight w:val="0"/>
                                      <w:marTop w:val="200"/>
                                      <w:marBottom w:val="0"/>
                                      <w:divBdr>
                                        <w:top w:val="none" w:sz="0" w:space="0" w:color="auto"/>
                                        <w:left w:val="none" w:sz="0" w:space="0" w:color="auto"/>
                                        <w:bottom w:val="none" w:sz="0" w:space="0" w:color="auto"/>
                                        <w:right w:val="none" w:sz="0" w:space="0" w:color="auto"/>
                                      </w:divBdr>
                                      <w:divsChild>
                                        <w:div w:id="1324624042">
                                          <w:marLeft w:val="0"/>
                                          <w:marRight w:val="0"/>
                                          <w:marTop w:val="0"/>
                                          <w:marBottom w:val="0"/>
                                          <w:divBdr>
                                            <w:top w:val="none" w:sz="0" w:space="0" w:color="auto"/>
                                            <w:left w:val="none" w:sz="0" w:space="0" w:color="auto"/>
                                            <w:bottom w:val="none" w:sz="0" w:space="0" w:color="auto"/>
                                            <w:right w:val="none" w:sz="0" w:space="0" w:color="auto"/>
                                          </w:divBdr>
                                          <w:divsChild>
                                            <w:div w:id="1732268520">
                                              <w:marLeft w:val="0"/>
                                              <w:marRight w:val="0"/>
                                              <w:marTop w:val="200"/>
                                              <w:marBottom w:val="0"/>
                                              <w:divBdr>
                                                <w:top w:val="none" w:sz="0" w:space="0" w:color="auto"/>
                                                <w:left w:val="none" w:sz="0" w:space="0" w:color="auto"/>
                                                <w:bottom w:val="none" w:sz="0" w:space="0" w:color="auto"/>
                                                <w:right w:val="none" w:sz="0" w:space="0" w:color="auto"/>
                                              </w:divBdr>
                                              <w:divsChild>
                                                <w:div w:id="732460483">
                                                  <w:marLeft w:val="0"/>
                                                  <w:marRight w:val="0"/>
                                                  <w:marTop w:val="0"/>
                                                  <w:marBottom w:val="0"/>
                                                  <w:divBdr>
                                                    <w:top w:val="none" w:sz="0" w:space="0" w:color="auto"/>
                                                    <w:left w:val="none" w:sz="0" w:space="0" w:color="auto"/>
                                                    <w:bottom w:val="none" w:sz="0" w:space="0" w:color="auto"/>
                                                    <w:right w:val="none" w:sz="0" w:space="0" w:color="auto"/>
                                                  </w:divBdr>
                                                  <w:divsChild>
                                                    <w:div w:id="760486711">
                                                      <w:marLeft w:val="0"/>
                                                      <w:marRight w:val="0"/>
                                                      <w:marTop w:val="0"/>
                                                      <w:marBottom w:val="0"/>
                                                      <w:divBdr>
                                                        <w:top w:val="none" w:sz="0" w:space="0" w:color="auto"/>
                                                        <w:left w:val="none" w:sz="0" w:space="0" w:color="auto"/>
                                                        <w:bottom w:val="none" w:sz="0" w:space="0" w:color="auto"/>
                                                        <w:right w:val="none" w:sz="0" w:space="0" w:color="auto"/>
                                                      </w:divBdr>
                                                      <w:divsChild>
                                                        <w:div w:id="20084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128775">
      <w:bodyDiv w:val="1"/>
      <w:marLeft w:val="0"/>
      <w:marRight w:val="0"/>
      <w:marTop w:val="0"/>
      <w:marBottom w:val="0"/>
      <w:divBdr>
        <w:top w:val="none" w:sz="0" w:space="0" w:color="auto"/>
        <w:left w:val="none" w:sz="0" w:space="0" w:color="auto"/>
        <w:bottom w:val="none" w:sz="0" w:space="0" w:color="auto"/>
        <w:right w:val="none" w:sz="0" w:space="0" w:color="auto"/>
      </w:divBdr>
      <w:divsChild>
        <w:div w:id="1428309865">
          <w:marLeft w:val="0"/>
          <w:marRight w:val="0"/>
          <w:marTop w:val="0"/>
          <w:marBottom w:val="0"/>
          <w:divBdr>
            <w:top w:val="none" w:sz="0" w:space="0" w:color="auto"/>
            <w:left w:val="none" w:sz="0" w:space="0" w:color="auto"/>
            <w:bottom w:val="none" w:sz="0" w:space="0" w:color="auto"/>
            <w:right w:val="none" w:sz="0" w:space="0" w:color="auto"/>
          </w:divBdr>
          <w:divsChild>
            <w:div w:id="1512989004">
              <w:marLeft w:val="0"/>
              <w:marRight w:val="0"/>
              <w:marTop w:val="0"/>
              <w:marBottom w:val="0"/>
              <w:divBdr>
                <w:top w:val="none" w:sz="0" w:space="0" w:color="auto"/>
                <w:left w:val="none" w:sz="0" w:space="0" w:color="auto"/>
                <w:bottom w:val="none" w:sz="0" w:space="0" w:color="auto"/>
                <w:right w:val="none" w:sz="0" w:space="0" w:color="auto"/>
              </w:divBdr>
              <w:divsChild>
                <w:div w:id="965043700">
                  <w:marLeft w:val="0"/>
                  <w:marRight w:val="0"/>
                  <w:marTop w:val="0"/>
                  <w:marBottom w:val="0"/>
                  <w:divBdr>
                    <w:top w:val="none" w:sz="0" w:space="0" w:color="auto"/>
                    <w:left w:val="none" w:sz="0" w:space="0" w:color="auto"/>
                    <w:bottom w:val="none" w:sz="0" w:space="0" w:color="auto"/>
                    <w:right w:val="none" w:sz="0" w:space="0" w:color="auto"/>
                  </w:divBdr>
                  <w:divsChild>
                    <w:div w:id="563033233">
                      <w:marLeft w:val="0"/>
                      <w:marRight w:val="0"/>
                      <w:marTop w:val="0"/>
                      <w:marBottom w:val="0"/>
                      <w:divBdr>
                        <w:top w:val="none" w:sz="0" w:space="0" w:color="auto"/>
                        <w:left w:val="none" w:sz="0" w:space="0" w:color="auto"/>
                        <w:bottom w:val="none" w:sz="0" w:space="0" w:color="auto"/>
                        <w:right w:val="none" w:sz="0" w:space="0" w:color="auto"/>
                      </w:divBdr>
                      <w:divsChild>
                        <w:div w:id="1789619699">
                          <w:marLeft w:val="0"/>
                          <w:marRight w:val="0"/>
                          <w:marTop w:val="0"/>
                          <w:marBottom w:val="0"/>
                          <w:divBdr>
                            <w:top w:val="none" w:sz="0" w:space="0" w:color="auto"/>
                            <w:left w:val="none" w:sz="0" w:space="0" w:color="auto"/>
                            <w:bottom w:val="none" w:sz="0" w:space="0" w:color="auto"/>
                            <w:right w:val="none" w:sz="0" w:space="0" w:color="auto"/>
                          </w:divBdr>
                          <w:divsChild>
                            <w:div w:id="1497258166">
                              <w:marLeft w:val="0"/>
                              <w:marRight w:val="0"/>
                              <w:marTop w:val="0"/>
                              <w:marBottom w:val="0"/>
                              <w:divBdr>
                                <w:top w:val="none" w:sz="0" w:space="0" w:color="auto"/>
                                <w:left w:val="none" w:sz="0" w:space="0" w:color="auto"/>
                                <w:bottom w:val="none" w:sz="0" w:space="0" w:color="auto"/>
                                <w:right w:val="none" w:sz="0" w:space="0" w:color="auto"/>
                              </w:divBdr>
                              <w:divsChild>
                                <w:div w:id="1213232318">
                                  <w:marLeft w:val="0"/>
                                  <w:marRight w:val="0"/>
                                  <w:marTop w:val="0"/>
                                  <w:marBottom w:val="0"/>
                                  <w:divBdr>
                                    <w:top w:val="none" w:sz="0" w:space="0" w:color="auto"/>
                                    <w:left w:val="none" w:sz="0" w:space="0" w:color="auto"/>
                                    <w:bottom w:val="none" w:sz="0" w:space="0" w:color="auto"/>
                                    <w:right w:val="none" w:sz="0" w:space="0" w:color="auto"/>
                                  </w:divBdr>
                                  <w:divsChild>
                                    <w:div w:id="1502576410">
                                      <w:marLeft w:val="0"/>
                                      <w:marRight w:val="0"/>
                                      <w:marTop w:val="200"/>
                                      <w:marBottom w:val="0"/>
                                      <w:divBdr>
                                        <w:top w:val="none" w:sz="0" w:space="0" w:color="auto"/>
                                        <w:left w:val="none" w:sz="0" w:space="0" w:color="auto"/>
                                        <w:bottom w:val="none" w:sz="0" w:space="0" w:color="auto"/>
                                        <w:right w:val="none" w:sz="0" w:space="0" w:color="auto"/>
                                      </w:divBdr>
                                      <w:divsChild>
                                        <w:div w:id="1557355031">
                                          <w:marLeft w:val="0"/>
                                          <w:marRight w:val="0"/>
                                          <w:marTop w:val="0"/>
                                          <w:marBottom w:val="0"/>
                                          <w:divBdr>
                                            <w:top w:val="none" w:sz="0" w:space="0" w:color="auto"/>
                                            <w:left w:val="none" w:sz="0" w:space="0" w:color="auto"/>
                                            <w:bottom w:val="none" w:sz="0" w:space="0" w:color="auto"/>
                                            <w:right w:val="none" w:sz="0" w:space="0" w:color="auto"/>
                                          </w:divBdr>
                                          <w:divsChild>
                                            <w:div w:id="2049601983">
                                              <w:marLeft w:val="0"/>
                                              <w:marRight w:val="0"/>
                                              <w:marTop w:val="200"/>
                                              <w:marBottom w:val="0"/>
                                              <w:divBdr>
                                                <w:top w:val="none" w:sz="0" w:space="0" w:color="auto"/>
                                                <w:left w:val="none" w:sz="0" w:space="0" w:color="auto"/>
                                                <w:bottom w:val="none" w:sz="0" w:space="0" w:color="auto"/>
                                                <w:right w:val="none" w:sz="0" w:space="0" w:color="auto"/>
                                              </w:divBdr>
                                              <w:divsChild>
                                                <w:div w:id="203830299">
                                                  <w:marLeft w:val="0"/>
                                                  <w:marRight w:val="0"/>
                                                  <w:marTop w:val="0"/>
                                                  <w:marBottom w:val="0"/>
                                                  <w:divBdr>
                                                    <w:top w:val="none" w:sz="0" w:space="0" w:color="auto"/>
                                                    <w:left w:val="none" w:sz="0" w:space="0" w:color="auto"/>
                                                    <w:bottom w:val="none" w:sz="0" w:space="0" w:color="auto"/>
                                                    <w:right w:val="none" w:sz="0" w:space="0" w:color="auto"/>
                                                  </w:divBdr>
                                                  <w:divsChild>
                                                    <w:div w:id="1248928350">
                                                      <w:marLeft w:val="0"/>
                                                      <w:marRight w:val="0"/>
                                                      <w:marTop w:val="0"/>
                                                      <w:marBottom w:val="0"/>
                                                      <w:divBdr>
                                                        <w:top w:val="none" w:sz="0" w:space="0" w:color="auto"/>
                                                        <w:left w:val="none" w:sz="0" w:space="0" w:color="auto"/>
                                                        <w:bottom w:val="none" w:sz="0" w:space="0" w:color="auto"/>
                                                        <w:right w:val="none" w:sz="0" w:space="0" w:color="auto"/>
                                                      </w:divBdr>
                                                      <w:divsChild>
                                                        <w:div w:id="1253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277579">
      <w:bodyDiv w:val="1"/>
      <w:marLeft w:val="0"/>
      <w:marRight w:val="0"/>
      <w:marTop w:val="0"/>
      <w:marBottom w:val="0"/>
      <w:divBdr>
        <w:top w:val="none" w:sz="0" w:space="0" w:color="auto"/>
        <w:left w:val="none" w:sz="0" w:space="0" w:color="auto"/>
        <w:bottom w:val="none" w:sz="0" w:space="0" w:color="auto"/>
        <w:right w:val="none" w:sz="0" w:space="0" w:color="auto"/>
      </w:divBdr>
      <w:divsChild>
        <w:div w:id="836575280">
          <w:marLeft w:val="0"/>
          <w:marRight w:val="0"/>
          <w:marTop w:val="0"/>
          <w:marBottom w:val="0"/>
          <w:divBdr>
            <w:top w:val="none" w:sz="0" w:space="0" w:color="auto"/>
            <w:left w:val="none" w:sz="0" w:space="0" w:color="auto"/>
            <w:bottom w:val="none" w:sz="0" w:space="0" w:color="auto"/>
            <w:right w:val="none" w:sz="0" w:space="0" w:color="auto"/>
          </w:divBdr>
          <w:divsChild>
            <w:div w:id="393237788">
              <w:marLeft w:val="0"/>
              <w:marRight w:val="0"/>
              <w:marTop w:val="0"/>
              <w:marBottom w:val="0"/>
              <w:divBdr>
                <w:top w:val="none" w:sz="0" w:space="0" w:color="auto"/>
                <w:left w:val="none" w:sz="0" w:space="0" w:color="auto"/>
                <w:bottom w:val="none" w:sz="0" w:space="0" w:color="auto"/>
                <w:right w:val="none" w:sz="0" w:space="0" w:color="auto"/>
              </w:divBdr>
              <w:divsChild>
                <w:div w:id="39981395">
                  <w:marLeft w:val="0"/>
                  <w:marRight w:val="0"/>
                  <w:marTop w:val="0"/>
                  <w:marBottom w:val="0"/>
                  <w:divBdr>
                    <w:top w:val="none" w:sz="0" w:space="0" w:color="auto"/>
                    <w:left w:val="none" w:sz="0" w:space="0" w:color="auto"/>
                    <w:bottom w:val="none" w:sz="0" w:space="0" w:color="auto"/>
                    <w:right w:val="none" w:sz="0" w:space="0" w:color="auto"/>
                  </w:divBdr>
                  <w:divsChild>
                    <w:div w:id="1081219444">
                      <w:marLeft w:val="0"/>
                      <w:marRight w:val="0"/>
                      <w:marTop w:val="0"/>
                      <w:marBottom w:val="0"/>
                      <w:divBdr>
                        <w:top w:val="none" w:sz="0" w:space="0" w:color="auto"/>
                        <w:left w:val="none" w:sz="0" w:space="0" w:color="auto"/>
                        <w:bottom w:val="none" w:sz="0" w:space="0" w:color="auto"/>
                        <w:right w:val="none" w:sz="0" w:space="0" w:color="auto"/>
                      </w:divBdr>
                      <w:divsChild>
                        <w:div w:id="873881538">
                          <w:marLeft w:val="0"/>
                          <w:marRight w:val="0"/>
                          <w:marTop w:val="0"/>
                          <w:marBottom w:val="0"/>
                          <w:divBdr>
                            <w:top w:val="none" w:sz="0" w:space="0" w:color="auto"/>
                            <w:left w:val="none" w:sz="0" w:space="0" w:color="auto"/>
                            <w:bottom w:val="none" w:sz="0" w:space="0" w:color="auto"/>
                            <w:right w:val="none" w:sz="0" w:space="0" w:color="auto"/>
                          </w:divBdr>
                          <w:divsChild>
                            <w:div w:id="1940916076">
                              <w:marLeft w:val="0"/>
                              <w:marRight w:val="0"/>
                              <w:marTop w:val="0"/>
                              <w:marBottom w:val="0"/>
                              <w:divBdr>
                                <w:top w:val="none" w:sz="0" w:space="0" w:color="auto"/>
                                <w:left w:val="none" w:sz="0" w:space="0" w:color="auto"/>
                                <w:bottom w:val="none" w:sz="0" w:space="0" w:color="auto"/>
                                <w:right w:val="none" w:sz="0" w:space="0" w:color="auto"/>
                              </w:divBdr>
                              <w:divsChild>
                                <w:div w:id="1778794170">
                                  <w:marLeft w:val="0"/>
                                  <w:marRight w:val="0"/>
                                  <w:marTop w:val="0"/>
                                  <w:marBottom w:val="0"/>
                                  <w:divBdr>
                                    <w:top w:val="none" w:sz="0" w:space="0" w:color="auto"/>
                                    <w:left w:val="none" w:sz="0" w:space="0" w:color="auto"/>
                                    <w:bottom w:val="none" w:sz="0" w:space="0" w:color="auto"/>
                                    <w:right w:val="none" w:sz="0" w:space="0" w:color="auto"/>
                                  </w:divBdr>
                                  <w:divsChild>
                                    <w:div w:id="384917874">
                                      <w:marLeft w:val="0"/>
                                      <w:marRight w:val="0"/>
                                      <w:marTop w:val="200"/>
                                      <w:marBottom w:val="0"/>
                                      <w:divBdr>
                                        <w:top w:val="none" w:sz="0" w:space="0" w:color="auto"/>
                                        <w:left w:val="none" w:sz="0" w:space="0" w:color="auto"/>
                                        <w:bottom w:val="none" w:sz="0" w:space="0" w:color="auto"/>
                                        <w:right w:val="none" w:sz="0" w:space="0" w:color="auto"/>
                                      </w:divBdr>
                                      <w:divsChild>
                                        <w:div w:id="1573196114">
                                          <w:marLeft w:val="0"/>
                                          <w:marRight w:val="0"/>
                                          <w:marTop w:val="0"/>
                                          <w:marBottom w:val="0"/>
                                          <w:divBdr>
                                            <w:top w:val="none" w:sz="0" w:space="0" w:color="auto"/>
                                            <w:left w:val="none" w:sz="0" w:space="0" w:color="auto"/>
                                            <w:bottom w:val="none" w:sz="0" w:space="0" w:color="auto"/>
                                            <w:right w:val="none" w:sz="0" w:space="0" w:color="auto"/>
                                          </w:divBdr>
                                          <w:divsChild>
                                            <w:div w:id="1050494313">
                                              <w:marLeft w:val="0"/>
                                              <w:marRight w:val="0"/>
                                              <w:marTop w:val="200"/>
                                              <w:marBottom w:val="0"/>
                                              <w:divBdr>
                                                <w:top w:val="none" w:sz="0" w:space="0" w:color="auto"/>
                                                <w:left w:val="none" w:sz="0" w:space="0" w:color="auto"/>
                                                <w:bottom w:val="none" w:sz="0" w:space="0" w:color="auto"/>
                                                <w:right w:val="none" w:sz="0" w:space="0" w:color="auto"/>
                                              </w:divBdr>
                                              <w:divsChild>
                                                <w:div w:id="6447860">
                                                  <w:marLeft w:val="0"/>
                                                  <w:marRight w:val="0"/>
                                                  <w:marTop w:val="0"/>
                                                  <w:marBottom w:val="0"/>
                                                  <w:divBdr>
                                                    <w:top w:val="none" w:sz="0" w:space="0" w:color="auto"/>
                                                    <w:left w:val="none" w:sz="0" w:space="0" w:color="auto"/>
                                                    <w:bottom w:val="none" w:sz="0" w:space="0" w:color="auto"/>
                                                    <w:right w:val="none" w:sz="0" w:space="0" w:color="auto"/>
                                                  </w:divBdr>
                                                  <w:divsChild>
                                                    <w:div w:id="1890678125">
                                                      <w:marLeft w:val="0"/>
                                                      <w:marRight w:val="0"/>
                                                      <w:marTop w:val="0"/>
                                                      <w:marBottom w:val="0"/>
                                                      <w:divBdr>
                                                        <w:top w:val="none" w:sz="0" w:space="0" w:color="auto"/>
                                                        <w:left w:val="none" w:sz="0" w:space="0" w:color="auto"/>
                                                        <w:bottom w:val="none" w:sz="0" w:space="0" w:color="auto"/>
                                                        <w:right w:val="none" w:sz="0" w:space="0" w:color="auto"/>
                                                      </w:divBdr>
                                                      <w:divsChild>
                                                        <w:div w:id="10982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师门任务</dc:title>
  <dc:creator>user</dc:creator>
  <cp:lastModifiedBy>user</cp:lastModifiedBy>
  <cp:revision>10</cp:revision>
  <dcterms:created xsi:type="dcterms:W3CDTF">2015-06-10T08:58:00Z</dcterms:created>
  <dcterms:modified xsi:type="dcterms:W3CDTF">2016-06-23T06:58:00Z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