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Default ContentType="application/vnd.openxmlformats-officedocument.oleObject" Extension="bin"/>
  <Override ContentType="application/vnd.openxmlformats-officedocument.wordprocessingml.fontTable+xml" PartName="/word/fontTable.xml"/>
  <Override ContentType="image/x-emf" PartName="/word/media/image1.emf"/>
  <Override ContentType="image/x-emf" PartName="/word/media/image10.emf"/>
  <Override ContentType="image/x-emf" PartName="/word/media/image11.emf"/>
  <Override ContentType="image/x-emf" PartName="/word/media/image12.emf"/>
  <Default ContentType="image/png" Extension="png"/>
  <Override ContentType="image/x-emf" PartName="/word/media/image2.emf"/>
  <Override ContentType="image/x-emf" PartName="/word/media/image3.emf"/>
  <Override ContentType="image/x-emf" PartName="/word/media/image4.emf"/>
  <Override ContentType="image/x-emf" PartName="/word/media/image5.emf"/>
  <Override ContentType="image/x-emf" PartName="/word/media/image6.emf"/>
  <Override ContentType="image/x-emf" PartName="/word/media/image7.emf"/>
  <Override ContentType="image/x-emf" PartName="/word/media/image8.emf"/>
  <Override ContentType="image/x-emf" PartName="/word/media/image9.em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rPr>
          <w:rFonts w:hint="eastAsia"/>
        </w:rPr>
      </w:pPr>
      <w:r>
        <w:rPr>
          <w:rFonts w:hint="eastAsia"/>
          <w:lang w:val="en-US" w:eastAsia="zh-CN"/>
        </w:rPr>
        <w:t>举报</w:t>
      </w:r>
    </w:p>
    <w:tbl>
      <w:tblPr>
        <w:tblStyle w:val="11"/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612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-4-2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齐业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034" w:type="dxa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034" w:type="dxa"/>
            <w:vAlign w:val="top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13"/>
      </w:pPr>
      <w:r>
        <w:rPr>
          <w:lang w:val="zh-CN"/>
        </w:rPr>
        <w:t>目录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"_Toc417653316" </w:instrText>
      </w:r>
      <w:r>
        <w:fldChar w:fldCharType="separate"/>
      </w:r>
      <w:r>
        <w:rPr>
          <w:rStyle w:val="10"/>
          <w:rFonts w:hint="eastAsia"/>
        </w:rPr>
        <w:t>关联系统</w:t>
      </w:r>
      <w:r>
        <w:tab/>
      </w:r>
      <w:r>
        <w:fldChar w:fldCharType="begin"/>
      </w:r>
      <w:r>
        <w:instrText xml:space="preserve"> PAGEREF _Toc417653316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"_Toc417653317" </w:instrText>
      </w:r>
      <w:r>
        <w:fldChar w:fldCharType="separate"/>
      </w:r>
      <w:r>
        <w:rPr>
          <w:rStyle w:val="10"/>
          <w:rFonts w:hint="eastAsia"/>
        </w:rPr>
        <w:t>查看入口</w:t>
      </w:r>
      <w:r>
        <w:tab/>
      </w:r>
      <w:r>
        <w:fldChar w:fldCharType="begin"/>
      </w:r>
      <w:r>
        <w:instrText xml:space="preserve"> PAGEREF _Toc417653317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"_Toc417653318" </w:instrText>
      </w:r>
      <w:r>
        <w:fldChar w:fldCharType="separate"/>
      </w:r>
      <w:r>
        <w:rPr>
          <w:rStyle w:val="10"/>
          <w:rFonts w:hint="eastAsia"/>
        </w:rPr>
        <w:t>列表</w:t>
      </w:r>
      <w:r>
        <w:rPr>
          <w:rStyle w:val="10"/>
        </w:rPr>
        <w:t>UI</w:t>
      </w:r>
      <w:r>
        <w:tab/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PAGEREF _Toc417653318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rPr>
          <w:rFonts w:hint="eastAsia"/>
          <w:lang w:val="en-US" w:eastAsia="zh-CN"/>
        </w:rPr>
        <w:t>举报规则</w:t>
      </w:r>
      <w:r>
        <w:fldChar w:fldCharType="begin"/>
      </w:r>
      <w:r>
        <w:instrText xml:space="preserve">HYPERLINK  \l "_Toc417653318" </w:instrText>
      </w:r>
      <w:r>
        <w:fldChar w:fldCharType="separate"/>
      </w:r>
      <w:r>
        <w:tab/>
      </w:r>
      <w:r>
        <w:fldChar w:fldCharType="begin"/>
      </w:r>
      <w:r>
        <w:instrText xml:space="preserve"> PAGEREF _Toc417653318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rPr>
          <w:rFonts w:hint="eastAsia"/>
        </w:rPr>
      </w:pPr>
      <w:r>
        <w:fldChar w:fldCharType="end"/>
      </w:r>
    </w:p>
    <w:p>
      <w:pPr>
        <w:rPr>
          <w:rFonts w:hint="eastAsia"/>
        </w:rPr>
      </w:pPr>
    </w:p>
    <w:p>
      <w:pPr>
        <w:pStyle w:val="2"/>
        <w:rPr>
          <w:rFonts w:hint="eastAsia"/>
        </w:rPr>
      </w:pPr>
      <w:bookmarkStart w:id="0" w:name="_Toc417653316"/>
      <w:r>
        <w:rPr>
          <w:rFonts w:hint="eastAsia"/>
        </w:rPr>
        <w:t>关联系统</w:t>
      </w:r>
      <w:bookmarkEnd w:id="0"/>
    </w:p>
    <w:p>
      <w:pPr>
        <w:rPr>
          <w:rFonts w:hint="eastAsia"/>
        </w:rPr>
      </w:pPr>
      <w:r>
        <w:rPr>
          <w:rFonts w:hint="eastAsia"/>
        </w:rPr>
        <w:t>好友、聊天</w:t>
      </w:r>
    </w:p>
    <w:p>
      <w:pPr>
        <w:pStyle w:val="2"/>
        <w:rPr>
          <w:rFonts w:hint="eastAsia"/>
        </w:rPr>
      </w:pPr>
      <w:bookmarkStart w:id="1" w:name="_Toc417653317"/>
      <w:r>
        <w:rPr>
          <w:rFonts w:hint="eastAsia"/>
        </w:rPr>
        <w:t>查看入口</w:t>
      </w:r>
      <w:bookmarkEnd w:id="1"/>
    </w:p>
    <w:p>
      <w:pPr>
        <w:rPr>
          <w:rFonts w:hint="eastAsia"/>
        </w:rPr>
      </w:pPr>
      <w:r>
        <w:rPr>
          <w:rFonts w:hint="eastAsia"/>
        </w:rPr>
        <w:t>1、主界面点击玩家，在宠物头像下方会出现被选中玩家头像，点击头像出现可操作列表</w:t>
      </w:r>
    </w:p>
    <w:p>
      <w:pPr>
        <w:rPr>
          <w:rFonts w:hint="eastAsia"/>
        </w:rPr>
      </w:pPr>
      <w:r>
        <w:rPr>
          <w:rFonts w:hint="eastAsia"/>
        </w:rPr>
        <w:t>2、通过聊天窗口，点击人物头像，会直接出现被选中玩家可操作列表</w:t>
      </w:r>
    </w:p>
    <w:p>
      <w:pPr>
        <w:rPr>
          <w:rFonts w:hint="eastAsia"/>
        </w:rPr>
      </w:pPr>
      <w:r>
        <w:rPr>
          <w:rFonts w:hint="eastAsia"/>
        </w:rPr>
        <w:t>3、好友界面，单个好友栏，拓展按钮，点击直接出现被选中玩家可操作列表</w:t>
      </w:r>
    </w:p>
    <w:p>
      <w:pPr>
        <w:pStyle w:val="2"/>
        <w:rPr>
          <w:rFonts w:hint="eastAsia"/>
        </w:rPr>
      </w:pPr>
      <w:bookmarkStart w:id="2" w:name="_Toc417653318"/>
      <w:r>
        <w:rPr>
          <w:rFonts w:hint="eastAsia"/>
        </w:rPr>
        <w:t>列表UI</w:t>
      </w:r>
      <w:bookmarkEnd w:id="2"/>
    </w:p>
    <w:p>
      <w:pPr>
        <w:rPr>
          <w:rFonts w:hint="eastAsi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object>
          <v:shape id="Picture 1" type="#_x0000_t75" style="height:286.1pt;width:159.05pt;rotation:0f;" o:ole="t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" DrawAspect="Content" ObjectID="_1" r:id="rId5"/>
        </w:object>
      </w:r>
    </w:p>
    <w:p>
      <w:pPr>
        <w:rPr>
          <w:rFonts w:hint="eastAsia"/>
        </w:rPr>
      </w:pPr>
      <w:r>
        <w:rPr>
          <w:rFonts w:hint="eastAsia"/>
        </w:rPr>
        <w:t>获取好友列表时，要判断玩家当前组队状态、与自己好友关系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580"/>
        <w:gridCol w:w="28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头像区域</w:t>
            </w:r>
          </w:p>
        </w:tc>
        <w:tc>
          <w:tcPr>
            <w:tcW w:w="458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2" type="#_x0000_t75" style="height:49.45pt;width:127.7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" DrawAspect="Content" ObjectID="_2" r:id="rId7"/>
              </w:object>
            </w:r>
          </w:p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3" type="#_x0000_t75" style="height:47.6pt;width:123.3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" DrawAspect="Content" ObjectID="_3" r:id="rId9"/>
              </w:obje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1、选中玩家头像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2、选中玩家等级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3、选中玩家名字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4、选中玩家职业icon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5、职业名称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 当玩家组队时，显示玩家队伍信息 当前人数/总人数</w:t>
            </w:r>
          </w:p>
          <w:p>
            <w:r>
              <w:rPr>
                <w:rFonts w:hint="eastAsia"/>
              </w:rPr>
              <w:t>6、玩家ID信息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查看空间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4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4" DrawAspect="Content" ObjectID="_4" r:id="rId11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点击后查看玩家空间明细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发送消息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5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4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5" DrawAspect="Content" ObjectID="_5" r:id="rId13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给与该玩家发送消息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邀请入队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6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6" DrawAspect="Content" ObjectID="_6" r:id="rId15"/>
              </w:obje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当玩家未组队时，显示【邀请入队】</w:t>
            </w:r>
          </w:p>
          <w:p>
            <w:r>
              <w:rPr>
                <w:rFonts w:hint="eastAsia"/>
              </w:rPr>
              <w:t>当玩家组队时，显示【申请入队】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赠送礼物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7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7" DrawAspect="Content" ObjectID="_7" r:id="rId17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给该玩家赠送礼物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加为好友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8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8" DrawAspect="Content" ObjectID="_8" r:id="rId19"/>
              </w:obje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当与该玩家无好友关系时，显示【加为好友】</w:t>
            </w:r>
          </w:p>
          <w:p>
            <w:r>
              <w:rPr>
                <w:rFonts w:hint="eastAsia"/>
              </w:rPr>
              <w:t>当与该玩家互为好友时，显示【删除好友】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邀请入帮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9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9" DrawAspect="Content" ObjectID="_9" r:id="rId21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邀请玩家加入自己帮派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PK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10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4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0" DrawAspect="Content" ObjectID="_10" r:id="rId23"/>
              </w:obje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PK入口之一</w:t>
            </w:r>
          </w:p>
          <w:p>
            <w:r>
              <w:rPr>
                <w:rFonts w:hint="eastAsia"/>
              </w:rPr>
              <w:t>对该玩家进行PK相关操作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</w:rPr>
              <w:t>举报</w:t>
            </w:r>
          </w:p>
        </w:tc>
        <w:tc>
          <w:tcPr>
            <w:tcW w:w="4580" w:type="dxa"/>
            <w:vAlign w:val="top"/>
          </w:tcPr>
          <w:p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object>
                <v:shape id="Picture 11" type="#_x0000_t75" style="height:31.3pt;width:158.4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2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1" DrawAspect="Content" ObjectID="_11" r:id="rId25"/>
              </w:object>
            </w:r>
          </w:p>
        </w:tc>
        <w:tc>
          <w:tcPr>
            <w:tcW w:w="2841" w:type="dxa"/>
            <w:vAlign w:val="top"/>
          </w:tcPr>
          <w:p>
            <w:r>
              <w:rPr>
                <w:rFonts w:hint="eastAsia"/>
              </w:rPr>
              <w:t>对该玩家不良行为进行【举报】操作</w:t>
            </w:r>
          </w:p>
        </w:tc>
      </w:tr>
    </w:tbl>
    <w:p>
      <w:pPr>
        <w:pStyle w:val="2"/>
        <w:rPr>
          <w:rFonts w:hint="eastAsia"/>
        </w:rPr>
      </w:pPr>
      <w:r>
        <w:rPr>
          <w:rFonts w:hint="eastAsia"/>
        </w:rPr>
        <w:t>列表UI显示位置</w:t>
      </w:r>
    </w:p>
    <w:p>
      <w:pPr>
        <w:rPr>
          <w:rFonts w:hint="eastAsia"/>
        </w:rPr>
      </w:pPr>
      <w:r>
        <w:rPr>
          <w:rFonts w:hint="eastAsia"/>
        </w:rPr>
        <w:t>固定显示位置</w:t>
      </w:r>
    </w:p>
    <w:p>
      <w:pPr>
        <w:rPr>
          <w:rFonts w:hint="eastAsia"/>
        </w:rPr>
      </w:pPr>
      <w:r>
        <w:rPr>
          <w:rFonts w:hint="eastAsia"/>
        </w:rPr>
        <w:t>主界面宠物血条下方列表显示，如下图</w:t>
      </w:r>
    </w:p>
    <w:p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object>
          <v:shape id="Picture 12" type="#_x0000_t75" style="height:198.45pt;width:415.1pt;rotation:0f;" o:ole="t" fillcolor="#FFFFFF" filled="f" o:preferrelative="t" stroked="f" coordorigin="0,0" coordsize="21600,21600">
            <v:fill on="f" color2="#FFFFFF" focus="0%"/>
            <v:imagedata gain="65536f" blacklevel="0f" gamma="0" o:title="" r:id="rId28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2" DrawAspect="Content" ObjectID="_12" r:id="rId27"/>
        </w:objec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举报界面</w:t>
      </w:r>
    </w:p>
    <w:p>
      <w:pPr>
        <w:rPr>
          <w:rFonts w:hint="eastAsia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3" o:spid="_x0000_s1038" type="#_x0000_t75" style="height:343.7pt;width:414.85pt;rotation:0f;" o:ole="f" fillcolor="#FFFFFF" filled="f" o:preferrelative="t" stroked="f" coordorigin="0,0" coordsize="21600,21600">
            <v:fill on="f" color2="#FFFFFF" focus="0%"/>
            <v:imagedata gain="65536f" blacklevel="0f" gamma="0" o:title="" r:id="rId29"/>
            <o:lock v:ext="edit" position="f" selection="f" grouping="f" rotation="f" cropping="f" text="f" aspectratio="t"/>
            <w10:wrap type="none"/>
            <w10:anchorlock/>
          </v:shape>
        </w:pict>
      </w:r>
      <w:bookmarkStart w:id="3" w:name="_GoBack"/>
      <w:bookmarkEnd w:id="3"/>
    </w:p>
    <w:p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举报规则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举报一次消耗银币(活力配在通用配置表里)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点击举报按钮判断是否满足银币数,满足则提示举报成功;不满足则提示银币不足无法举报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举报数据传到后台,由gm验证举报是否正确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61662965">
    <w:nsid w:val="571F34F5"/>
    <w:multiLevelType w:val="singleLevel"/>
    <w:tmpl w:val="571F34F5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616629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341F28"/>
    <w:rsid w:val="00147613"/>
    <w:rsid w:val="002450DF"/>
    <w:rsid w:val="00341F28"/>
    <w:rsid w:val="0042403B"/>
    <w:rsid w:val="004E255D"/>
    <w:rsid w:val="009803BC"/>
    <w:rsid w:val="00AA3207"/>
    <w:rsid w:val="00CF119D"/>
    <w:rsid w:val="00EA72B5"/>
    <w:rsid w:val="00F31E8F"/>
    <w:rsid w:val="05450DAA"/>
    <w:rsid w:val="48AD4F41"/>
    <w:rsid w:val="56C450CA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11">
    <w:name w:val="Normal Table"/>
    <w:unhideWhenUsed/>
    <w:qFormat/>
    <w:uiPriority w:val="99"/>
    <w:tblPr>
      <w:tblStyle w:val="11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Document Map"/>
    <w:basedOn w:val="1"/>
    <w:link w:val="17"/>
    <w:unhideWhenUsed/>
    <w:uiPriority w:val="99"/>
    <w:rPr>
      <w:rFonts w:ascii="宋体" w:eastAsia="宋体"/>
      <w:sz w:val="18"/>
      <w:szCs w:val="18"/>
    </w:rPr>
  </w:style>
  <w:style w:type="paragraph" w:styleId="4">
    <w:name w:val="Balloon Text"/>
    <w:basedOn w:val="1"/>
    <w:link w:val="19"/>
    <w:unhideWhenUsed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uiPriority w:val="39"/>
  </w:style>
  <w:style w:type="paragraph" w:styleId="8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table" w:styleId="12">
    <w:name w:val="Table Grid"/>
    <w:basedOn w:val="11"/>
    <w:uiPriority w:val="59"/>
    <w:pPr/>
    <w:tblPr>
      <w:tblStyle w:val="1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character" w:customStyle="1" w:styleId="14">
    <w:name w:val="页眉 Char"/>
    <w:basedOn w:val="9"/>
    <w:link w:val="6"/>
    <w:semiHidden/>
    <w:uiPriority w:val="99"/>
    <w:rPr>
      <w:sz w:val="18"/>
      <w:szCs w:val="18"/>
    </w:rPr>
  </w:style>
  <w:style w:type="character" w:customStyle="1" w:styleId="15">
    <w:name w:val="页脚 Char"/>
    <w:basedOn w:val="9"/>
    <w:link w:val="5"/>
    <w:semiHidden/>
    <w:uiPriority w:val="99"/>
    <w:rPr>
      <w:sz w:val="18"/>
      <w:szCs w:val="18"/>
    </w:rPr>
  </w:style>
  <w:style w:type="character" w:customStyle="1" w:styleId="16">
    <w:name w:val="标题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7">
    <w:name w:val="文档结构图 Char"/>
    <w:basedOn w:val="9"/>
    <w:link w:val="3"/>
    <w:semiHidden/>
    <w:uiPriority w:val="99"/>
    <w:rPr>
      <w:rFonts w:ascii="宋体" w:eastAsia="宋体"/>
      <w:sz w:val="18"/>
      <w:szCs w:val="18"/>
    </w:rPr>
  </w:style>
  <w:style w:type="character" w:customStyle="1" w:styleId="18">
    <w:name w:val="标题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9">
    <w:name w:val="批注框文本 Char"/>
    <w:basedOn w:val="9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settings" Target="settings.xml"/><Relationship Id="rId29" Type="http://schemas.openxmlformats.org/officeDocument/2006/relationships/image" Target="media/image13.png"/><Relationship Id="rId28" Type="http://schemas.openxmlformats.org/officeDocument/2006/relationships/image" Target="media/image12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e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emf"/><Relationship Id="rId23" Type="http://schemas.openxmlformats.org/officeDocument/2006/relationships/oleObject" Target="embeddings/oleObject10.bin"/><Relationship Id="rId22" Type="http://schemas.openxmlformats.org/officeDocument/2006/relationships/image" Target="media/image9.emf"/><Relationship Id="rId21" Type="http://schemas.openxmlformats.org/officeDocument/2006/relationships/oleObject" Target="embeddings/oleObject9.bin"/><Relationship Id="rId20" Type="http://schemas.openxmlformats.org/officeDocument/2006/relationships/image" Target="media/image8.emf"/><Relationship Id="rId2" Type="http://schemas.openxmlformats.org/officeDocument/2006/relationships/styles" Target="style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emf"/><Relationship Id="rId17" Type="http://schemas.openxmlformats.org/officeDocument/2006/relationships/oleObject" Target="embeddings/oleObject7.bin"/><Relationship Id="rId16" Type="http://schemas.openxmlformats.org/officeDocument/2006/relationships/image" Target="media/image6.emf"/><Relationship Id="rId15" Type="http://schemas.openxmlformats.org/officeDocument/2006/relationships/oleObject" Target="embeddings/oleObject6.bin"/><Relationship Id="rId14" Type="http://schemas.openxmlformats.org/officeDocument/2006/relationships/image" Target="media/image5.emf"/><Relationship Id="rId13" Type="http://schemas.openxmlformats.org/officeDocument/2006/relationships/oleObject" Target="embeddings/oleObject5.bin"/><Relationship Id="rId12" Type="http://schemas.openxmlformats.org/officeDocument/2006/relationships/image" Target="media/image4.emf"/><Relationship Id="rId11" Type="http://schemas.openxmlformats.org/officeDocument/2006/relationships/oleObject" Target="embeddings/oleObject4.bin"/><Relationship Id="rId10" Type="http://schemas.openxmlformats.org/officeDocument/2006/relationships/image" Target="media/image3.emf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182</Words>
  <Characters>1044</Characters>
  <Lines>8</Lines>
  <Paragraphs>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2015-04-24T02:32:00Z</dcterms:created>
  <dc:creator>admin</dc:creator>
  <cp:lastModifiedBy>Administrator</cp:lastModifiedBy>
  <dcterms:modified xsi:type="dcterms:W3CDTF">2016-04-26T10:29:07Z</dcterms:modified>
  <dc:title>举报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