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4D5AA" w14:textId="07FABFEE" w:rsidR="0039599B" w:rsidRPr="00E5249E" w:rsidRDefault="00C51545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223C17">
        <w:rPr>
          <w:b/>
          <w:sz w:val="24"/>
          <w:szCs w:val="24"/>
        </w:rPr>
        <w:t>ПРАКТИЧЕСКАЯ</w:t>
      </w:r>
      <w:r w:rsidRPr="00E5249E">
        <w:rPr>
          <w:b/>
          <w:sz w:val="24"/>
          <w:szCs w:val="24"/>
        </w:rPr>
        <w:t xml:space="preserve"> РАБОТА </w:t>
      </w:r>
      <w:r>
        <w:rPr>
          <w:b/>
          <w:sz w:val="24"/>
          <w:szCs w:val="24"/>
        </w:rPr>
        <w:t>ПО ТЕМЕ:</w:t>
      </w:r>
    </w:p>
    <w:p w14:paraId="2A95A7B6" w14:textId="35C8FC3C" w:rsidR="0039599B" w:rsidRPr="00E5249E" w:rsidRDefault="00C51545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E5249E">
        <w:rPr>
          <w:b/>
          <w:bCs/>
          <w:color w:val="000000" w:themeColor="text1"/>
          <w:sz w:val="24"/>
          <w:szCs w:val="24"/>
        </w:rPr>
        <w:t xml:space="preserve">«РАЗРАБОТКА СЦЕНАРИЯ ВНЕДРЕНИЯ </w:t>
      </w:r>
      <w:r>
        <w:rPr>
          <w:b/>
          <w:bCs/>
          <w:color w:val="000000" w:themeColor="text1"/>
          <w:sz w:val="24"/>
          <w:szCs w:val="24"/>
        </w:rPr>
        <w:t xml:space="preserve">И СОПРОВОЖДЕНИЯ </w:t>
      </w:r>
      <w:r w:rsidRPr="00E5249E">
        <w:rPr>
          <w:b/>
          <w:bCs/>
          <w:color w:val="000000" w:themeColor="text1"/>
          <w:sz w:val="24"/>
          <w:szCs w:val="24"/>
        </w:rPr>
        <w:t>ПРОГРАММНОГО ПРОДУКТА ДЛЯ РАБОЧЕГО МЕСТА»</w:t>
      </w:r>
    </w:p>
    <w:p w14:paraId="4A4FB97F" w14:textId="79B0A578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ЦЕЛЬ РАБОТЫ: изучить основы разработки, сценарии внедрения программн</w:t>
      </w:r>
      <w:r w:rsidR="00EE6780">
        <w:rPr>
          <w:rStyle w:val="FontStyle14"/>
          <w:sz w:val="24"/>
          <w:szCs w:val="24"/>
        </w:rPr>
        <w:t>ого продукта для рабочего места, составление плана сопровождения и отч</w:t>
      </w:r>
      <w:r w:rsidR="00F37DAB">
        <w:rPr>
          <w:rStyle w:val="FontStyle14"/>
          <w:sz w:val="24"/>
          <w:szCs w:val="24"/>
        </w:rPr>
        <w:t>ета о дефектах, актов ввода и приемки программного продукта.</w:t>
      </w:r>
    </w:p>
    <w:p w14:paraId="6F8C28CE" w14:textId="7DA0F237" w:rsidR="0039599B" w:rsidRPr="00E5249E" w:rsidRDefault="0039599B" w:rsidP="0039599B">
      <w:pPr>
        <w:pStyle w:val="a5"/>
        <w:spacing w:before="0" w:beforeAutospacing="0" w:after="0" w:afterAutospacing="0"/>
        <w:ind w:firstLine="284"/>
        <w:contextualSpacing/>
        <w:jc w:val="both"/>
        <w:rPr>
          <w:color w:val="000000"/>
        </w:rPr>
      </w:pPr>
      <w:r w:rsidRPr="00E5249E">
        <w:rPr>
          <w:rStyle w:val="FontStyle14"/>
        </w:rPr>
        <w:t>ОБОРУДОВАНИЕ:</w:t>
      </w:r>
      <w:r>
        <w:rPr>
          <w:rStyle w:val="FontStyle14"/>
        </w:rPr>
        <w:t xml:space="preserve"> </w:t>
      </w:r>
      <w:r w:rsidRPr="00E5249E">
        <w:rPr>
          <w:color w:val="000000"/>
        </w:rPr>
        <w:t xml:space="preserve">ПК, MS </w:t>
      </w:r>
      <w:r w:rsidR="00EE6780">
        <w:rPr>
          <w:color w:val="000000"/>
          <w:lang w:val="en-US"/>
        </w:rPr>
        <w:t>Word</w:t>
      </w:r>
      <w:r w:rsidRPr="00E5249E">
        <w:rPr>
          <w:color w:val="000000"/>
        </w:rPr>
        <w:t>.</w:t>
      </w:r>
    </w:p>
    <w:p w14:paraId="6F0667B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ВРЕМЯ ВЫПОЛНЕНИЯ: 90 минут</w:t>
      </w:r>
    </w:p>
    <w:p w14:paraId="63C59B2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3"/>
          <w:sz w:val="24"/>
          <w:szCs w:val="24"/>
        </w:rPr>
      </w:pPr>
    </w:p>
    <w:p w14:paraId="5ADFD814" w14:textId="77777777" w:rsidR="00B01026" w:rsidRDefault="00B01026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  <w:sectPr w:rsidR="00B01026" w:rsidSect="00F37D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FCE9A8" w14:textId="668D6EC8" w:rsidR="0039599B" w:rsidRPr="00E5249E" w:rsidRDefault="0039599B" w:rsidP="00693C71">
      <w:pPr>
        <w:pStyle w:val="1"/>
      </w:pPr>
      <w:r w:rsidRPr="00E5249E">
        <w:lastRenderedPageBreak/>
        <w:t>ТЕХНИЧЕСКОЕ ЗАДАНИЕ ИС</w:t>
      </w:r>
    </w:p>
    <w:p w14:paraId="329CAD3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AD729C" w14:textId="17F06B67" w:rsidR="0039599B" w:rsidRPr="00E5249E" w:rsidRDefault="0039599B" w:rsidP="00D73DDE">
      <w:pPr>
        <w:pStyle w:val="2"/>
        <w:numPr>
          <w:ilvl w:val="0"/>
          <w:numId w:val="5"/>
        </w:numPr>
      </w:pPr>
      <w:r w:rsidRPr="00E5249E">
        <w:t>Этап разработки раздела «Общие сведения»:</w:t>
      </w:r>
    </w:p>
    <w:p w14:paraId="5C442F6D" w14:textId="179F2CAA" w:rsidR="00DB367C" w:rsidRDefault="0039599B" w:rsidP="00D73DDE">
      <w:pPr>
        <w:pStyle w:val="aa"/>
      </w:pPr>
      <w:r w:rsidRPr="00E5249E">
        <w:t>Полное наименование ИС: «</w:t>
      </w:r>
      <w:r w:rsidR="00CE39EB">
        <w:t>Университет</w:t>
      </w:r>
      <w:r w:rsidR="00F36910">
        <w:t xml:space="preserve"> ХАССП</w:t>
      </w:r>
      <w:r w:rsidRPr="00E5249E">
        <w:t>».</w:t>
      </w:r>
    </w:p>
    <w:p w14:paraId="5601FADB" w14:textId="15CF87E0" w:rsidR="00DB367C" w:rsidRDefault="0039599B" w:rsidP="00D73DDE">
      <w:pPr>
        <w:pStyle w:val="aa"/>
      </w:pPr>
      <w:r w:rsidRPr="00DB367C">
        <w:t xml:space="preserve">Шифр темы: </w:t>
      </w:r>
      <w:r w:rsidR="00DB367C" w:rsidRPr="00D73DDE">
        <w:t>1.0</w:t>
      </w:r>
      <w:r w:rsidRPr="00DB367C">
        <w:t>.</w:t>
      </w:r>
    </w:p>
    <w:p w14:paraId="476E4051" w14:textId="77AE09A9" w:rsidR="0039599B" w:rsidRPr="00DB367C" w:rsidRDefault="0039599B" w:rsidP="00D73DDE">
      <w:pPr>
        <w:pStyle w:val="aa"/>
      </w:pPr>
      <w:r w:rsidRPr="00DB367C">
        <w:t>Предприятие-</w:t>
      </w:r>
      <w:r w:rsidR="00DB367C" w:rsidRPr="00DB367C">
        <w:t xml:space="preserve">разработчик системы: </w:t>
      </w:r>
      <w:r w:rsidR="00D73DDE">
        <w:t>ЛДПК – филиал ГГТУ.</w:t>
      </w:r>
    </w:p>
    <w:p w14:paraId="6BA62C07" w14:textId="2DD94661" w:rsidR="0039599B" w:rsidRPr="00E5249E" w:rsidRDefault="0039599B" w:rsidP="00D73DDE">
      <w:pPr>
        <w:pStyle w:val="aa"/>
      </w:pPr>
      <w:r w:rsidRPr="00E5249E">
        <w:t>Предприятие-заказчик системы: ООО «</w:t>
      </w:r>
      <w:proofErr w:type="spellStart"/>
      <w:r w:rsidR="00523F5E">
        <w:rPr>
          <w:lang w:val="en-US"/>
        </w:rPr>
        <w:t>IsArt</w:t>
      </w:r>
      <w:proofErr w:type="spellEnd"/>
      <w:r w:rsidRPr="00E5249E">
        <w:t>».</w:t>
      </w:r>
    </w:p>
    <w:p w14:paraId="60F4091E" w14:textId="42F76515" w:rsidR="0039599B" w:rsidRPr="00E5249E" w:rsidRDefault="00D73DDE" w:rsidP="00D73DDE">
      <w:pPr>
        <w:pStyle w:val="aa"/>
      </w:pPr>
      <w:r w:rsidRPr="00E5249E">
        <w:t>Система создается на основании технического задания (</w:t>
      </w:r>
      <w:r w:rsidR="0039599B" w:rsidRPr="00E5249E">
        <w:t xml:space="preserve">ТЗ).  </w:t>
      </w:r>
      <w:r w:rsidRPr="00E5249E">
        <w:t>ТЗ на АС является</w:t>
      </w:r>
      <w:r w:rsidR="0039599B" w:rsidRPr="00E5249E">
        <w:t xml:space="preserve"> </w:t>
      </w:r>
      <w:r w:rsidRPr="00E5249E">
        <w:t>основным документом, определяющим требования и порядок создания</w:t>
      </w:r>
      <w:r w:rsidR="0039599B" w:rsidRPr="00E5249E">
        <w:t xml:space="preserve">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0D0EB86A" w14:textId="09386FF7" w:rsidR="0039599B" w:rsidRPr="00E5249E" w:rsidRDefault="0039599B" w:rsidP="00D73DDE">
      <w:pPr>
        <w:pStyle w:val="aa"/>
      </w:pPr>
      <w:r w:rsidRPr="00E5249E">
        <w:t xml:space="preserve">Плановый срок начала работ: </w:t>
      </w:r>
      <w:r w:rsidR="00237300">
        <w:t>01</w:t>
      </w:r>
      <w:r w:rsidRPr="00E5249E">
        <w:t>.</w:t>
      </w:r>
      <w:r w:rsidR="00237300">
        <w:t>06</w:t>
      </w:r>
      <w:r w:rsidRPr="00E5249E">
        <w:t>.20</w:t>
      </w:r>
      <w:r w:rsidR="00D73DDE">
        <w:t>2</w:t>
      </w:r>
      <w:r w:rsidR="00F667E9">
        <w:t>2</w:t>
      </w:r>
      <w:r w:rsidRPr="00E5249E">
        <w:t>.</w:t>
      </w:r>
    </w:p>
    <w:p w14:paraId="08C57F4C" w14:textId="186D63F3" w:rsidR="0039599B" w:rsidRPr="00E5249E" w:rsidRDefault="0039599B" w:rsidP="00D73DDE">
      <w:pPr>
        <w:pStyle w:val="aa"/>
      </w:pPr>
      <w:r w:rsidRPr="00E5249E">
        <w:t xml:space="preserve">Плановый срок окончания работ: </w:t>
      </w:r>
      <w:r w:rsidR="00237300">
        <w:t>28</w:t>
      </w:r>
      <w:r w:rsidRPr="00E5249E">
        <w:t>.</w:t>
      </w:r>
      <w:r w:rsidR="00237300">
        <w:t>06</w:t>
      </w:r>
      <w:r w:rsidRPr="00E5249E">
        <w:t>.20</w:t>
      </w:r>
      <w:r w:rsidR="00D73DDE">
        <w:t>2</w:t>
      </w:r>
      <w:r w:rsidR="00F667E9">
        <w:t>2</w:t>
      </w:r>
      <w:r w:rsidRPr="00E5249E">
        <w:t>.</w:t>
      </w:r>
    </w:p>
    <w:p w14:paraId="1BB13059" w14:textId="1084A2CD" w:rsidR="0039599B" w:rsidRPr="00E5249E" w:rsidRDefault="0039599B" w:rsidP="00D73DDE">
      <w:pPr>
        <w:pStyle w:val="aa"/>
      </w:pPr>
      <w:r w:rsidRPr="00E5249E">
        <w:t>Автоматизируемая система создается на коммерческой основе.</w:t>
      </w:r>
    </w:p>
    <w:p w14:paraId="77988079" w14:textId="3E16A0BF" w:rsidR="0039599B" w:rsidRPr="00E5249E" w:rsidRDefault="00D73DDE" w:rsidP="00D73DDE">
      <w:pPr>
        <w:pStyle w:val="aa"/>
      </w:pPr>
      <w:r w:rsidRPr="00E5249E">
        <w:t>Порядок оформления и предъявления заказчику результатов работы по созданию</w:t>
      </w:r>
      <w:r w:rsidR="0039599B" w:rsidRPr="00E5249E">
        <w:t xml:space="preserve"> системы </w:t>
      </w:r>
      <w:r w:rsidRPr="00E5249E">
        <w:t>определяется после</w:t>
      </w:r>
      <w:r w:rsidR="0039599B" w:rsidRPr="00E5249E">
        <w:t xml:space="preserve"> получения начальной версии продукта, в которой должны </w:t>
      </w:r>
      <w:r w:rsidRPr="00E5249E">
        <w:t>быть реализованы все основные функции, определенные в ТЗ и утвержденные</w:t>
      </w:r>
      <w:r w:rsidR="0039599B" w:rsidRPr="00E5249E">
        <w:t xml:space="preserve"> заказчиком.</w:t>
      </w:r>
    </w:p>
    <w:p w14:paraId="3085A05D" w14:textId="47E9EBFF" w:rsidR="0039599B" w:rsidRPr="00E5249E" w:rsidRDefault="0039599B" w:rsidP="0099536D">
      <w:pPr>
        <w:pStyle w:val="2"/>
        <w:numPr>
          <w:ilvl w:val="0"/>
          <w:numId w:val="5"/>
        </w:numPr>
      </w:pPr>
      <w:r w:rsidRPr="00E5249E">
        <w:t>Этап разработки раздела «Назначение и цели создания системы»:</w:t>
      </w:r>
    </w:p>
    <w:p w14:paraId="1394891D" w14:textId="77777777" w:rsidR="00705578" w:rsidRPr="00705578" w:rsidRDefault="00705578" w:rsidP="00705578">
      <w:pPr>
        <w:pStyle w:val="aa"/>
      </w:pPr>
      <w:r w:rsidRPr="00705578">
        <w:t>Программа предназначена для ознакомления пользователя с университетом ХАССП. Пользователями программы является любой пользователь сети интернет.</w:t>
      </w:r>
    </w:p>
    <w:p w14:paraId="0C8379FD" w14:textId="0AA85F52" w:rsidR="0039599B" w:rsidRDefault="0039599B" w:rsidP="00DB6DC9">
      <w:pPr>
        <w:pStyle w:val="2"/>
        <w:numPr>
          <w:ilvl w:val="0"/>
          <w:numId w:val="5"/>
        </w:numPr>
      </w:pPr>
      <w:r w:rsidRPr="00E5249E">
        <w:t>Этап разработки раздела «Характеристики объекта автоматизации»</w:t>
      </w:r>
    </w:p>
    <w:p w14:paraId="56E267EE" w14:textId="510EA7A9" w:rsidR="00705578" w:rsidRDefault="00DB6DC9" w:rsidP="00705578">
      <w:pPr>
        <w:pStyle w:val="aa"/>
      </w:pPr>
      <w:r w:rsidRPr="00B0378A">
        <w:t>ООО «</w:t>
      </w:r>
      <w:proofErr w:type="spellStart"/>
      <w:r w:rsidR="00B0378A" w:rsidRPr="00B0378A">
        <w:rPr>
          <w:lang w:val="en-US"/>
        </w:rPr>
        <w:t>IsArt</w:t>
      </w:r>
      <w:proofErr w:type="spellEnd"/>
      <w:r w:rsidRPr="00B0378A">
        <w:t xml:space="preserve">» - </w:t>
      </w:r>
      <w:r w:rsidR="00523F5E" w:rsidRPr="00B0378A">
        <w:rPr>
          <w:lang w:eastAsia="en-US"/>
        </w:rPr>
        <w:t>это предприятие, которое занимается созданием</w:t>
      </w:r>
      <w:r w:rsidR="00F36910" w:rsidRPr="00B0378A">
        <w:rPr>
          <w:lang w:eastAsia="en-US"/>
        </w:rPr>
        <w:t xml:space="preserve"> сайтов</w:t>
      </w:r>
      <w:r w:rsidR="00523F5E" w:rsidRPr="00B0378A">
        <w:rPr>
          <w:lang w:eastAsia="en-US"/>
        </w:rPr>
        <w:t>.</w:t>
      </w:r>
    </w:p>
    <w:p w14:paraId="2AC32CFC" w14:textId="31392A03" w:rsidR="0039599B" w:rsidRPr="00DB6DC9" w:rsidRDefault="0039599B" w:rsidP="00DB6DC9">
      <w:pPr>
        <w:pStyle w:val="aa"/>
      </w:pPr>
      <w:r w:rsidRPr="00CE39EB">
        <w:t>Организационная структура предприятия показана на рисунке 1.</w:t>
      </w:r>
    </w:p>
    <w:p w14:paraId="1CA177AC" w14:textId="30A719B5" w:rsidR="0039599B" w:rsidRDefault="00CE39EB" w:rsidP="00733F2E">
      <w:pPr>
        <w:pStyle w:val="ac"/>
      </w:pPr>
      <w:r>
        <w:rPr>
          <w:noProof/>
        </w:rPr>
        <w:drawing>
          <wp:inline distT="0" distB="0" distL="0" distR="0" wp14:anchorId="1591FC8A" wp14:editId="655F7334">
            <wp:extent cx="4422615" cy="2532185"/>
            <wp:effectExtent l="0" t="0" r="0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562" cy="25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77A7" w14:textId="0DF2B462" w:rsidR="0039599B" w:rsidRPr="00E5249E" w:rsidRDefault="00733F2E" w:rsidP="00450724">
      <w:pPr>
        <w:pStyle w:val="ac"/>
        <w:numPr>
          <w:ilvl w:val="0"/>
          <w:numId w:val="6"/>
        </w:numPr>
      </w:pPr>
      <w:r>
        <w:t>«</w:t>
      </w:r>
      <w:r w:rsidRPr="00733F2E">
        <w:t>Организационная структура предприятия</w:t>
      </w:r>
      <w:r>
        <w:t>»</w:t>
      </w:r>
      <w:r w:rsidR="0039599B" w:rsidRPr="00E5249E">
        <w:t xml:space="preserve"> </w:t>
      </w:r>
    </w:p>
    <w:p w14:paraId="017CFD9D" w14:textId="77777777" w:rsidR="0039599B" w:rsidRPr="00E5249E" w:rsidRDefault="0039599B" w:rsidP="00733F2E">
      <w:pPr>
        <w:pStyle w:val="aa"/>
      </w:pPr>
      <w:r w:rsidRPr="00CE39EB">
        <w:lastRenderedPageBreak/>
        <w:t>Схема информационных потоков процесса показана на рисунке 2.</w:t>
      </w:r>
    </w:p>
    <w:p w14:paraId="4E854AFA" w14:textId="05F8EA4E" w:rsidR="00733F2E" w:rsidRDefault="00CE39EB" w:rsidP="00733F2E">
      <w:pPr>
        <w:pStyle w:val="ac"/>
      </w:pPr>
      <w:r w:rsidRPr="00C86018">
        <w:rPr>
          <w:noProof/>
        </w:rPr>
        <w:drawing>
          <wp:inline distT="0" distB="0" distL="0" distR="0" wp14:anchorId="3941545B" wp14:editId="484B1889">
            <wp:extent cx="5940425" cy="5587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FBD" w14:textId="2D9BCC1F" w:rsidR="0039599B" w:rsidRPr="00E5249E" w:rsidRDefault="00733F2E" w:rsidP="00733F2E">
      <w:pPr>
        <w:pStyle w:val="ac"/>
        <w:numPr>
          <w:ilvl w:val="0"/>
          <w:numId w:val="6"/>
        </w:numPr>
      </w:pPr>
      <w:r>
        <w:t xml:space="preserve">«Диаграмма </w:t>
      </w:r>
      <w:r>
        <w:rPr>
          <w:lang w:val="en-US"/>
        </w:rPr>
        <w:t>“</w:t>
      </w:r>
      <w:r>
        <w:t>Сущность-связь</w:t>
      </w:r>
      <w:r>
        <w:rPr>
          <w:lang w:val="en-US"/>
        </w:rPr>
        <w:t>”</w:t>
      </w:r>
      <w:r>
        <w:t>»</w:t>
      </w:r>
      <w:r w:rsidRPr="00E5249E">
        <w:t xml:space="preserve"> </w:t>
      </w:r>
    </w:p>
    <w:p w14:paraId="1A941ADE" w14:textId="76CDBA1B" w:rsidR="0039599B" w:rsidRPr="00E5249E" w:rsidRDefault="00733F2E" w:rsidP="0055536A">
      <w:pPr>
        <w:pStyle w:val="aa"/>
      </w:pPr>
      <w:r w:rsidRPr="00F667E9">
        <w:rPr>
          <w:highlight w:val="yellow"/>
        </w:rPr>
        <w:t xml:space="preserve">В </w:t>
      </w:r>
      <w:r w:rsidR="00CE39EB" w:rsidRPr="00F667E9">
        <w:rPr>
          <w:highlight w:val="yellow"/>
        </w:rPr>
        <w:t xml:space="preserve">целом, до начала разработки данной системы вся отчетность велась </w:t>
      </w:r>
      <w:r w:rsidR="0055536A" w:rsidRPr="00F667E9">
        <w:rPr>
          <w:highlight w:val="yellow"/>
        </w:rPr>
        <w:t>при помощи специализированной про</w:t>
      </w:r>
      <w:bookmarkStart w:id="0" w:name="_GoBack"/>
      <w:bookmarkEnd w:id="0"/>
      <w:r w:rsidR="0055536A" w:rsidRPr="00F667E9">
        <w:rPr>
          <w:highlight w:val="yellow"/>
        </w:rPr>
        <w:t>граммы на предприятии и её взаимодействи</w:t>
      </w:r>
      <w:r w:rsidR="00450724" w:rsidRPr="00F667E9">
        <w:rPr>
          <w:highlight w:val="yellow"/>
        </w:rPr>
        <w:t>я</w:t>
      </w:r>
      <w:r w:rsidR="0055536A" w:rsidRPr="00F667E9">
        <w:rPr>
          <w:highlight w:val="yellow"/>
        </w:rPr>
        <w:t xml:space="preserve"> с онлайн-сервисом для автоматизации складского и производственного процессов</w:t>
      </w:r>
      <w:r w:rsidR="0039599B" w:rsidRPr="00F667E9">
        <w:rPr>
          <w:highlight w:val="yellow"/>
        </w:rPr>
        <w:t xml:space="preserve">.  Таким  образом,  видно,  насколько  рационально использовать  базу  данных  и  приложение  по  работе  с  ней.  </w:t>
      </w:r>
      <w:r w:rsidR="0055536A" w:rsidRPr="00F667E9">
        <w:rPr>
          <w:highlight w:val="yellow"/>
        </w:rPr>
        <w:t>Во-первых, вся работа будет прои</w:t>
      </w:r>
      <w:r w:rsidR="00F36910" w:rsidRPr="00F667E9">
        <w:rPr>
          <w:highlight w:val="yellow"/>
        </w:rPr>
        <w:t xml:space="preserve">сходить при помощи </w:t>
      </w:r>
      <w:proofErr w:type="spellStart"/>
      <w:r w:rsidR="00D0150B">
        <w:rPr>
          <w:highlight w:val="yellow"/>
          <w:lang w:val="en-US"/>
        </w:rPr>
        <w:t>Figma</w:t>
      </w:r>
      <w:proofErr w:type="spellEnd"/>
      <w:r w:rsidR="0055536A" w:rsidRPr="00F667E9">
        <w:rPr>
          <w:highlight w:val="yellow"/>
        </w:rPr>
        <w:t>, в которой будет находиться вся необходимая информация.</w:t>
      </w:r>
    </w:p>
    <w:p w14:paraId="3ED78181" w14:textId="1B0F7780" w:rsidR="0039599B" w:rsidRDefault="00D0150B" w:rsidP="00733F2E">
      <w:pPr>
        <w:pStyle w:val="aa"/>
      </w:pPr>
      <w:r w:rsidRPr="00E5249E">
        <w:t>Теперь запишем всю информацию в систематизированной</w:t>
      </w:r>
      <w:r>
        <w:t xml:space="preserve"> форме</w:t>
      </w:r>
      <w:r w:rsidR="00F36910">
        <w:t>.  Далее,</w:t>
      </w:r>
      <w:r w:rsidR="0039599B" w:rsidRPr="00E5249E">
        <w:t xml:space="preserve"> при создании базы данных, эту информацию можно будет разделить на </w:t>
      </w:r>
      <w:r w:rsidR="00F36910">
        <w:t>конкретную</w:t>
      </w:r>
      <w:r w:rsidR="0039599B" w:rsidRPr="00E5249E">
        <w:t xml:space="preserve"> таблиц</w:t>
      </w:r>
      <w:r w:rsidR="00F36910">
        <w:t>у</w:t>
      </w:r>
      <w:r w:rsidR="0039599B" w:rsidRPr="00E5249E">
        <w:t>.</w:t>
      </w:r>
    </w:p>
    <w:p w14:paraId="5FCF6B04" w14:textId="38E20661" w:rsidR="0055536A" w:rsidRPr="0055536A" w:rsidRDefault="0055536A" w:rsidP="0055536A">
      <w:pPr>
        <w:pStyle w:val="aa"/>
        <w:numPr>
          <w:ilvl w:val="0"/>
          <w:numId w:val="8"/>
        </w:numPr>
      </w:pPr>
      <w:r>
        <w:rPr>
          <w:lang w:val="en-US"/>
        </w:rPr>
        <w:t>User</w:t>
      </w:r>
    </w:p>
    <w:p w14:paraId="79171737" w14:textId="0468E126" w:rsidR="0039599B" w:rsidRPr="00E5249E" w:rsidRDefault="0039599B" w:rsidP="00741781">
      <w:pPr>
        <w:pStyle w:val="2"/>
        <w:numPr>
          <w:ilvl w:val="0"/>
          <w:numId w:val="5"/>
        </w:numPr>
      </w:pPr>
      <w:r w:rsidRPr="00E5249E">
        <w:t>Этап разработки раздела «Требования к ИС»</w:t>
      </w:r>
    </w:p>
    <w:p w14:paraId="05E28734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системе в целом</w:t>
      </w:r>
    </w:p>
    <w:p w14:paraId="12E71FE4" w14:textId="67982433" w:rsidR="0039599B" w:rsidRPr="00F667E9" w:rsidRDefault="0039599B" w:rsidP="00A26489">
      <w:pPr>
        <w:pStyle w:val="aa"/>
        <w:rPr>
          <w:highlight w:val="yellow"/>
        </w:rPr>
      </w:pPr>
      <w:r w:rsidRPr="00F667E9">
        <w:rPr>
          <w:highlight w:val="yellow"/>
        </w:rPr>
        <w:t xml:space="preserve">ИС  должна  соответствовать  требованиям  технического  задания  на  ее  создание  </w:t>
      </w:r>
      <w:r w:rsidRPr="00F667E9">
        <w:rPr>
          <w:highlight w:val="yellow"/>
        </w:rPr>
        <w:lastRenderedPageBreak/>
        <w:t>и развитие,  а  также  требованиям  нормативно-технических  документов,  действующих  в ведомстве заказчика ИС.</w:t>
      </w:r>
      <w:r w:rsidR="00A26489" w:rsidRPr="00F667E9">
        <w:rPr>
          <w:highlight w:val="yellow"/>
        </w:rPr>
        <w:t xml:space="preserve"> </w:t>
      </w:r>
      <w:r w:rsidRPr="00F667E9">
        <w:rPr>
          <w:highlight w:val="yellow"/>
        </w:rPr>
        <w:t>Ввод  в  действие  ИС  должен  приводить  к  полезным  технико-экономическим, социальным результатам:</w:t>
      </w:r>
    </w:p>
    <w:p w14:paraId="5E54DA2A" w14:textId="257450BB" w:rsidR="00741781" w:rsidRPr="00F667E9" w:rsidRDefault="0039599B" w:rsidP="00741781">
      <w:pPr>
        <w:pStyle w:val="aa"/>
        <w:numPr>
          <w:ilvl w:val="0"/>
          <w:numId w:val="9"/>
        </w:numPr>
        <w:rPr>
          <w:highlight w:val="yellow"/>
        </w:rPr>
      </w:pPr>
      <w:r w:rsidRPr="00F667E9">
        <w:rPr>
          <w:highlight w:val="yellow"/>
        </w:rPr>
        <w:t xml:space="preserve">уменьшению времени по учету данных о </w:t>
      </w:r>
      <w:r w:rsidR="00D82AEA" w:rsidRPr="00F667E9">
        <w:rPr>
          <w:highlight w:val="yellow"/>
        </w:rPr>
        <w:t>товарах</w:t>
      </w:r>
      <w:r w:rsidRPr="00F667E9">
        <w:rPr>
          <w:highlight w:val="yellow"/>
        </w:rPr>
        <w:t>;</w:t>
      </w:r>
    </w:p>
    <w:p w14:paraId="7A49D312" w14:textId="37489149" w:rsidR="00D82AEA" w:rsidRPr="00F667E9" w:rsidRDefault="00D82AEA" w:rsidP="00741781">
      <w:pPr>
        <w:pStyle w:val="aa"/>
        <w:numPr>
          <w:ilvl w:val="0"/>
          <w:numId w:val="9"/>
        </w:numPr>
        <w:rPr>
          <w:highlight w:val="yellow"/>
        </w:rPr>
      </w:pPr>
      <w:r w:rsidRPr="00F667E9">
        <w:rPr>
          <w:highlight w:val="yellow"/>
        </w:rPr>
        <w:t>уменьшению времени по формированию и отслеживанию заказов;</w:t>
      </w:r>
    </w:p>
    <w:p w14:paraId="0BD7AEB7" w14:textId="2590CCC9" w:rsidR="0039599B" w:rsidRPr="00F667E9" w:rsidRDefault="0039599B" w:rsidP="00741781">
      <w:pPr>
        <w:pStyle w:val="aa"/>
        <w:numPr>
          <w:ilvl w:val="0"/>
          <w:numId w:val="9"/>
        </w:numPr>
        <w:rPr>
          <w:highlight w:val="yellow"/>
        </w:rPr>
      </w:pPr>
      <w:r w:rsidRPr="00F667E9">
        <w:rPr>
          <w:highlight w:val="yellow"/>
        </w:rPr>
        <w:t>уменьшени</w:t>
      </w:r>
      <w:r w:rsidR="00D82AEA" w:rsidRPr="00F667E9">
        <w:rPr>
          <w:highlight w:val="yellow"/>
        </w:rPr>
        <w:t>ю</w:t>
      </w:r>
      <w:r w:rsidRPr="00F667E9">
        <w:rPr>
          <w:highlight w:val="yellow"/>
        </w:rPr>
        <w:t xml:space="preserve"> времени на формирование отчетов, </w:t>
      </w:r>
      <w:r w:rsidR="00D82AEA" w:rsidRPr="00F667E9">
        <w:rPr>
          <w:highlight w:val="yellow"/>
        </w:rPr>
        <w:t>ведомостей</w:t>
      </w:r>
      <w:r w:rsidRPr="00F667E9">
        <w:rPr>
          <w:highlight w:val="yellow"/>
        </w:rPr>
        <w:t xml:space="preserve"> и </w:t>
      </w:r>
      <w:r w:rsidR="00D82AEA" w:rsidRPr="00F667E9">
        <w:rPr>
          <w:highlight w:val="yellow"/>
        </w:rPr>
        <w:t>этикеток</w:t>
      </w:r>
      <w:r w:rsidRPr="00F667E9">
        <w:rPr>
          <w:highlight w:val="yellow"/>
        </w:rPr>
        <w:t>.</w:t>
      </w:r>
    </w:p>
    <w:p w14:paraId="49C74BAC" w14:textId="4A472570" w:rsidR="0039599B" w:rsidRPr="00E5249E" w:rsidRDefault="00F36910" w:rsidP="00A26489">
      <w:pPr>
        <w:pStyle w:val="aa"/>
      </w:pPr>
      <w:r w:rsidRPr="00F667E9">
        <w:rPr>
          <w:highlight w:val="yellow"/>
        </w:rPr>
        <w:t>Технические средства ИС должны быть установлены так, чтобы обеспечивались их</w:t>
      </w:r>
      <w:r w:rsidR="0039599B" w:rsidRPr="00F667E9">
        <w:rPr>
          <w:highlight w:val="yellow"/>
        </w:rPr>
        <w:t xml:space="preserve"> безопасная эксплуата</w:t>
      </w:r>
      <w:r w:rsidR="00A26489" w:rsidRPr="00F667E9">
        <w:rPr>
          <w:highlight w:val="yellow"/>
        </w:rPr>
        <w:t xml:space="preserve">ция и техническое обслуживание. </w:t>
      </w:r>
      <w:r w:rsidR="0039599B" w:rsidRPr="00F667E9">
        <w:rPr>
          <w:highlight w:val="yellow"/>
        </w:rPr>
        <w:t>Требования безопасности устанавливаются в инструкциях по эксплуатации технических</w:t>
      </w:r>
      <w:r w:rsidR="00741781" w:rsidRPr="00F667E9">
        <w:rPr>
          <w:highlight w:val="yellow"/>
        </w:rPr>
        <w:t xml:space="preserve"> </w:t>
      </w:r>
      <w:r w:rsidR="0039599B" w:rsidRPr="00F667E9">
        <w:rPr>
          <w:highlight w:val="yellow"/>
        </w:rPr>
        <w:t>средств.</w:t>
      </w:r>
    </w:p>
    <w:p w14:paraId="7DAEE204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функциям (задачам), выполняемым системой</w:t>
      </w:r>
    </w:p>
    <w:p w14:paraId="5ED61041" w14:textId="590D672D" w:rsidR="0039599B" w:rsidRPr="00E5249E" w:rsidRDefault="00F36910" w:rsidP="00741781">
      <w:pPr>
        <w:pStyle w:val="aa"/>
      </w:pPr>
      <w:r w:rsidRPr="00E5249E">
        <w:t>Данная информационная система разрабатывается для</w:t>
      </w:r>
      <w:r>
        <w:t xml:space="preserve"> пользователей, которые захотят узнать информацию об университете</w:t>
      </w:r>
      <w:r w:rsidR="0039599B" w:rsidRPr="00E5249E">
        <w:t xml:space="preserve">. При работе с системой </w:t>
      </w:r>
      <w:r>
        <w:t>мы получаем</w:t>
      </w:r>
      <w:r w:rsidR="0039599B" w:rsidRPr="00E5249E">
        <w:t>:</w:t>
      </w:r>
    </w:p>
    <w:p w14:paraId="3E111F60" w14:textId="77777777" w:rsidR="00F36910" w:rsidRDefault="00F36910" w:rsidP="00F36910">
      <w:pPr>
        <w:pStyle w:val="ae"/>
        <w:numPr>
          <w:ilvl w:val="0"/>
          <w:numId w:val="19"/>
        </w:numPr>
        <w:rPr>
          <w:sz w:val="24"/>
        </w:rPr>
      </w:pPr>
      <w:r>
        <w:rPr>
          <w:sz w:val="24"/>
        </w:rPr>
        <w:t>Ознакомление пользователя с университетом ХАССП;</w:t>
      </w:r>
    </w:p>
    <w:p w14:paraId="31ED772C" w14:textId="77777777" w:rsidR="00F36910" w:rsidRDefault="00F36910" w:rsidP="00F36910">
      <w:pPr>
        <w:pStyle w:val="ae"/>
        <w:numPr>
          <w:ilvl w:val="0"/>
          <w:numId w:val="19"/>
        </w:numPr>
        <w:rPr>
          <w:sz w:val="24"/>
        </w:rPr>
      </w:pPr>
      <w:r>
        <w:rPr>
          <w:sz w:val="24"/>
        </w:rPr>
        <w:t>Регистрация и вход на свой аккаунт;</w:t>
      </w:r>
    </w:p>
    <w:p w14:paraId="0992FCB3" w14:textId="723C10F9" w:rsidR="0039599B" w:rsidRPr="00E5249E" w:rsidRDefault="00F36910" w:rsidP="00D82AEA">
      <w:pPr>
        <w:pStyle w:val="aa"/>
      </w:pPr>
      <w:r w:rsidRPr="00E5249E">
        <w:t>Таким образом, разрабатываемая система должна обеспечивать решение</w:t>
      </w:r>
      <w:r w:rsidR="00D82AEA">
        <w:t xml:space="preserve"> вышеперечисленных задач. </w:t>
      </w:r>
      <w:r w:rsidR="0039599B" w:rsidRPr="00E5249E">
        <w:t xml:space="preserve">В готовом виде она должна быть максимально простой </w:t>
      </w:r>
      <w:r w:rsidR="00D82AEA">
        <w:t xml:space="preserve">и удобной: все операции должны </w:t>
      </w:r>
      <w:r w:rsidR="0039599B" w:rsidRPr="00E5249E">
        <w:t xml:space="preserve">выполняться с помощью элементарных действий пользователя. </w:t>
      </w:r>
    </w:p>
    <w:p w14:paraId="66F51BB8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информационному обеспечению ИС</w:t>
      </w:r>
    </w:p>
    <w:p w14:paraId="643540A0" w14:textId="77777777" w:rsidR="0039599B" w:rsidRPr="00E5249E" w:rsidRDefault="0039599B" w:rsidP="00741781">
      <w:pPr>
        <w:pStyle w:val="aa"/>
      </w:pPr>
      <w:r w:rsidRPr="00E5249E">
        <w:t>Информационное обеспечение ИС должно включать:</w:t>
      </w:r>
    </w:p>
    <w:p w14:paraId="45A4F7EC" w14:textId="50A82E95" w:rsidR="0039599B" w:rsidRPr="00E5249E" w:rsidRDefault="00F36910" w:rsidP="00A26489">
      <w:pPr>
        <w:pStyle w:val="aa"/>
        <w:numPr>
          <w:ilvl w:val="0"/>
          <w:numId w:val="12"/>
        </w:numPr>
      </w:pPr>
      <w:r>
        <w:t>Список пользователей</w:t>
      </w:r>
    </w:p>
    <w:p w14:paraId="64C7F9D7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программному обеспечению ИС</w:t>
      </w:r>
    </w:p>
    <w:p w14:paraId="2C6BB2D4" w14:textId="77777777" w:rsidR="00237300" w:rsidRDefault="00237300" w:rsidP="00312D45">
      <w:pPr>
        <w:pStyle w:val="aa"/>
      </w:pPr>
      <w:r w:rsidRPr="00237300">
        <w:t xml:space="preserve">Для корректной работы программы необходимо: ОС </w:t>
      </w:r>
      <w:proofErr w:type="spellStart"/>
      <w:r w:rsidRPr="00237300">
        <w:t>Windows</w:t>
      </w:r>
      <w:proofErr w:type="spellEnd"/>
      <w:r w:rsidRPr="00237300">
        <w:t xml:space="preserve"> 7/8/8.1/10 32х/64x, установленный любой веб-браузер (кроме </w:t>
      </w:r>
      <w:proofErr w:type="spellStart"/>
      <w:r w:rsidRPr="00237300">
        <w:t>Microsoft</w:t>
      </w:r>
      <w:proofErr w:type="spellEnd"/>
      <w:r w:rsidRPr="00237300">
        <w:t xml:space="preserve"> </w:t>
      </w:r>
      <w:proofErr w:type="spellStart"/>
      <w:r w:rsidRPr="00237300">
        <w:t>Edge</w:t>
      </w:r>
      <w:proofErr w:type="spellEnd"/>
      <w:r w:rsidRPr="00237300">
        <w:t xml:space="preserve">, </w:t>
      </w:r>
      <w:proofErr w:type="spellStart"/>
      <w:r w:rsidRPr="00237300">
        <w:t>Microsoft</w:t>
      </w:r>
      <w:proofErr w:type="spellEnd"/>
      <w:r w:rsidRPr="00237300">
        <w:t xml:space="preserve"> </w:t>
      </w:r>
      <w:proofErr w:type="spellStart"/>
      <w:r w:rsidRPr="00237300">
        <w:t>Explorer</w:t>
      </w:r>
      <w:proofErr w:type="spellEnd"/>
      <w:r w:rsidRPr="00237300">
        <w:t>) и стабильное подключение к интернету.</w:t>
      </w:r>
    </w:p>
    <w:p w14:paraId="3843A8B0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техническому обеспечению АС</w:t>
      </w:r>
    </w:p>
    <w:p w14:paraId="3CD63D02" w14:textId="231BDEA7" w:rsidR="00627535" w:rsidRDefault="0039599B" w:rsidP="00627535">
      <w:pPr>
        <w:pStyle w:val="aa"/>
      </w:pPr>
      <w:r w:rsidRPr="00E5249E">
        <w:t>Минимальные требования к техническому обеспечению АС следующие: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93"/>
        <w:gridCol w:w="5919"/>
      </w:tblGrid>
      <w:tr w:rsidR="00237300" w:rsidRPr="00D0150B" w14:paraId="03C23526" w14:textId="77777777" w:rsidTr="006D223D">
        <w:tc>
          <w:tcPr>
            <w:tcW w:w="2693" w:type="dxa"/>
          </w:tcPr>
          <w:p w14:paraId="7A59AB3A" w14:textId="77777777" w:rsidR="00237300" w:rsidRPr="00F90DF7" w:rsidRDefault="00237300" w:rsidP="006D223D">
            <w:pPr>
              <w:pStyle w:val="af"/>
            </w:pPr>
            <w:r w:rsidRPr="00F90DF7">
              <w:t>Процессор</w:t>
            </w:r>
          </w:p>
        </w:tc>
        <w:tc>
          <w:tcPr>
            <w:tcW w:w="5919" w:type="dxa"/>
          </w:tcPr>
          <w:p w14:paraId="5D0AD60A" w14:textId="77777777" w:rsidR="00237300" w:rsidRPr="00F90DF7" w:rsidRDefault="00237300" w:rsidP="006D223D">
            <w:pPr>
              <w:pStyle w:val="af"/>
              <w:rPr>
                <w:lang w:val="en-US"/>
              </w:rPr>
            </w:pPr>
            <w:r w:rsidRPr="00F90DF7">
              <w:rPr>
                <w:lang w:val="en-US"/>
              </w:rPr>
              <w:t>Intel Pentium 4 / AMD Athlon 64 processor or later with support for SSE2</w:t>
            </w:r>
          </w:p>
        </w:tc>
      </w:tr>
      <w:tr w:rsidR="00237300" w:rsidRPr="00F90DF7" w14:paraId="2A154943" w14:textId="77777777" w:rsidTr="006D223D">
        <w:tc>
          <w:tcPr>
            <w:tcW w:w="2693" w:type="dxa"/>
          </w:tcPr>
          <w:p w14:paraId="4C7D9B6A" w14:textId="77777777" w:rsidR="00237300" w:rsidRPr="00F90DF7" w:rsidRDefault="00237300" w:rsidP="006D223D">
            <w:pPr>
              <w:pStyle w:val="af"/>
            </w:pPr>
            <w:r w:rsidRPr="00F90DF7">
              <w:t>Память</w:t>
            </w:r>
          </w:p>
        </w:tc>
        <w:tc>
          <w:tcPr>
            <w:tcW w:w="5919" w:type="dxa"/>
          </w:tcPr>
          <w:p w14:paraId="09C01C95" w14:textId="77777777" w:rsidR="00237300" w:rsidRPr="00F90DF7" w:rsidRDefault="00237300" w:rsidP="006D223D">
            <w:pPr>
              <w:pStyle w:val="af"/>
            </w:pPr>
            <w:r w:rsidRPr="00F90DF7">
              <w:t>От 0.5 Гб</w:t>
            </w:r>
          </w:p>
        </w:tc>
      </w:tr>
      <w:tr w:rsidR="00237300" w:rsidRPr="00F90DF7" w14:paraId="3ECFE03A" w14:textId="77777777" w:rsidTr="006D223D">
        <w:tc>
          <w:tcPr>
            <w:tcW w:w="2693" w:type="dxa"/>
          </w:tcPr>
          <w:p w14:paraId="0DA84D9C" w14:textId="77777777" w:rsidR="00237300" w:rsidRPr="00F90DF7" w:rsidRDefault="00237300" w:rsidP="006D223D">
            <w:pPr>
              <w:pStyle w:val="af"/>
            </w:pPr>
            <w:r w:rsidRPr="00F90DF7">
              <w:t>Разрешение экрана</w:t>
            </w:r>
          </w:p>
        </w:tc>
        <w:tc>
          <w:tcPr>
            <w:tcW w:w="5919" w:type="dxa"/>
          </w:tcPr>
          <w:p w14:paraId="0CB60AFA" w14:textId="77777777" w:rsidR="00237300" w:rsidRPr="00F90DF7" w:rsidRDefault="00237300" w:rsidP="006D223D">
            <w:pPr>
              <w:pStyle w:val="af"/>
            </w:pPr>
            <w:r w:rsidRPr="00F90DF7">
              <w:t>От 1280 × 1024</w:t>
            </w:r>
          </w:p>
        </w:tc>
      </w:tr>
      <w:tr w:rsidR="00237300" w:rsidRPr="00F90DF7" w14:paraId="47C6EF05" w14:textId="77777777" w:rsidTr="006D223D">
        <w:tc>
          <w:tcPr>
            <w:tcW w:w="2693" w:type="dxa"/>
          </w:tcPr>
          <w:p w14:paraId="47D9EEE1" w14:textId="77777777" w:rsidR="00237300" w:rsidRPr="00F90DF7" w:rsidRDefault="00237300" w:rsidP="006D223D">
            <w:pPr>
              <w:pStyle w:val="af"/>
            </w:pPr>
            <w:r w:rsidRPr="00F90DF7">
              <w:t>Устройства ввода</w:t>
            </w:r>
          </w:p>
        </w:tc>
        <w:tc>
          <w:tcPr>
            <w:tcW w:w="5919" w:type="dxa"/>
          </w:tcPr>
          <w:p w14:paraId="0EAE1777" w14:textId="77777777" w:rsidR="00237300" w:rsidRPr="00F90DF7" w:rsidRDefault="00237300" w:rsidP="006D223D">
            <w:pPr>
              <w:pStyle w:val="af"/>
            </w:pPr>
            <w:r w:rsidRPr="00F90DF7">
              <w:t>Клавиатура, мышь</w:t>
            </w:r>
          </w:p>
        </w:tc>
      </w:tr>
      <w:tr w:rsidR="00237300" w:rsidRPr="00F90DF7" w14:paraId="3B2764C1" w14:textId="77777777" w:rsidTr="006D223D">
        <w:tc>
          <w:tcPr>
            <w:tcW w:w="2693" w:type="dxa"/>
          </w:tcPr>
          <w:p w14:paraId="35CC74E6" w14:textId="77777777" w:rsidR="00237300" w:rsidRPr="00F90DF7" w:rsidRDefault="00237300" w:rsidP="006D223D">
            <w:pPr>
              <w:pStyle w:val="af"/>
            </w:pPr>
            <w:r w:rsidRPr="00F90DF7">
              <w:t>Дисковое пространство</w:t>
            </w:r>
          </w:p>
        </w:tc>
        <w:tc>
          <w:tcPr>
            <w:tcW w:w="5919" w:type="dxa"/>
          </w:tcPr>
          <w:p w14:paraId="7FAD6C79" w14:textId="77777777" w:rsidR="00237300" w:rsidRPr="00F90DF7" w:rsidRDefault="00237300" w:rsidP="006D223D">
            <w:pPr>
              <w:pStyle w:val="af"/>
            </w:pPr>
            <w:r w:rsidRPr="00F90DF7">
              <w:t>От 1 ГБ</w:t>
            </w:r>
          </w:p>
        </w:tc>
      </w:tr>
      <w:tr w:rsidR="00237300" w:rsidRPr="00F90DF7" w14:paraId="57CF1649" w14:textId="77777777" w:rsidTr="006D223D">
        <w:tc>
          <w:tcPr>
            <w:tcW w:w="2693" w:type="dxa"/>
          </w:tcPr>
          <w:p w14:paraId="71511142" w14:textId="77777777" w:rsidR="00237300" w:rsidRPr="00F90DF7" w:rsidRDefault="00237300" w:rsidP="006D223D">
            <w:pPr>
              <w:pStyle w:val="af"/>
            </w:pPr>
            <w:r w:rsidRPr="00F90DF7">
              <w:t>Дополнительно</w:t>
            </w:r>
          </w:p>
        </w:tc>
        <w:tc>
          <w:tcPr>
            <w:tcW w:w="5919" w:type="dxa"/>
          </w:tcPr>
          <w:p w14:paraId="4E100650" w14:textId="77777777" w:rsidR="00237300" w:rsidRPr="00F90DF7" w:rsidRDefault="00237300" w:rsidP="006D223D">
            <w:pPr>
              <w:pStyle w:val="af"/>
            </w:pPr>
            <w:r w:rsidRPr="00F90DF7">
              <w:t>Постоянное подключение к сети, в которой находится сайт</w:t>
            </w:r>
          </w:p>
        </w:tc>
      </w:tr>
    </w:tbl>
    <w:p w14:paraId="47A08891" w14:textId="69E56F08" w:rsidR="0039599B" w:rsidRPr="00E5249E" w:rsidRDefault="0039599B" w:rsidP="00693C71">
      <w:pPr>
        <w:pStyle w:val="2"/>
        <w:numPr>
          <w:ilvl w:val="0"/>
          <w:numId w:val="5"/>
        </w:numPr>
      </w:pPr>
      <w:r w:rsidRPr="00E5249E">
        <w:t>Этап разработки раздела «Стадии и этапы разработки»</w:t>
      </w:r>
    </w:p>
    <w:p w14:paraId="74A40BB9" w14:textId="77777777" w:rsidR="0039599B" w:rsidRPr="00693C71" w:rsidRDefault="0039599B" w:rsidP="00693C71">
      <w:pPr>
        <w:pStyle w:val="aa"/>
        <w:rPr>
          <w:b/>
        </w:rPr>
      </w:pPr>
      <w:r w:rsidRPr="00693C71">
        <w:rPr>
          <w:b/>
        </w:rPr>
        <w:t>Стадии разработки</w:t>
      </w:r>
    </w:p>
    <w:p w14:paraId="5462AB5F" w14:textId="77777777" w:rsidR="0039599B" w:rsidRPr="00E5249E" w:rsidRDefault="0039599B" w:rsidP="00693C71">
      <w:pPr>
        <w:pStyle w:val="aa"/>
      </w:pPr>
      <w:r w:rsidRPr="00E5249E">
        <w:lastRenderedPageBreak/>
        <w:t>Разработка должна быть проведена в три стадии:</w:t>
      </w:r>
    </w:p>
    <w:p w14:paraId="6B474BD8" w14:textId="77777777" w:rsidR="00693C71" w:rsidRDefault="0039599B" w:rsidP="00693C71">
      <w:pPr>
        <w:pStyle w:val="aa"/>
        <w:numPr>
          <w:ilvl w:val="0"/>
          <w:numId w:val="14"/>
        </w:numPr>
      </w:pPr>
      <w:r w:rsidRPr="00E5249E">
        <w:t>разработка технического задания;</w:t>
      </w:r>
    </w:p>
    <w:p w14:paraId="5F89E05C" w14:textId="77777777" w:rsidR="00693C71" w:rsidRDefault="0039599B" w:rsidP="00693C71">
      <w:pPr>
        <w:pStyle w:val="aa"/>
        <w:numPr>
          <w:ilvl w:val="0"/>
          <w:numId w:val="14"/>
        </w:numPr>
      </w:pPr>
      <w:r w:rsidRPr="00E5249E">
        <w:t>рабочее проектирование;</w:t>
      </w:r>
    </w:p>
    <w:p w14:paraId="371FC443" w14:textId="47711BFD" w:rsidR="0039599B" w:rsidRPr="00E5249E" w:rsidRDefault="0039599B" w:rsidP="00693C71">
      <w:pPr>
        <w:pStyle w:val="aa"/>
        <w:numPr>
          <w:ilvl w:val="0"/>
          <w:numId w:val="14"/>
        </w:numPr>
      </w:pPr>
      <w:r w:rsidRPr="00E5249E">
        <w:t>внедрение.</w:t>
      </w:r>
    </w:p>
    <w:p w14:paraId="4DAB27DC" w14:textId="673597A1" w:rsidR="0039599B" w:rsidRPr="00E5249E" w:rsidRDefault="0039599B" w:rsidP="00693C71">
      <w:pPr>
        <w:pStyle w:val="2"/>
        <w:numPr>
          <w:ilvl w:val="0"/>
          <w:numId w:val="5"/>
        </w:numPr>
      </w:pPr>
      <w:r w:rsidRPr="00E5249E">
        <w:t xml:space="preserve">Этапы разработки </w:t>
      </w:r>
    </w:p>
    <w:p w14:paraId="3A250288" w14:textId="77777777" w:rsidR="0039599B" w:rsidRPr="00E5249E" w:rsidRDefault="0039599B" w:rsidP="00693C71">
      <w:pPr>
        <w:pStyle w:val="aa"/>
      </w:pPr>
      <w:r w:rsidRPr="00E5249E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5B25D28F" w14:textId="1B79BE71" w:rsidR="0039599B" w:rsidRPr="00E5249E" w:rsidRDefault="0039599B" w:rsidP="00693C71">
      <w:pPr>
        <w:pStyle w:val="aa"/>
      </w:pPr>
      <w:r w:rsidRPr="00E5249E">
        <w:t>На  стадии  рабочего  проектирования  должны  быть  выполнены  перечисленные  ниже этапы работ:</w:t>
      </w:r>
    </w:p>
    <w:p w14:paraId="1BC517A4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разработка модели автоматизируемых процессов и функциональной модели ИС;</w:t>
      </w:r>
    </w:p>
    <w:p w14:paraId="7147C6E0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разработки логической и физической моделей данных;</w:t>
      </w:r>
    </w:p>
    <w:p w14:paraId="222F370A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разработка программы;</w:t>
      </w:r>
    </w:p>
    <w:p w14:paraId="3CBBA273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</w:t>
      </w:r>
      <w:r w:rsidR="00693C71">
        <w:t>аботка программной документации.</w:t>
      </w:r>
    </w:p>
    <w:p w14:paraId="078BDC48" w14:textId="7FAC371C" w:rsidR="0039599B" w:rsidRPr="00E5249E" w:rsidRDefault="0039599B" w:rsidP="00693C71">
      <w:pPr>
        <w:pStyle w:val="aa"/>
      </w:pPr>
      <w:r w:rsidRPr="00E5249E">
        <w:t>На  этапе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заказчика.</w:t>
      </w:r>
    </w:p>
    <w:p w14:paraId="1B8E75B3" w14:textId="77777777" w:rsidR="0039599B" w:rsidRPr="00E5249E" w:rsidRDefault="0039599B" w:rsidP="00693C71">
      <w:pPr>
        <w:pStyle w:val="aa"/>
      </w:pPr>
      <w:r w:rsidRPr="00E5249E">
        <w:t xml:space="preserve">Приемо-сдаточные испытания должны проводиться на объекте заказчика в оговоренные сроки.  Приемо-сдаточные  испытания  программы  должны  проводиться  согласно разработанной исполнителем и согласованной заказчиком программы и методик испытаний. </w:t>
      </w:r>
    </w:p>
    <w:p w14:paraId="33B43FCB" w14:textId="1B24CA59" w:rsidR="002D3D6B" w:rsidRDefault="0039599B" w:rsidP="00693C71">
      <w:pPr>
        <w:pStyle w:val="aa"/>
      </w:pPr>
      <w:r w:rsidRPr="00E5249E">
        <w:t>Ход  проведения  приемо-сдаточных  испытаний  заказчик  и  исполнитель  документируют  в протоколе  проведения  испытаний.  На  основании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6D737CF7" w14:textId="77777777" w:rsidR="004E4CEA" w:rsidRDefault="004E4CEA" w:rsidP="00693C71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4E4CEA" w:rsidSect="00F942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9992A1" w14:textId="1DC2FDB0" w:rsidR="002D3D6B" w:rsidRDefault="002D3D6B" w:rsidP="00693C71">
      <w:pPr>
        <w:pStyle w:val="a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FE699" w14:textId="2BA43209" w:rsidR="0039599B" w:rsidRPr="00693C71" w:rsidRDefault="0039599B" w:rsidP="00693C71">
      <w:pPr>
        <w:pStyle w:val="1"/>
      </w:pPr>
      <w:r w:rsidRPr="00E5249E">
        <w:t>УСТАВ ПРОЕКТА</w:t>
      </w:r>
    </w:p>
    <w:p w14:paraId="4ABE5E1D" w14:textId="77777777" w:rsidR="0039599B" w:rsidRPr="00E5249E" w:rsidRDefault="0039599B" w:rsidP="00BC62DC">
      <w:pPr>
        <w:pStyle w:val="ad"/>
      </w:pP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3417"/>
        <w:gridCol w:w="6520"/>
      </w:tblGrid>
      <w:tr w:rsidR="0039599B" w:rsidRPr="00E5249E" w14:paraId="02C401B3" w14:textId="77777777" w:rsidTr="00901A39">
        <w:trPr>
          <w:trHeight w:hRule="exact" w:val="4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2D6EA2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№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F9E623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Раздел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FEA9C6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Пояснения</w:t>
            </w:r>
          </w:p>
        </w:tc>
      </w:tr>
      <w:tr w:rsidR="0039599B" w:rsidRPr="00E5249E" w14:paraId="589023D0" w14:textId="77777777" w:rsidTr="00901A39">
        <w:trPr>
          <w:trHeight w:hRule="exact" w:val="3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81F1AA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20E517" w14:textId="77777777" w:rsidR="0039599B" w:rsidRPr="00E5249E" w:rsidRDefault="0039599B" w:rsidP="008A18BD">
            <w:pPr>
              <w:pStyle w:val="ad"/>
            </w:pPr>
            <w:r w:rsidRPr="00E5249E">
              <w:t>Название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01AE80" w14:textId="5B055D80" w:rsidR="0039599B" w:rsidRPr="00E5249E" w:rsidRDefault="00693C71" w:rsidP="00237300">
            <w:pPr>
              <w:pStyle w:val="ad"/>
            </w:pPr>
            <w:r w:rsidRPr="00693C71">
              <w:t>«</w:t>
            </w:r>
            <w:r w:rsidR="00237300">
              <w:t>Университет ХАССП</w:t>
            </w:r>
            <w:r w:rsidRPr="00693C71">
              <w:t>»</w:t>
            </w:r>
          </w:p>
        </w:tc>
      </w:tr>
      <w:tr w:rsidR="0039599B" w:rsidRPr="00E5249E" w14:paraId="6B226419" w14:textId="77777777" w:rsidTr="00901A39">
        <w:trPr>
          <w:trHeight w:hRule="exact" w:val="84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BACF0F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2.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A64CE4" w14:textId="77777777" w:rsidR="0039599B" w:rsidRPr="00E5249E" w:rsidRDefault="0039599B" w:rsidP="008A18BD">
            <w:pPr>
              <w:pStyle w:val="ad"/>
            </w:pPr>
            <w:r w:rsidRPr="00E5249E">
              <w:t>Бизнес-причина возникновения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E08386" w14:textId="6BB8B0C1" w:rsidR="0039599B" w:rsidRPr="00B0378A" w:rsidRDefault="00B0378A" w:rsidP="008A18BD">
            <w:pPr>
              <w:pStyle w:val="ad"/>
            </w:pPr>
            <w:r>
              <w:t>Реклама университета</w:t>
            </w:r>
          </w:p>
        </w:tc>
      </w:tr>
      <w:tr w:rsidR="0039599B" w:rsidRPr="00E5249E" w14:paraId="5A249CB5" w14:textId="77777777" w:rsidTr="00901A39">
        <w:trPr>
          <w:trHeight w:hRule="exact" w:val="6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670AAB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3.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111811" w14:textId="77777777" w:rsidR="0039599B" w:rsidRPr="00E5249E" w:rsidRDefault="0039599B" w:rsidP="008A18BD">
            <w:pPr>
              <w:pStyle w:val="ad"/>
            </w:pPr>
            <w:r w:rsidRPr="00E5249E">
              <w:t>Бизнес-цель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D504C3" w14:textId="111B2F12" w:rsidR="0039599B" w:rsidRPr="00E5249E" w:rsidRDefault="00237300" w:rsidP="00237300">
            <w:pPr>
              <w:pStyle w:val="ad"/>
            </w:pPr>
            <w:r>
              <w:t>Создание сайта для ознакомления пользователя с университетом</w:t>
            </w:r>
          </w:p>
        </w:tc>
      </w:tr>
      <w:tr w:rsidR="0039599B" w:rsidRPr="00E5249E" w14:paraId="086A19F5" w14:textId="77777777" w:rsidTr="00901A39">
        <w:trPr>
          <w:trHeight w:val="220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9CACF0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4.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A33D38" w14:textId="77777777" w:rsidR="0039599B" w:rsidRPr="00E5249E" w:rsidRDefault="0039599B" w:rsidP="008A18BD">
            <w:pPr>
              <w:pStyle w:val="ad"/>
            </w:pPr>
            <w:r w:rsidRPr="00E5249E"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19EB72" w14:textId="7C979D35" w:rsidR="0039599B" w:rsidRPr="00237300" w:rsidRDefault="00237300" w:rsidP="00121A28">
            <w:pPr>
              <w:pStyle w:val="ad"/>
            </w:pPr>
            <w:r>
              <w:t>Вход и регистрация пользователя. Пожелание</w:t>
            </w:r>
            <w:r w:rsidRPr="00237300">
              <w:t xml:space="preserve">: </w:t>
            </w:r>
            <w:r>
              <w:t>создание страницы для просмотра всех преподавателей при помощи выгрузки из БД.</w:t>
            </w:r>
          </w:p>
        </w:tc>
      </w:tr>
      <w:tr w:rsidR="0039599B" w:rsidRPr="00E5249E" w14:paraId="32AF2135" w14:textId="77777777" w:rsidTr="00901A39">
        <w:trPr>
          <w:trHeight w:hRule="exact" w:val="5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727F8D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5.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944339" w14:textId="77777777" w:rsidR="0039599B" w:rsidRPr="00E5249E" w:rsidRDefault="0039599B" w:rsidP="008A18BD">
            <w:pPr>
              <w:pStyle w:val="ad"/>
            </w:pPr>
            <w:r w:rsidRPr="00E5249E">
              <w:t>Расписание основных контрольных событий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8605E" w14:textId="16B5BA58" w:rsidR="0039599B" w:rsidRDefault="00121A28" w:rsidP="008A18BD">
            <w:pPr>
              <w:pStyle w:val="ad"/>
            </w:pPr>
            <w:r>
              <w:t xml:space="preserve">Начало проекта - </w:t>
            </w:r>
            <w:r w:rsidR="0039599B" w:rsidRPr="00E5249E">
              <w:t xml:space="preserve"> </w:t>
            </w:r>
            <w:r w:rsidR="00237300">
              <w:t>0</w:t>
            </w:r>
            <w:r>
              <w:t>1.0</w:t>
            </w:r>
            <w:r w:rsidR="00237300">
              <w:t>6</w:t>
            </w:r>
            <w:r>
              <w:t>.202</w:t>
            </w:r>
            <w:r w:rsidR="00F667E9">
              <w:t>2</w:t>
            </w:r>
          </w:p>
          <w:p w14:paraId="1AE3DD57" w14:textId="1182F937" w:rsidR="00121A28" w:rsidRPr="00E5249E" w:rsidRDefault="00121A28" w:rsidP="00F667E9">
            <w:pPr>
              <w:pStyle w:val="ad"/>
            </w:pPr>
            <w:r>
              <w:t>Окончание проекта - 28.06.202</w:t>
            </w:r>
            <w:r w:rsidR="00F667E9">
              <w:t>2</w:t>
            </w:r>
          </w:p>
        </w:tc>
      </w:tr>
      <w:tr w:rsidR="0039599B" w:rsidRPr="00E5249E" w14:paraId="6BEF98F1" w14:textId="77777777" w:rsidTr="008B2898">
        <w:trPr>
          <w:trHeight w:hRule="exact" w:val="8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549CEA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6.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146BFC" w14:textId="77777777" w:rsidR="0039599B" w:rsidRPr="00E5249E" w:rsidRDefault="0039599B" w:rsidP="008A18BD">
            <w:pPr>
              <w:pStyle w:val="ad"/>
            </w:pPr>
            <w:r w:rsidRPr="00E5249E">
              <w:t>Участники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7F9E7A" w14:textId="546E63CB" w:rsidR="0039599B" w:rsidRPr="00E5249E" w:rsidRDefault="008B2898" w:rsidP="00B0378A">
            <w:pPr>
              <w:pStyle w:val="ad"/>
            </w:pPr>
            <w:r>
              <w:t>Разработчик</w:t>
            </w:r>
            <w:r w:rsidR="00BC61B5">
              <w:t xml:space="preserve"> - </w:t>
            </w:r>
            <w:r w:rsidR="00121A28">
              <w:t xml:space="preserve">ЛДПК – филиал ГГТУ, </w:t>
            </w:r>
            <w:r w:rsidR="00BC61B5">
              <w:t xml:space="preserve">Заказчик - </w:t>
            </w:r>
            <w:r w:rsidR="00121A28">
              <w:t>ООО «</w:t>
            </w:r>
            <w:proofErr w:type="spellStart"/>
            <w:r w:rsidR="00237300">
              <w:rPr>
                <w:lang w:val="en-US"/>
              </w:rPr>
              <w:t>IsArt</w:t>
            </w:r>
            <w:proofErr w:type="spellEnd"/>
            <w:r w:rsidR="00121A28">
              <w:t>»</w:t>
            </w:r>
            <w:r w:rsidR="00BC61B5">
              <w:t>, руководитель</w:t>
            </w:r>
            <w:r>
              <w:t xml:space="preserve"> проекта</w:t>
            </w:r>
            <w:r w:rsidR="00BC61B5">
              <w:t>, проектировщик,</w:t>
            </w:r>
            <w:r>
              <w:t xml:space="preserve"> программист,</w:t>
            </w:r>
            <w:r w:rsidR="00BC61B5">
              <w:t xml:space="preserve"> </w:t>
            </w:r>
            <w:r w:rsidR="00B0378A">
              <w:t>тестировщик.</w:t>
            </w:r>
          </w:p>
        </w:tc>
      </w:tr>
      <w:tr w:rsidR="0039599B" w:rsidRPr="00E5249E" w14:paraId="070C4A6A" w14:textId="77777777" w:rsidTr="0049710B">
        <w:trPr>
          <w:trHeight w:val="80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CB4198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7.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061B9" w14:textId="77777777" w:rsidR="0039599B" w:rsidRPr="00E5249E" w:rsidRDefault="0039599B" w:rsidP="008A18BD">
            <w:pPr>
              <w:pStyle w:val="ad"/>
            </w:pPr>
            <w:r w:rsidRPr="00E5249E">
              <w:t>Окружение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943D9C" w14:textId="3CFC6609" w:rsidR="0039599B" w:rsidRPr="00E5249E" w:rsidRDefault="00BC62DC" w:rsidP="008A18BD">
            <w:pPr>
              <w:pStyle w:val="ad"/>
            </w:pPr>
            <w:r>
              <w:t>Руководитель, материальное обеспечение, инфраструктура, научно-технические факторы, психологический климат, методы и средства коммуникаций</w:t>
            </w:r>
          </w:p>
        </w:tc>
      </w:tr>
      <w:tr w:rsidR="0039599B" w:rsidRPr="00E5249E" w14:paraId="2D74FD6F" w14:textId="77777777" w:rsidTr="00901A39">
        <w:trPr>
          <w:trHeight w:hRule="exact" w:val="83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8F7595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8.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9ED45C" w14:textId="77777777" w:rsidR="0039599B" w:rsidRPr="00E5249E" w:rsidRDefault="0039599B" w:rsidP="008A18BD">
            <w:pPr>
              <w:pStyle w:val="ad"/>
            </w:pPr>
            <w:r w:rsidRPr="00E5249E">
              <w:t>Допущения относ</w:t>
            </w:r>
            <w:r w:rsidRPr="00693C71">
              <w:rPr>
                <w:rStyle w:val="ab"/>
              </w:rPr>
              <w:t>и</w:t>
            </w:r>
            <w:r w:rsidRPr="00E5249E">
              <w:t>тельно организации и окружения, а также внешние допущения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91C70" w14:textId="0F663087" w:rsidR="0039599B" w:rsidRPr="00E5249E" w:rsidRDefault="00BC62DC" w:rsidP="00BC62DC">
            <w:pPr>
              <w:pStyle w:val="ad"/>
            </w:pPr>
            <w:r>
              <w:t>О</w:t>
            </w:r>
            <w:r w:rsidR="0039599B" w:rsidRPr="00E5249E">
              <w:t>рганизацией-заказчиком будет выделен персонал для выполн</w:t>
            </w:r>
            <w:r>
              <w:t>ения работ по поддержке проекта</w:t>
            </w:r>
          </w:p>
        </w:tc>
      </w:tr>
      <w:tr w:rsidR="0039599B" w:rsidRPr="00E5249E" w14:paraId="3A6B017B" w14:textId="77777777" w:rsidTr="00901A39">
        <w:trPr>
          <w:trHeight w:hRule="exact" w:val="84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2B68C2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9.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5EC7B9" w14:textId="77777777" w:rsidR="0039599B" w:rsidRPr="00E5249E" w:rsidRDefault="0039599B" w:rsidP="008A18BD">
            <w:pPr>
              <w:pStyle w:val="ad"/>
            </w:pPr>
            <w:r w:rsidRPr="00E5249E"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1CEE6" w14:textId="41ED3899" w:rsidR="0039599B" w:rsidRPr="00E5249E" w:rsidRDefault="00F74D9C" w:rsidP="008A18BD">
            <w:pPr>
              <w:pStyle w:val="ad"/>
            </w:pPr>
            <w:r>
              <w:t>К</w:t>
            </w:r>
            <w:r w:rsidR="00901A39">
              <w:t>оличество разработчиков в команде проекта не может превышать 2-х человек</w:t>
            </w:r>
          </w:p>
        </w:tc>
      </w:tr>
      <w:tr w:rsidR="0039599B" w:rsidRPr="00E5249E" w14:paraId="0CEE1431" w14:textId="77777777" w:rsidTr="00901A39">
        <w:trPr>
          <w:trHeight w:hRule="exact" w:val="84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5750C7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10.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C2D1A3" w14:textId="77777777" w:rsidR="0039599B" w:rsidRPr="00E5249E" w:rsidRDefault="0039599B" w:rsidP="008A18BD">
            <w:pPr>
              <w:pStyle w:val="ad"/>
            </w:pPr>
            <w:r w:rsidRPr="00E5249E">
              <w:t>Объем денежных средств, выделенных на достижение бизнес-цели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130E8" w14:textId="7C860146" w:rsidR="0039599B" w:rsidRPr="00E5249E" w:rsidRDefault="00901A39" w:rsidP="00F74D9C">
            <w:pPr>
              <w:pStyle w:val="ad"/>
            </w:pPr>
            <w:r>
              <w:t xml:space="preserve"> </w:t>
            </w:r>
            <w:r w:rsidR="00F74D9C">
              <w:t>Без бюджета</w:t>
            </w:r>
          </w:p>
        </w:tc>
      </w:tr>
      <w:tr w:rsidR="0039599B" w:rsidRPr="00E5249E" w14:paraId="199180B0" w14:textId="77777777" w:rsidTr="00901A39">
        <w:trPr>
          <w:trHeight w:hRule="exact" w:val="141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896276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93075B" w14:textId="77777777" w:rsidR="0039599B" w:rsidRPr="00E5249E" w:rsidRDefault="0039599B" w:rsidP="008A18BD">
            <w:pPr>
              <w:pStyle w:val="ad"/>
            </w:pPr>
            <w:r w:rsidRPr="00E5249E">
              <w:t>Назначение руководителей проекта и обще</w:t>
            </w:r>
            <w:r w:rsidRPr="00693C71">
              <w:rPr>
                <w:rStyle w:val="ab"/>
              </w:rPr>
              <w:t>е</w:t>
            </w:r>
            <w:r w:rsidRPr="00E5249E">
              <w:t xml:space="preserve"> определение полномочий ключевых членов проектной команды: РП, спонсор, координатор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09268" w14:textId="359FBDB9" w:rsidR="00885841" w:rsidRPr="00E5249E" w:rsidRDefault="00885841" w:rsidP="00885841">
            <w:pPr>
              <w:pStyle w:val="ad"/>
            </w:pPr>
            <w:r>
              <w:t>Руководитель, координатор, куратор проекта</w:t>
            </w:r>
          </w:p>
          <w:p w14:paraId="74486D2E" w14:textId="1238BE6A" w:rsidR="00901A39" w:rsidRPr="00E5249E" w:rsidRDefault="00901A39" w:rsidP="008A18BD">
            <w:pPr>
              <w:pStyle w:val="ad"/>
            </w:pPr>
          </w:p>
        </w:tc>
      </w:tr>
    </w:tbl>
    <w:p w14:paraId="5E206373" w14:textId="77777777" w:rsidR="002D3D6B" w:rsidRDefault="002D3D6B" w:rsidP="00667551">
      <w:pPr>
        <w:pStyle w:val="aa"/>
      </w:pPr>
    </w:p>
    <w:p w14:paraId="6DE5F86D" w14:textId="2E235461" w:rsidR="00667551" w:rsidRDefault="00667551" w:rsidP="00667551">
      <w:pPr>
        <w:pStyle w:val="aa"/>
      </w:pPr>
      <w:r>
        <w:t>Способ внедрения программного обеспечения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3400"/>
        <w:gridCol w:w="3120"/>
      </w:tblGrid>
      <w:tr w:rsidR="00667551" w:rsidRPr="00667551" w14:paraId="58248531" w14:textId="77777777" w:rsidTr="00667551">
        <w:tc>
          <w:tcPr>
            <w:tcW w:w="3828" w:type="dxa"/>
          </w:tcPr>
          <w:p w14:paraId="4C0EE0C6" w14:textId="77777777" w:rsidR="00667551" w:rsidRPr="00667551" w:rsidRDefault="00667551" w:rsidP="00667551">
            <w:pPr>
              <w:pStyle w:val="ad"/>
              <w:rPr>
                <w:rFonts w:eastAsiaTheme="minorHAnsi"/>
              </w:rPr>
            </w:pPr>
            <w:r w:rsidRPr="00667551">
              <w:rPr>
                <w:rFonts w:eastAsiaTheme="minorHAnsi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3400" w:type="dxa"/>
          </w:tcPr>
          <w:p w14:paraId="1D783D1D" w14:textId="24C5CD1A" w:rsidR="00667551" w:rsidRPr="00667551" w:rsidRDefault="00667551" w:rsidP="00667551">
            <w:pPr>
              <w:pStyle w:val="ad"/>
              <w:rPr>
                <w:rFonts w:eastAsiaTheme="minorHAnsi"/>
              </w:rPr>
            </w:pPr>
            <w:r>
              <w:rPr>
                <w:rFonts w:eastAsiaTheme="minorHAnsi"/>
              </w:rPr>
              <w:t>Плюсы: меньшие финансовые затраты, опыт управления проектами, о</w:t>
            </w:r>
            <w:r w:rsidRPr="00667551">
              <w:rPr>
                <w:rFonts w:eastAsiaTheme="minorHAnsi"/>
              </w:rPr>
              <w:t>пыт внедрения сис</w:t>
            </w:r>
            <w:r>
              <w:rPr>
                <w:rFonts w:eastAsiaTheme="minorHAnsi"/>
              </w:rPr>
              <w:t>темы на нескольких предприятиях, в</w:t>
            </w:r>
            <w:r w:rsidRPr="00667551">
              <w:rPr>
                <w:rFonts w:eastAsiaTheme="minorHAnsi"/>
              </w:rPr>
              <w:t>ладение современными метода</w:t>
            </w:r>
            <w:r>
              <w:rPr>
                <w:rFonts w:eastAsiaTheme="minorHAnsi"/>
              </w:rPr>
              <w:t>ми построения систем управления, н</w:t>
            </w:r>
            <w:r w:rsidRPr="00667551">
              <w:rPr>
                <w:rFonts w:eastAsiaTheme="minorHAnsi"/>
              </w:rPr>
              <w:t>езависимость на этапе эксплуатации</w:t>
            </w:r>
          </w:p>
        </w:tc>
        <w:tc>
          <w:tcPr>
            <w:tcW w:w="3120" w:type="dxa"/>
          </w:tcPr>
          <w:p w14:paraId="1A9B7001" w14:textId="47F35661" w:rsidR="00667551" w:rsidRPr="00667551" w:rsidRDefault="00667551" w:rsidP="00667551">
            <w:pPr>
              <w:pStyle w:val="ad"/>
              <w:rPr>
                <w:rFonts w:eastAsiaTheme="minorHAnsi"/>
              </w:rPr>
            </w:pPr>
            <w:r>
              <w:rPr>
                <w:rFonts w:eastAsiaTheme="minorHAnsi"/>
              </w:rPr>
              <w:t>Минусы: т</w:t>
            </w:r>
            <w:r w:rsidRPr="00667551">
              <w:rPr>
                <w:rFonts w:eastAsiaTheme="minorHAnsi"/>
              </w:rPr>
              <w:t xml:space="preserve">ребуется разработка методологии управления </w:t>
            </w:r>
            <w:r>
              <w:rPr>
                <w:rFonts w:eastAsiaTheme="minorHAnsi"/>
              </w:rPr>
              <w:t>проектом и четкое следование ей, н</w:t>
            </w:r>
            <w:r w:rsidRPr="00667551">
              <w:rPr>
                <w:rFonts w:eastAsiaTheme="minorHAnsi"/>
              </w:rPr>
              <w:t xml:space="preserve">еобходимость решения вопроса занятости сотрудников, выделенных (или </w:t>
            </w:r>
            <w:r>
              <w:rPr>
                <w:rFonts w:eastAsiaTheme="minorHAnsi"/>
              </w:rPr>
              <w:t xml:space="preserve">нанятых) для реализации проекта, </w:t>
            </w:r>
            <w:r>
              <w:rPr>
                <w:rFonts w:eastAsiaTheme="minorHAnsi"/>
              </w:rPr>
              <w:lastRenderedPageBreak/>
              <w:t>т</w:t>
            </w:r>
            <w:r w:rsidRPr="00667551">
              <w:rPr>
                <w:rFonts w:eastAsiaTheme="minorHAnsi"/>
              </w:rPr>
              <w:t>ребуются программисты</w:t>
            </w:r>
          </w:p>
        </w:tc>
      </w:tr>
    </w:tbl>
    <w:p w14:paraId="2A784D6F" w14:textId="77777777" w:rsidR="00667551" w:rsidRDefault="00667551" w:rsidP="002D3D6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  <w:sectPr w:rsidR="00667551" w:rsidSect="0039599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E70984" w14:textId="03F56920" w:rsidR="002D3D6B" w:rsidRPr="00EF0BA7" w:rsidRDefault="00191715" w:rsidP="00EF0BA7">
      <w:pPr>
        <w:pStyle w:val="aa"/>
        <w:ind w:firstLine="0"/>
        <w:jc w:val="center"/>
        <w:rPr>
          <w:rFonts w:eastAsia="Calibri"/>
          <w:b/>
          <w:lang w:eastAsia="en-US"/>
        </w:rPr>
      </w:pPr>
      <w:r w:rsidRPr="00EF0BA7">
        <w:rPr>
          <w:rFonts w:eastAsia="Calibri"/>
          <w:b/>
          <w:sz w:val="28"/>
          <w:lang w:eastAsia="en-US"/>
        </w:rPr>
        <w:lastRenderedPageBreak/>
        <w:t>План сопровождения</w:t>
      </w:r>
    </w:p>
    <w:p w14:paraId="0F9437D4" w14:textId="421DE4CD" w:rsidR="00F942E8" w:rsidRPr="00191715" w:rsidRDefault="00F942E8" w:rsidP="00191715">
      <w:pPr>
        <w:pStyle w:val="aa"/>
        <w:rPr>
          <w:rFonts w:eastAsia="Calibri"/>
          <w:b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 xml:space="preserve">Наименование программного средства: </w:t>
      </w:r>
    </w:p>
    <w:p w14:paraId="508484C6" w14:textId="25FB974F" w:rsidR="00F942E8" w:rsidRPr="00191715" w:rsidRDefault="00191715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</w:t>
      </w:r>
      <w:r w:rsidR="00F74D9C">
        <w:rPr>
          <w:rFonts w:eastAsia="Calibri"/>
          <w:sz w:val="28"/>
          <w:szCs w:val="28"/>
          <w:lang w:eastAsia="en-US"/>
        </w:rPr>
        <w:t>Университет ХАССП</w:t>
      </w:r>
      <w:r>
        <w:rPr>
          <w:rFonts w:eastAsia="Calibri"/>
          <w:sz w:val="28"/>
          <w:szCs w:val="28"/>
          <w:lang w:eastAsia="en-US"/>
        </w:rPr>
        <w:t>»</w:t>
      </w:r>
    </w:p>
    <w:p w14:paraId="1859F5C8" w14:textId="06E6828A" w:rsidR="00F942E8" w:rsidRPr="00191715" w:rsidRDefault="00F942E8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Назначение программного средства</w:t>
      </w:r>
      <w:r w:rsidRPr="00191715">
        <w:rPr>
          <w:rFonts w:eastAsia="Calibri"/>
          <w:sz w:val="28"/>
          <w:szCs w:val="28"/>
          <w:lang w:eastAsia="en-US"/>
        </w:rPr>
        <w:t xml:space="preserve">: </w:t>
      </w:r>
    </w:p>
    <w:p w14:paraId="6E899BB0" w14:textId="77777777" w:rsidR="00F74D9C" w:rsidRDefault="00F74D9C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F74D9C">
        <w:rPr>
          <w:rFonts w:eastAsia="Calibri"/>
          <w:sz w:val="28"/>
          <w:szCs w:val="28"/>
          <w:lang w:eastAsia="en-US"/>
        </w:rPr>
        <w:t>Программа предназначена для ознакомления пользователя с университетом ХАССП. Пользователями программы является любой пользователь сети интернет.</w:t>
      </w:r>
    </w:p>
    <w:p w14:paraId="0964E0A7" w14:textId="75E85ECB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Разработка программного средства</w:t>
      </w:r>
      <w:r w:rsidRPr="00191715">
        <w:rPr>
          <w:rFonts w:eastAsia="Calibri"/>
          <w:sz w:val="28"/>
          <w:szCs w:val="28"/>
          <w:lang w:eastAsia="en-US"/>
        </w:rPr>
        <w:t>:</w:t>
      </w:r>
    </w:p>
    <w:p w14:paraId="7E0B1605" w14:textId="0AE9E1AE" w:rsidR="002D3D6B" w:rsidRPr="00B0378A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B0378A">
        <w:rPr>
          <w:rFonts w:eastAsia="Calibri"/>
          <w:sz w:val="28"/>
          <w:szCs w:val="28"/>
          <w:lang w:eastAsia="en-US"/>
        </w:rPr>
        <w:t xml:space="preserve">Дата начала: </w:t>
      </w:r>
      <w:r w:rsidR="00237300" w:rsidRPr="00B0378A">
        <w:rPr>
          <w:rFonts w:eastAsia="Calibri"/>
          <w:sz w:val="28"/>
          <w:szCs w:val="28"/>
          <w:lang w:eastAsia="en-US"/>
        </w:rPr>
        <w:t>0</w:t>
      </w:r>
      <w:r w:rsidRPr="00B0378A">
        <w:rPr>
          <w:rFonts w:eastAsia="Calibri"/>
          <w:sz w:val="28"/>
          <w:szCs w:val="28"/>
          <w:lang w:eastAsia="en-US"/>
        </w:rPr>
        <w:t>1.0</w:t>
      </w:r>
      <w:r w:rsidR="00237300" w:rsidRPr="00B0378A">
        <w:rPr>
          <w:rFonts w:eastAsia="Calibri"/>
          <w:sz w:val="28"/>
          <w:szCs w:val="28"/>
          <w:lang w:eastAsia="en-US"/>
        </w:rPr>
        <w:t>6</w:t>
      </w:r>
      <w:r w:rsidR="00B0378A" w:rsidRPr="00B0378A">
        <w:rPr>
          <w:rFonts w:eastAsia="Calibri"/>
          <w:sz w:val="28"/>
          <w:szCs w:val="28"/>
          <w:lang w:eastAsia="en-US"/>
        </w:rPr>
        <w:t>.2022</w:t>
      </w:r>
    </w:p>
    <w:p w14:paraId="0A58B63B" w14:textId="5867E5B1" w:rsidR="002D3D6B" w:rsidRPr="00B0378A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B0378A">
        <w:rPr>
          <w:rFonts w:eastAsia="Calibri"/>
          <w:sz w:val="28"/>
          <w:szCs w:val="28"/>
          <w:lang w:eastAsia="en-US"/>
        </w:rPr>
        <w:t xml:space="preserve">Дата завершения: </w:t>
      </w:r>
      <w:r w:rsidR="00191715" w:rsidRPr="00B0378A">
        <w:rPr>
          <w:rFonts w:eastAsia="Calibri"/>
          <w:sz w:val="28"/>
          <w:szCs w:val="28"/>
          <w:lang w:eastAsia="en-US"/>
        </w:rPr>
        <w:t>28</w:t>
      </w:r>
      <w:r w:rsidRPr="00B0378A">
        <w:rPr>
          <w:rFonts w:eastAsia="Calibri"/>
          <w:sz w:val="28"/>
          <w:szCs w:val="28"/>
          <w:lang w:eastAsia="en-US"/>
        </w:rPr>
        <w:t>.</w:t>
      </w:r>
      <w:r w:rsidR="00191715" w:rsidRPr="00B0378A">
        <w:rPr>
          <w:rFonts w:eastAsia="Calibri"/>
          <w:sz w:val="28"/>
          <w:szCs w:val="28"/>
          <w:lang w:eastAsia="en-US"/>
        </w:rPr>
        <w:t>06.202</w:t>
      </w:r>
      <w:r w:rsidR="00B0378A" w:rsidRPr="00B0378A">
        <w:rPr>
          <w:rFonts w:eastAsia="Calibri"/>
          <w:sz w:val="28"/>
          <w:szCs w:val="28"/>
          <w:lang w:eastAsia="en-US"/>
        </w:rPr>
        <w:t>2</w:t>
      </w:r>
    </w:p>
    <w:p w14:paraId="0853A504" w14:textId="77777777" w:rsidR="002D3D6B" w:rsidRPr="00B0378A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B0378A">
        <w:rPr>
          <w:rFonts w:eastAsia="Calibri"/>
          <w:b/>
          <w:sz w:val="28"/>
          <w:szCs w:val="28"/>
          <w:lang w:eastAsia="en-US"/>
        </w:rPr>
        <w:t>Сроки сопровождения</w:t>
      </w:r>
      <w:r w:rsidRPr="00B0378A">
        <w:rPr>
          <w:rFonts w:eastAsia="Calibri"/>
          <w:sz w:val="28"/>
          <w:szCs w:val="28"/>
          <w:lang w:eastAsia="en-US"/>
        </w:rPr>
        <w:t>:</w:t>
      </w:r>
    </w:p>
    <w:p w14:paraId="0BEE4B0B" w14:textId="323C3DAF" w:rsidR="002D3D6B" w:rsidRPr="00B0378A" w:rsidRDefault="00B0378A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B0378A">
        <w:rPr>
          <w:rFonts w:eastAsia="Calibri"/>
          <w:sz w:val="28"/>
          <w:szCs w:val="28"/>
          <w:lang w:eastAsia="en-US"/>
        </w:rPr>
        <w:t>Дата начала: 01.08</w:t>
      </w:r>
      <w:r w:rsidR="00191715" w:rsidRPr="00B0378A">
        <w:rPr>
          <w:rFonts w:eastAsia="Calibri"/>
          <w:sz w:val="28"/>
          <w:szCs w:val="28"/>
          <w:lang w:eastAsia="en-US"/>
        </w:rPr>
        <w:t>.202</w:t>
      </w:r>
      <w:r w:rsidRPr="00B0378A">
        <w:rPr>
          <w:rFonts w:eastAsia="Calibri"/>
          <w:sz w:val="28"/>
          <w:szCs w:val="28"/>
          <w:lang w:eastAsia="en-US"/>
        </w:rPr>
        <w:t>2</w:t>
      </w:r>
    </w:p>
    <w:p w14:paraId="4850773A" w14:textId="5029BC66" w:rsidR="00F942E8" w:rsidRPr="00191715" w:rsidRDefault="00B0378A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B0378A">
        <w:rPr>
          <w:rFonts w:eastAsia="Calibri"/>
          <w:sz w:val="28"/>
          <w:szCs w:val="28"/>
          <w:lang w:eastAsia="en-US"/>
        </w:rPr>
        <w:t>Дата завершения: 12</w:t>
      </w:r>
      <w:r w:rsidR="00191715" w:rsidRPr="00B0378A">
        <w:rPr>
          <w:rFonts w:eastAsia="Calibri"/>
          <w:sz w:val="28"/>
          <w:szCs w:val="28"/>
          <w:lang w:eastAsia="en-US"/>
        </w:rPr>
        <w:t>.0</w:t>
      </w:r>
      <w:r w:rsidRPr="00B0378A">
        <w:rPr>
          <w:rFonts w:eastAsia="Calibri"/>
          <w:sz w:val="28"/>
          <w:szCs w:val="28"/>
          <w:lang w:eastAsia="en-US"/>
        </w:rPr>
        <w:t>9</w:t>
      </w:r>
      <w:r w:rsidR="00191715" w:rsidRPr="00B0378A">
        <w:rPr>
          <w:rFonts w:eastAsia="Calibri"/>
          <w:sz w:val="28"/>
          <w:szCs w:val="28"/>
          <w:lang w:eastAsia="en-US"/>
        </w:rPr>
        <w:t>.202</w:t>
      </w:r>
      <w:r w:rsidR="00782F9B" w:rsidRPr="00B0378A">
        <w:rPr>
          <w:rFonts w:eastAsia="Calibri"/>
          <w:sz w:val="28"/>
          <w:szCs w:val="28"/>
          <w:lang w:eastAsia="en-US"/>
        </w:rPr>
        <w:t>2</w:t>
      </w:r>
    </w:p>
    <w:p w14:paraId="4FC1AE80" w14:textId="1A1F952D" w:rsidR="002D3D6B" w:rsidRPr="00191715" w:rsidRDefault="00237300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Разработчик:</w:t>
      </w:r>
      <w:r w:rsidRPr="00191715">
        <w:rPr>
          <w:rFonts w:eastAsia="Calibri"/>
          <w:sz w:val="28"/>
          <w:szCs w:val="28"/>
          <w:lang w:eastAsia="en-US"/>
        </w:rPr>
        <w:t xml:space="preserve"> </w:t>
      </w:r>
      <w:r w:rsidRPr="00237300">
        <w:rPr>
          <w:rFonts w:eastAsia="Calibri"/>
          <w:sz w:val="28"/>
          <w:szCs w:val="28"/>
          <w:u w:val="single"/>
          <w:lang w:eastAsia="en-US"/>
        </w:rPr>
        <w:t>Васильевых</w:t>
      </w:r>
      <w:r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 xml:space="preserve"> Д. Н.</w:t>
      </w:r>
    </w:p>
    <w:p w14:paraId="5450459B" w14:textId="466D43EC" w:rsidR="002D3D6B" w:rsidRPr="00191715" w:rsidRDefault="002D3D6B" w:rsidP="00191715">
      <w:pPr>
        <w:pStyle w:val="aa"/>
        <w:rPr>
          <w:bCs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Заказчик:</w:t>
      </w:r>
      <w:r w:rsidRPr="00191715">
        <w:rPr>
          <w:rFonts w:eastAsia="Calibri"/>
          <w:sz w:val="28"/>
          <w:szCs w:val="28"/>
          <w:lang w:eastAsia="en-US"/>
        </w:rPr>
        <w:t xml:space="preserve"> </w:t>
      </w:r>
      <w:r w:rsidR="00EF0BA7">
        <w:rPr>
          <w:bCs/>
          <w:sz w:val="28"/>
          <w:szCs w:val="28"/>
          <w:lang w:eastAsia="en-US"/>
        </w:rPr>
        <w:t>ООО «</w:t>
      </w:r>
      <w:proofErr w:type="spellStart"/>
      <w:r w:rsidR="00237300">
        <w:rPr>
          <w:bCs/>
          <w:sz w:val="28"/>
          <w:szCs w:val="28"/>
          <w:lang w:val="en-US" w:eastAsia="en-US"/>
        </w:rPr>
        <w:t>IsArt</w:t>
      </w:r>
      <w:proofErr w:type="spellEnd"/>
      <w:r w:rsidR="00EF0BA7">
        <w:rPr>
          <w:bCs/>
          <w:sz w:val="28"/>
          <w:szCs w:val="28"/>
          <w:lang w:eastAsia="en-US"/>
        </w:rPr>
        <w:t>»</w:t>
      </w:r>
    </w:p>
    <w:p w14:paraId="6211CEF7" w14:textId="230F2C2C" w:rsidR="002D3D6B" w:rsidRPr="00EF0BA7" w:rsidRDefault="002D3D6B" w:rsidP="00EF0BA7">
      <w:pPr>
        <w:pStyle w:val="aa"/>
        <w:rPr>
          <w:rFonts w:eastAsia="Calibri"/>
          <w:b/>
          <w:lang w:eastAsia="en-US"/>
        </w:rPr>
      </w:pPr>
      <w:r w:rsidRPr="00EF0BA7">
        <w:rPr>
          <w:rFonts w:eastAsia="Calibri"/>
          <w:b/>
          <w:sz w:val="28"/>
          <w:lang w:eastAsia="en-US"/>
        </w:rPr>
        <w:t>Список работ</w:t>
      </w:r>
      <w:r w:rsidR="00F942E8" w:rsidRPr="00EF0BA7">
        <w:rPr>
          <w:rFonts w:eastAsia="Calibri"/>
          <w:b/>
          <w:sz w:val="28"/>
          <w:lang w:eastAsia="en-US"/>
        </w:rPr>
        <w:t xml:space="preserve"> при сопровождении</w:t>
      </w:r>
      <w:r w:rsidRPr="00EF0BA7">
        <w:rPr>
          <w:rFonts w:eastAsia="Calibri"/>
          <w:b/>
          <w:sz w:val="28"/>
          <w:lang w:eastAsia="en-US"/>
        </w:rPr>
        <w:t>:</w:t>
      </w:r>
      <w:r w:rsidRPr="00EF0BA7">
        <w:rPr>
          <w:rFonts w:eastAsia="Calibri"/>
          <w:b/>
          <w:lang w:eastAsia="en-US"/>
        </w:rPr>
        <w:t xml:space="preserve"> </w:t>
      </w:r>
    </w:p>
    <w:p w14:paraId="6298C724" w14:textId="798FB423" w:rsidR="002D3D6B" w:rsidRPr="00F667E9" w:rsidRDefault="00F74D9C" w:rsidP="00F74D9C">
      <w:pPr>
        <w:pStyle w:val="aa"/>
        <w:numPr>
          <w:ilvl w:val="0"/>
          <w:numId w:val="16"/>
        </w:numPr>
        <w:rPr>
          <w:sz w:val="28"/>
          <w:highlight w:val="yellow"/>
          <w:lang w:eastAsia="en-US"/>
        </w:rPr>
      </w:pPr>
      <w:r w:rsidRPr="00F667E9">
        <w:rPr>
          <w:sz w:val="28"/>
          <w:highlight w:val="yellow"/>
          <w:lang w:eastAsia="en-US"/>
        </w:rPr>
        <w:t>Добавление второй страницы со списком преподавателей</w:t>
      </w:r>
    </w:p>
    <w:p w14:paraId="44106DC9" w14:textId="032DD054" w:rsidR="00F942E8" w:rsidRPr="00F667E9" w:rsidRDefault="00F942E8" w:rsidP="00EF0BA7">
      <w:pPr>
        <w:pStyle w:val="aa"/>
        <w:numPr>
          <w:ilvl w:val="0"/>
          <w:numId w:val="16"/>
        </w:numPr>
        <w:rPr>
          <w:sz w:val="28"/>
          <w:highlight w:val="yellow"/>
          <w:lang w:eastAsia="en-US"/>
        </w:rPr>
      </w:pPr>
      <w:r w:rsidRPr="00F667E9">
        <w:rPr>
          <w:sz w:val="28"/>
          <w:szCs w:val="28"/>
          <w:highlight w:val="yellow"/>
          <w:lang w:eastAsia="en-US"/>
        </w:rPr>
        <w:t>Обучение пользователей по работе с приложением</w:t>
      </w:r>
    </w:p>
    <w:p w14:paraId="667A0E46" w14:textId="2BF4F125" w:rsidR="00F942E8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С</w:t>
      </w:r>
      <w:r w:rsidRPr="00F942E8">
        <w:rPr>
          <w:rFonts w:eastAsia="Calibri"/>
          <w:b/>
          <w:sz w:val="28"/>
          <w:szCs w:val="22"/>
          <w:lang w:eastAsia="en-US"/>
        </w:rPr>
        <w:t>остав исполнителей работ по сопровождению</w:t>
      </w:r>
      <w:r w:rsidRPr="002D3D6B">
        <w:rPr>
          <w:rFonts w:eastAsia="Calibri"/>
          <w:sz w:val="28"/>
          <w:szCs w:val="22"/>
          <w:lang w:eastAsia="en-US"/>
        </w:rPr>
        <w:t xml:space="preserve">: </w:t>
      </w:r>
    </w:p>
    <w:p w14:paraId="1984AF4E" w14:textId="7D04A727" w:rsidR="00F942E8" w:rsidRDefault="00F942E8" w:rsidP="00EF0BA7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EF0BA7">
        <w:rPr>
          <w:rFonts w:eastAsia="Calibri"/>
          <w:sz w:val="28"/>
        </w:rPr>
        <w:t>Разработчик – модификация структуры программного средства</w:t>
      </w:r>
    </w:p>
    <w:p w14:paraId="368D7AC1" w14:textId="746B9225" w:rsidR="00EB48CE" w:rsidRDefault="00160E59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r>
        <w:rPr>
          <w:rFonts w:eastAsia="Calibri"/>
          <w:sz w:val="28"/>
        </w:rPr>
        <w:t>Специалист</w:t>
      </w:r>
      <w:r w:rsidR="00EB48CE">
        <w:rPr>
          <w:rFonts w:eastAsia="Calibri"/>
          <w:sz w:val="28"/>
        </w:rPr>
        <w:t xml:space="preserve"> по требованиям - д</w:t>
      </w:r>
      <w:r w:rsidR="00EB48CE" w:rsidRPr="00EB48CE">
        <w:rPr>
          <w:rFonts w:eastAsia="Calibri"/>
          <w:sz w:val="28"/>
        </w:rPr>
        <w:t>окументирование и сопр</w:t>
      </w:r>
      <w:r w:rsidR="00EB48CE">
        <w:rPr>
          <w:rFonts w:eastAsia="Calibri"/>
          <w:sz w:val="28"/>
        </w:rPr>
        <w:t>овождение требований к продукту</w:t>
      </w:r>
    </w:p>
    <w:p w14:paraId="64FD72A0" w14:textId="127AEF42" w:rsidR="00EB48CE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EB48CE">
        <w:rPr>
          <w:rFonts w:eastAsia="Calibri"/>
          <w:sz w:val="28"/>
        </w:rPr>
        <w:t>Руководитель проекта</w:t>
      </w:r>
      <w:r>
        <w:rPr>
          <w:rFonts w:eastAsia="Calibri"/>
          <w:sz w:val="28"/>
        </w:rPr>
        <w:t xml:space="preserve"> – осуществляет </w:t>
      </w:r>
      <w:r w:rsidRPr="00EB48CE">
        <w:rPr>
          <w:rFonts w:eastAsia="Calibri"/>
          <w:sz w:val="28"/>
        </w:rPr>
        <w:t>операционное управление п</w:t>
      </w:r>
      <w:r>
        <w:rPr>
          <w:rFonts w:eastAsia="Calibri"/>
          <w:sz w:val="28"/>
        </w:rPr>
        <w:t>роектом и выделенными ресурсами</w:t>
      </w:r>
    </w:p>
    <w:p w14:paraId="79D63396" w14:textId="4F7A0BF3" w:rsidR="00EB48CE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EB48CE">
        <w:rPr>
          <w:rFonts w:eastAsia="Calibri"/>
          <w:sz w:val="28"/>
        </w:rPr>
        <w:t>Проектировщик</w:t>
      </w:r>
      <w:r>
        <w:rPr>
          <w:rFonts w:eastAsia="Calibri"/>
          <w:sz w:val="28"/>
        </w:rPr>
        <w:t xml:space="preserve"> – п</w:t>
      </w:r>
      <w:r w:rsidRPr="00EB48CE">
        <w:rPr>
          <w:rFonts w:eastAsia="Calibri"/>
          <w:sz w:val="28"/>
        </w:rPr>
        <w:t>роектирование компонентов и подсистем</w:t>
      </w:r>
    </w:p>
    <w:p w14:paraId="1829570D" w14:textId="45248C1F" w:rsidR="00EB48CE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proofErr w:type="spellStart"/>
      <w:r>
        <w:rPr>
          <w:rFonts w:eastAsia="Calibri"/>
          <w:sz w:val="28"/>
        </w:rPr>
        <w:t>Тестировщик</w:t>
      </w:r>
      <w:proofErr w:type="spellEnd"/>
      <w:r>
        <w:rPr>
          <w:rFonts w:eastAsia="Calibri"/>
          <w:sz w:val="28"/>
        </w:rPr>
        <w:t xml:space="preserve"> – т</w:t>
      </w:r>
      <w:r w:rsidRPr="00EB48CE">
        <w:rPr>
          <w:rFonts w:eastAsia="Calibri"/>
          <w:sz w:val="28"/>
        </w:rPr>
        <w:t>естирование</w:t>
      </w:r>
      <w:r>
        <w:rPr>
          <w:rFonts w:eastAsia="Calibri"/>
          <w:sz w:val="28"/>
        </w:rPr>
        <w:t xml:space="preserve"> программного</w:t>
      </w:r>
      <w:r w:rsidRPr="00EB48CE">
        <w:rPr>
          <w:rFonts w:eastAsia="Calibri"/>
          <w:sz w:val="28"/>
        </w:rPr>
        <w:t xml:space="preserve"> продукта</w:t>
      </w:r>
    </w:p>
    <w:p w14:paraId="3EAA54B4" w14:textId="77777777" w:rsidR="00EF0BA7" w:rsidRPr="00EF0BA7" w:rsidRDefault="00EF0BA7" w:rsidP="00EB48CE">
      <w:pPr>
        <w:pStyle w:val="aa"/>
        <w:ind w:left="360" w:firstLine="0"/>
        <w:rPr>
          <w:rFonts w:eastAsia="Calibri"/>
          <w:sz w:val="28"/>
        </w:rPr>
        <w:sectPr w:rsidR="00EF0BA7" w:rsidRPr="00EF0BA7" w:rsidSect="002D3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D3F26E" w14:textId="464AD7DC" w:rsidR="00F942E8" w:rsidRDefault="00F942E8" w:rsidP="00F942E8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  <w:r w:rsidRPr="00F942E8">
        <w:rPr>
          <w:rFonts w:eastAsia="Calibri"/>
          <w:b/>
          <w:sz w:val="28"/>
          <w:szCs w:val="22"/>
          <w:lang w:eastAsia="en-US"/>
        </w:rPr>
        <w:lastRenderedPageBreak/>
        <w:t xml:space="preserve">Отчет о дефектах и </w:t>
      </w:r>
      <w:r>
        <w:rPr>
          <w:rFonts w:eastAsia="Calibri"/>
          <w:b/>
          <w:sz w:val="28"/>
          <w:szCs w:val="22"/>
          <w:lang w:eastAsia="en-US"/>
        </w:rPr>
        <w:t>модификации программного средства</w:t>
      </w:r>
    </w:p>
    <w:tbl>
      <w:tblPr>
        <w:tblStyle w:val="a9"/>
        <w:tblW w:w="9810" w:type="dxa"/>
        <w:tblLayout w:type="fixed"/>
        <w:tblLook w:val="04A0" w:firstRow="1" w:lastRow="0" w:firstColumn="1" w:lastColumn="0" w:noHBand="0" w:noVBand="1"/>
      </w:tblPr>
      <w:tblGrid>
        <w:gridCol w:w="2376"/>
        <w:gridCol w:w="2269"/>
        <w:gridCol w:w="2695"/>
        <w:gridCol w:w="2470"/>
      </w:tblGrid>
      <w:tr w:rsidR="00F942E8" w14:paraId="2347977E" w14:textId="77777777" w:rsidTr="0070557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A7E8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Название дефекта или изменения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4B72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Статус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17EC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Действие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ABD2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Роль</w:t>
            </w:r>
          </w:p>
        </w:tc>
      </w:tr>
      <w:tr w:rsidR="00F942E8" w14:paraId="2FCAF171" w14:textId="77777777" w:rsidTr="0070557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8E73" w14:textId="2D39897F" w:rsidR="00F942E8" w:rsidRDefault="00705578" w:rsidP="00744988">
            <w:pPr>
              <w:pStyle w:val="ad"/>
              <w:jc w:val="left"/>
              <w:rPr>
                <w:highlight w:val="yellow"/>
              </w:rPr>
            </w:pPr>
            <w:r>
              <w:t>Проверка ввода пароля при регистрации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84CD" w14:textId="77777777" w:rsidR="00F942E8" w:rsidRDefault="00F942E8" w:rsidP="00744988">
            <w:pPr>
              <w:pStyle w:val="ad"/>
              <w:jc w:val="left"/>
            </w:pPr>
            <w:r>
              <w:t>1. Назначено</w:t>
            </w:r>
          </w:p>
          <w:p w14:paraId="438F7CBE" w14:textId="6C2949DE" w:rsidR="00F942E8" w:rsidRDefault="00744988" w:rsidP="00744988">
            <w:pPr>
              <w:pStyle w:val="ad"/>
              <w:jc w:val="left"/>
            </w:pPr>
            <w:r>
              <w:t>2. Открыто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5AAA" w14:textId="3E7E1FCF" w:rsidR="00F942E8" w:rsidRDefault="00F942E8" w:rsidP="00744988">
            <w:pPr>
              <w:pStyle w:val="ad"/>
              <w:jc w:val="left"/>
            </w:pPr>
            <w:r>
              <w:t xml:space="preserve">1. </w:t>
            </w:r>
            <w:r w:rsidR="00705578">
              <w:t>Вводим 2 разных пароля</w:t>
            </w:r>
          </w:p>
          <w:p w14:paraId="14AB1153" w14:textId="5D3F5560" w:rsidR="00F942E8" w:rsidRDefault="00744988" w:rsidP="00744988">
            <w:pPr>
              <w:pStyle w:val="ad"/>
              <w:jc w:val="left"/>
            </w:pPr>
            <w:r>
              <w:t>2. Просмотр ошибки.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17A7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455A2F07" w14:textId="1F287C8E" w:rsidR="00F942E8" w:rsidRDefault="00BC61B5" w:rsidP="00BC61B5">
            <w:pPr>
              <w:pStyle w:val="ad"/>
              <w:jc w:val="left"/>
            </w:pPr>
            <w:r>
              <w:t xml:space="preserve">2. </w:t>
            </w:r>
            <w:proofErr w:type="spellStart"/>
            <w:r>
              <w:t>Тестировщик</w:t>
            </w:r>
            <w:proofErr w:type="spellEnd"/>
          </w:p>
        </w:tc>
      </w:tr>
      <w:tr w:rsidR="00F942E8" w14:paraId="69AC0EEA" w14:textId="77777777" w:rsidTr="0070557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43FC" w14:textId="11D8F02D" w:rsidR="00F942E8" w:rsidRDefault="00705578" w:rsidP="00744988">
            <w:pPr>
              <w:pStyle w:val="ad"/>
              <w:jc w:val="left"/>
              <w:rPr>
                <w:highlight w:val="yellow"/>
              </w:rPr>
            </w:pPr>
            <w:r>
              <w:t>Проверка регистрации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DC6A" w14:textId="77777777" w:rsidR="00F942E8" w:rsidRDefault="00F942E8" w:rsidP="00744988">
            <w:pPr>
              <w:pStyle w:val="ad"/>
              <w:jc w:val="left"/>
            </w:pPr>
            <w:r>
              <w:t>1.Начальный</w:t>
            </w:r>
          </w:p>
          <w:p w14:paraId="1E257506" w14:textId="77777777" w:rsidR="00F942E8" w:rsidRDefault="00F942E8" w:rsidP="00744988">
            <w:pPr>
              <w:pStyle w:val="ad"/>
              <w:jc w:val="left"/>
            </w:pPr>
            <w:r>
              <w:t>2.Назначено</w:t>
            </w:r>
          </w:p>
          <w:p w14:paraId="370E4699" w14:textId="1FD834E2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24A3" w14:textId="5C1505F8" w:rsidR="00F942E8" w:rsidRDefault="00F942E8" w:rsidP="00744988">
            <w:pPr>
              <w:pStyle w:val="ad"/>
              <w:jc w:val="left"/>
            </w:pPr>
            <w:r>
              <w:t xml:space="preserve">1. </w:t>
            </w:r>
            <w:r w:rsidR="00705578">
              <w:t>Заполняем все поля</w:t>
            </w:r>
          </w:p>
          <w:p w14:paraId="2C28ED37" w14:textId="1C0FEE86" w:rsidR="00F942E8" w:rsidRDefault="00705578" w:rsidP="00744988">
            <w:pPr>
              <w:pStyle w:val="ad"/>
              <w:jc w:val="left"/>
            </w:pPr>
            <w:r>
              <w:t>2. Просматриваем БД</w:t>
            </w:r>
            <w:r w:rsidR="00744988">
              <w:t>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4BF3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42578703" w14:textId="77777777" w:rsidR="00BC61B5" w:rsidRDefault="00BC61B5" w:rsidP="00BC61B5">
            <w:pPr>
              <w:pStyle w:val="ad"/>
              <w:jc w:val="left"/>
            </w:pPr>
            <w:r>
              <w:t xml:space="preserve">2. </w:t>
            </w:r>
            <w:proofErr w:type="spellStart"/>
            <w:r>
              <w:t>Тестировщик</w:t>
            </w:r>
            <w:proofErr w:type="spellEnd"/>
          </w:p>
          <w:p w14:paraId="017E69C3" w14:textId="135C94D9" w:rsidR="00F942E8" w:rsidRDefault="00F942E8" w:rsidP="00BC61B5">
            <w:pPr>
              <w:pStyle w:val="ad"/>
              <w:jc w:val="left"/>
            </w:pPr>
          </w:p>
        </w:tc>
      </w:tr>
      <w:tr w:rsidR="00F942E8" w14:paraId="5042EE05" w14:textId="77777777" w:rsidTr="0070557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263E" w14:textId="1334A2E2" w:rsidR="00F942E8" w:rsidRDefault="00705578" w:rsidP="00744988">
            <w:pPr>
              <w:pStyle w:val="ad"/>
              <w:jc w:val="left"/>
            </w:pPr>
            <w:r>
              <w:t>Проверка входа на не существующий аккаунт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C170" w14:textId="77777777" w:rsidR="00F942E8" w:rsidRDefault="00F942E8" w:rsidP="00744988">
            <w:pPr>
              <w:pStyle w:val="ad"/>
              <w:jc w:val="left"/>
            </w:pPr>
            <w:r>
              <w:t>1.Начальный</w:t>
            </w:r>
          </w:p>
          <w:p w14:paraId="7E019FE7" w14:textId="77777777" w:rsidR="00F942E8" w:rsidRDefault="00F942E8" w:rsidP="00744988">
            <w:pPr>
              <w:pStyle w:val="ad"/>
              <w:jc w:val="left"/>
            </w:pPr>
            <w:r>
              <w:t>2.Назначено</w:t>
            </w:r>
          </w:p>
          <w:p w14:paraId="230DF733" w14:textId="52AF5E4B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1E77" w14:textId="22D06B17" w:rsidR="00F942E8" w:rsidRDefault="00F942E8" w:rsidP="00744988">
            <w:pPr>
              <w:pStyle w:val="ad"/>
              <w:jc w:val="left"/>
            </w:pPr>
            <w:r>
              <w:t>1.</w:t>
            </w:r>
            <w:r w:rsidR="00705578">
              <w:t>Ввод не правильных данных</w:t>
            </w:r>
            <w:r>
              <w:t>.</w:t>
            </w:r>
          </w:p>
          <w:p w14:paraId="116AF0F9" w14:textId="658083D8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27BE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13F59ADE" w14:textId="1D7221DE" w:rsidR="00F942E8" w:rsidRDefault="00BC61B5" w:rsidP="00BC61B5">
            <w:pPr>
              <w:pStyle w:val="ad"/>
              <w:jc w:val="left"/>
            </w:pPr>
            <w:r>
              <w:t xml:space="preserve">2. </w:t>
            </w:r>
            <w:proofErr w:type="spellStart"/>
            <w:r>
              <w:t>Тестировщик</w:t>
            </w:r>
            <w:proofErr w:type="spellEnd"/>
          </w:p>
        </w:tc>
      </w:tr>
    </w:tbl>
    <w:p w14:paraId="2BFDE51A" w14:textId="77777777" w:rsidR="00F942E8" w:rsidRPr="00F942E8" w:rsidRDefault="00F942E8" w:rsidP="00F942E8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14:paraId="68F1B195" w14:textId="77777777" w:rsidR="00F942E8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1C19C238" w14:textId="77777777" w:rsidR="00F942E8" w:rsidRPr="002D3D6B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30FEEC32" w14:textId="77777777" w:rsidR="00F942E8" w:rsidRDefault="00F942E8" w:rsidP="00F942E8">
      <w:pPr>
        <w:widowControl/>
        <w:autoSpaceDE/>
        <w:autoSpaceDN/>
        <w:adjustRightInd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  <w:lang w:eastAsia="en-US"/>
        </w:rPr>
        <w:sectPr w:rsidR="00F942E8" w:rsidSect="002D3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CFF0B3" w14:textId="24970A5D" w:rsidR="00570C49" w:rsidRDefault="00570C49" w:rsidP="00570C49">
      <w:pPr>
        <w:widowControl/>
        <w:autoSpaceDE/>
        <w:autoSpaceDN/>
        <w:adjustRightInd/>
        <w:spacing w:before="100" w:beforeAutospacing="1" w:after="100" w:afterAutospacing="1"/>
        <w:jc w:val="center"/>
        <w:textAlignment w:val="baseline"/>
        <w:rPr>
          <w:rFonts w:eastAsia="Calibri"/>
          <w:b/>
          <w:sz w:val="26"/>
          <w:szCs w:val="26"/>
          <w:lang w:eastAsia="en-US"/>
        </w:rPr>
      </w:pPr>
      <w:r w:rsidRPr="00B77160">
        <w:rPr>
          <w:rFonts w:eastAsia="Calibri"/>
          <w:b/>
          <w:sz w:val="26"/>
          <w:szCs w:val="26"/>
          <w:lang w:eastAsia="en-US"/>
        </w:rPr>
        <w:lastRenderedPageBreak/>
        <w:t xml:space="preserve">АКТ </w:t>
      </w:r>
      <w:r>
        <w:rPr>
          <w:rFonts w:eastAsia="Calibri"/>
          <w:b/>
          <w:sz w:val="26"/>
          <w:szCs w:val="26"/>
          <w:lang w:eastAsia="en-US"/>
        </w:rPr>
        <w:t>ВНЕДРЕНИЯ В ОПЫТНУЮ</w:t>
      </w:r>
      <w:r w:rsidRPr="00B77160">
        <w:rPr>
          <w:rFonts w:eastAsia="Calibri"/>
          <w:b/>
          <w:sz w:val="26"/>
          <w:szCs w:val="26"/>
          <w:lang w:eastAsia="en-US"/>
        </w:rPr>
        <w:t xml:space="preserve"> ЭКСПЛУАТАЦИЮ</w:t>
      </w:r>
      <w:r>
        <w:rPr>
          <w:rFonts w:eastAsia="Calibri"/>
          <w:b/>
          <w:sz w:val="26"/>
          <w:szCs w:val="26"/>
          <w:lang w:eastAsia="en-US"/>
        </w:rPr>
        <w:br/>
        <w:t>программного продукта</w:t>
      </w:r>
      <w:r>
        <w:rPr>
          <w:rFonts w:eastAsia="Calibri"/>
          <w:b/>
          <w:sz w:val="26"/>
          <w:szCs w:val="26"/>
          <w:lang w:eastAsia="en-US"/>
        </w:rPr>
        <w:br/>
        <w:t>«</w:t>
      </w:r>
      <w:r w:rsidR="00705578">
        <w:rPr>
          <w:rFonts w:eastAsia="Calibri"/>
          <w:b/>
          <w:sz w:val="26"/>
          <w:szCs w:val="26"/>
          <w:lang w:eastAsia="en-US"/>
        </w:rPr>
        <w:t>Университет ХАССП</w:t>
      </w:r>
      <w:r>
        <w:rPr>
          <w:rFonts w:eastAsia="Calibri"/>
          <w:b/>
          <w:sz w:val="26"/>
          <w:szCs w:val="26"/>
          <w:lang w:eastAsia="en-US"/>
        </w:rPr>
        <w:t>»</w:t>
      </w:r>
    </w:p>
    <w:p w14:paraId="0A628388" w14:textId="1F7F385B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Совместная приёмочная комиссия, действующая в составе:</w:t>
      </w:r>
    </w:p>
    <w:p w14:paraId="6EA1C563" w14:textId="6B1698B6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председатель:</w:t>
      </w:r>
    </w:p>
    <w:p w14:paraId="005B90D5" w14:textId="3BD8E3D4" w:rsidR="00570C49" w:rsidRPr="00F667E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highlight w:val="yellow"/>
          <w:lang w:eastAsia="en-US"/>
        </w:rPr>
      </w:pPr>
      <w:r w:rsidRPr="00F667E9">
        <w:rPr>
          <w:rFonts w:eastAsia="Calibri"/>
          <w:highlight w:val="yellow"/>
          <w:lang w:eastAsia="en-US"/>
        </w:rPr>
        <w:t>- руководитель центра обучения и повышения квалификации Калиниченко Иван Олегович;</w:t>
      </w:r>
    </w:p>
    <w:p w14:paraId="6824B925" w14:textId="28348399" w:rsidR="00570C49" w:rsidRPr="00F667E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highlight w:val="yellow"/>
          <w:lang w:eastAsia="en-US"/>
        </w:rPr>
      </w:pPr>
      <w:r w:rsidRPr="00F667E9">
        <w:rPr>
          <w:rFonts w:eastAsia="Calibri"/>
          <w:highlight w:val="yellow"/>
          <w:lang w:eastAsia="en-US"/>
        </w:rPr>
        <w:t>члены комиссии:</w:t>
      </w:r>
    </w:p>
    <w:p w14:paraId="01A950CA" w14:textId="5CD29B77" w:rsidR="00570C49" w:rsidRPr="00F667E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highlight w:val="yellow"/>
          <w:lang w:eastAsia="en-US"/>
        </w:rPr>
      </w:pPr>
      <w:r w:rsidRPr="00F667E9">
        <w:rPr>
          <w:rFonts w:eastAsia="Calibri"/>
          <w:highlight w:val="yellow"/>
          <w:lang w:eastAsia="en-US"/>
        </w:rPr>
        <w:t xml:space="preserve">- </w:t>
      </w:r>
      <w:r w:rsidR="00BC61B5" w:rsidRPr="00F667E9">
        <w:rPr>
          <w:rFonts w:eastAsia="Calibri"/>
          <w:highlight w:val="yellow"/>
          <w:lang w:eastAsia="en-US"/>
        </w:rPr>
        <w:t>начальник отдела</w:t>
      </w:r>
      <w:r w:rsidRPr="00F667E9">
        <w:rPr>
          <w:rFonts w:eastAsia="Calibri"/>
          <w:highlight w:val="yellow"/>
          <w:lang w:eastAsia="en-US"/>
        </w:rPr>
        <w:t xml:space="preserve"> </w:t>
      </w:r>
      <w:r w:rsidR="00BC61B5" w:rsidRPr="00F667E9">
        <w:rPr>
          <w:rFonts w:eastAsia="Calibri"/>
          <w:highlight w:val="yellow"/>
          <w:lang w:eastAsia="en-US"/>
        </w:rPr>
        <w:t>Карасева Анастасия Владимировна</w:t>
      </w:r>
      <w:r w:rsidRPr="00F667E9">
        <w:rPr>
          <w:rFonts w:eastAsia="Calibri"/>
          <w:highlight w:val="yellow"/>
          <w:lang w:eastAsia="en-US"/>
        </w:rPr>
        <w:t>;</w:t>
      </w:r>
    </w:p>
    <w:p w14:paraId="2E69F8F3" w14:textId="5DE7F932" w:rsidR="00570C49" w:rsidRPr="00F667E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highlight w:val="yellow"/>
          <w:lang w:eastAsia="en-US"/>
        </w:rPr>
      </w:pPr>
      <w:r w:rsidRPr="00F667E9">
        <w:rPr>
          <w:rFonts w:eastAsia="Calibri"/>
          <w:highlight w:val="yellow"/>
          <w:lang w:eastAsia="en-US"/>
        </w:rPr>
        <w:t xml:space="preserve">- </w:t>
      </w:r>
      <w:r w:rsidR="00BC61B5" w:rsidRPr="00F667E9">
        <w:rPr>
          <w:rFonts w:eastAsia="Calibri"/>
          <w:highlight w:val="yellow"/>
          <w:lang w:eastAsia="en-US"/>
        </w:rPr>
        <w:t xml:space="preserve">менеджер по производству </w:t>
      </w:r>
      <w:r w:rsidRPr="00F667E9">
        <w:rPr>
          <w:rFonts w:eastAsia="Calibri"/>
          <w:highlight w:val="yellow"/>
          <w:lang w:eastAsia="en-US"/>
        </w:rPr>
        <w:t xml:space="preserve"> </w:t>
      </w:r>
      <w:r w:rsidR="00BC61B5" w:rsidRPr="00F667E9">
        <w:rPr>
          <w:rFonts w:eastAsia="Calibri"/>
          <w:highlight w:val="yellow"/>
          <w:lang w:eastAsia="en-US"/>
        </w:rPr>
        <w:t>Козлов Степан Викторович</w:t>
      </w:r>
      <w:r w:rsidRPr="00F667E9">
        <w:rPr>
          <w:rFonts w:eastAsia="Calibri"/>
          <w:highlight w:val="yellow"/>
          <w:lang w:eastAsia="en-US"/>
        </w:rPr>
        <w:t>;</w:t>
      </w:r>
    </w:p>
    <w:p w14:paraId="4B1905F5" w14:textId="3A4558B6" w:rsidR="00570C49" w:rsidRPr="00F667E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highlight w:val="yellow"/>
          <w:lang w:eastAsia="en-US"/>
        </w:rPr>
      </w:pPr>
      <w:r w:rsidRPr="00F667E9">
        <w:rPr>
          <w:rFonts w:eastAsia="Calibri"/>
          <w:highlight w:val="yellow"/>
          <w:lang w:eastAsia="en-US"/>
        </w:rPr>
        <w:t xml:space="preserve">- </w:t>
      </w:r>
      <w:r w:rsidR="00BC61B5" w:rsidRPr="00F667E9">
        <w:rPr>
          <w:rFonts w:eastAsia="Calibri"/>
          <w:highlight w:val="yellow"/>
          <w:lang w:eastAsia="en-US"/>
        </w:rPr>
        <w:t>работник склада</w:t>
      </w:r>
      <w:r w:rsidRPr="00F667E9">
        <w:rPr>
          <w:rFonts w:eastAsia="Calibri"/>
          <w:highlight w:val="yellow"/>
          <w:lang w:eastAsia="en-US"/>
        </w:rPr>
        <w:t xml:space="preserve"> </w:t>
      </w:r>
      <w:r w:rsidR="00BC61B5" w:rsidRPr="00F667E9">
        <w:rPr>
          <w:rFonts w:eastAsia="Calibri"/>
          <w:highlight w:val="yellow"/>
          <w:lang w:eastAsia="en-US"/>
        </w:rPr>
        <w:t>Архипова София Матвеевна</w:t>
      </w:r>
      <w:r w:rsidRPr="00F667E9">
        <w:rPr>
          <w:rFonts w:eastAsia="Calibri"/>
          <w:highlight w:val="yellow"/>
          <w:lang w:eastAsia="en-US"/>
        </w:rPr>
        <w:t>;</w:t>
      </w:r>
    </w:p>
    <w:p w14:paraId="720709DE" w14:textId="707C3C06" w:rsidR="00570C49" w:rsidRPr="00F667E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highlight w:val="yellow"/>
          <w:lang w:eastAsia="en-US"/>
        </w:rPr>
      </w:pPr>
      <w:r w:rsidRPr="00F667E9">
        <w:rPr>
          <w:rFonts w:eastAsia="Calibri"/>
          <w:highlight w:val="yellow"/>
          <w:lang w:eastAsia="en-US"/>
        </w:rPr>
        <w:t xml:space="preserve">составила настоящий Акт по </w:t>
      </w:r>
      <w:r w:rsidR="00160E59" w:rsidRPr="00F667E9">
        <w:rPr>
          <w:rFonts w:eastAsia="Calibri"/>
          <w:highlight w:val="yellow"/>
          <w:lang w:eastAsia="en-US"/>
        </w:rPr>
        <w:t>результатам</w:t>
      </w:r>
      <w:r w:rsidRPr="00F667E9">
        <w:rPr>
          <w:rFonts w:eastAsia="Calibri"/>
          <w:highlight w:val="yellow"/>
          <w:lang w:eastAsia="en-US"/>
        </w:rPr>
        <w:t xml:space="preserve"> внедрения в опытную эксплуатацию в ООО «Трансмаш» программного продукта «</w:t>
      </w:r>
      <w:r w:rsidRPr="00F667E9">
        <w:rPr>
          <w:rFonts w:eastAsia="Calibri"/>
          <w:highlight w:val="yellow"/>
          <w:lang w:val="en-US" w:eastAsia="en-US"/>
        </w:rPr>
        <w:t>Products</w:t>
      </w:r>
      <w:r w:rsidRPr="00F667E9">
        <w:rPr>
          <w:rFonts w:eastAsia="Calibri"/>
          <w:highlight w:val="yellow"/>
          <w:lang w:eastAsia="en-US"/>
        </w:rPr>
        <w:t xml:space="preserve"> </w:t>
      </w:r>
      <w:r w:rsidRPr="00F667E9">
        <w:rPr>
          <w:rFonts w:eastAsia="Calibri"/>
          <w:highlight w:val="yellow"/>
          <w:lang w:val="en-US" w:eastAsia="en-US"/>
        </w:rPr>
        <w:t>Shipped</w:t>
      </w:r>
      <w:r w:rsidRPr="00F667E9">
        <w:rPr>
          <w:rFonts w:eastAsia="Calibri"/>
          <w:highlight w:val="yellow"/>
          <w:lang w:eastAsia="en-US"/>
        </w:rPr>
        <w:t>»</w:t>
      </w:r>
      <w:r w:rsidR="00812ABD" w:rsidRPr="00F667E9">
        <w:rPr>
          <w:rFonts w:eastAsia="Calibri"/>
          <w:highlight w:val="yellow"/>
          <w:lang w:eastAsia="en-US"/>
        </w:rPr>
        <w:t>:</w:t>
      </w:r>
    </w:p>
    <w:p w14:paraId="676E8594" w14:textId="0F80D38B" w:rsidR="00812ABD" w:rsidRPr="00F667E9" w:rsidRDefault="00812ABD" w:rsidP="00812ABD">
      <w:pPr>
        <w:pStyle w:val="aa"/>
        <w:numPr>
          <w:ilvl w:val="1"/>
          <w:numId w:val="16"/>
        </w:numPr>
        <w:spacing w:line="240" w:lineRule="auto"/>
        <w:jc w:val="left"/>
        <w:rPr>
          <w:rFonts w:eastAsia="Calibri"/>
          <w:highlight w:val="yellow"/>
          <w:lang w:eastAsia="en-US"/>
        </w:rPr>
      </w:pPr>
      <w:r w:rsidRPr="00F667E9">
        <w:rPr>
          <w:rFonts w:eastAsia="Calibri"/>
          <w:highlight w:val="yellow"/>
          <w:lang w:eastAsia="en-US"/>
        </w:rPr>
        <w:t>В ООО «</w:t>
      </w:r>
      <w:proofErr w:type="spellStart"/>
      <w:r w:rsidR="00705578" w:rsidRPr="00F667E9">
        <w:rPr>
          <w:rFonts w:eastAsia="Calibri"/>
          <w:highlight w:val="yellow"/>
          <w:lang w:val="en-US" w:eastAsia="en-US"/>
        </w:rPr>
        <w:t>IsArt</w:t>
      </w:r>
      <w:proofErr w:type="spellEnd"/>
      <w:r w:rsidRPr="00F667E9">
        <w:rPr>
          <w:rFonts w:eastAsia="Calibri"/>
          <w:highlight w:val="yellow"/>
          <w:lang w:eastAsia="en-US"/>
        </w:rPr>
        <w:t>» установлено специальное программное обеспечение (СПО).</w:t>
      </w:r>
    </w:p>
    <w:p w14:paraId="7DE77E37" w14:textId="03215D3E" w:rsidR="00812ABD" w:rsidRPr="00F667E9" w:rsidRDefault="00812ABD" w:rsidP="00812ABD">
      <w:pPr>
        <w:pStyle w:val="aa"/>
        <w:numPr>
          <w:ilvl w:val="1"/>
          <w:numId w:val="16"/>
        </w:numPr>
        <w:spacing w:line="240" w:lineRule="auto"/>
        <w:jc w:val="left"/>
        <w:rPr>
          <w:rFonts w:eastAsia="Calibri"/>
          <w:highlight w:val="yellow"/>
          <w:lang w:eastAsia="en-US"/>
        </w:rPr>
      </w:pPr>
      <w:r w:rsidRPr="00F667E9">
        <w:rPr>
          <w:rFonts w:eastAsia="Calibri"/>
          <w:highlight w:val="yellow"/>
          <w:lang w:eastAsia="en-US"/>
        </w:rPr>
        <w:t>Комиссии были предъявлены следующие документы:</w:t>
      </w:r>
    </w:p>
    <w:p w14:paraId="3202CF78" w14:textId="53E5DAD7" w:rsidR="00812ABD" w:rsidRPr="00F667E9" w:rsidRDefault="00812ABD" w:rsidP="00812ABD">
      <w:pPr>
        <w:pStyle w:val="aa"/>
        <w:spacing w:line="240" w:lineRule="auto"/>
        <w:ind w:firstLine="0"/>
        <w:jc w:val="left"/>
        <w:rPr>
          <w:rFonts w:eastAsia="Calibri"/>
          <w:highlight w:val="yellow"/>
          <w:lang w:eastAsia="en-US"/>
        </w:rPr>
      </w:pPr>
      <w:r w:rsidRPr="00F667E9">
        <w:rPr>
          <w:rFonts w:eastAsia="Calibri"/>
          <w:highlight w:val="yellow"/>
          <w:lang w:eastAsia="en-US"/>
        </w:rPr>
        <w:t>2.1. Акт обследования готовности к внедрению СПО;</w:t>
      </w:r>
    </w:p>
    <w:p w14:paraId="34095148" w14:textId="587F6AEF" w:rsidR="00812ABD" w:rsidRPr="00F667E9" w:rsidRDefault="00812ABD" w:rsidP="00812ABD">
      <w:pPr>
        <w:pStyle w:val="aa"/>
        <w:spacing w:line="240" w:lineRule="auto"/>
        <w:ind w:firstLine="0"/>
        <w:jc w:val="left"/>
        <w:rPr>
          <w:rFonts w:eastAsia="Calibri"/>
          <w:highlight w:val="yellow"/>
          <w:lang w:eastAsia="en-US"/>
        </w:rPr>
      </w:pPr>
      <w:r w:rsidRPr="00F667E9">
        <w:rPr>
          <w:rFonts w:eastAsia="Calibri"/>
          <w:highlight w:val="yellow"/>
          <w:lang w:eastAsia="en-US"/>
        </w:rPr>
        <w:t xml:space="preserve">2.2. Протоколы </w:t>
      </w:r>
      <w:r w:rsidR="00160E59" w:rsidRPr="00F667E9">
        <w:rPr>
          <w:rFonts w:eastAsia="Calibri"/>
          <w:highlight w:val="yellow"/>
          <w:lang w:eastAsia="en-US"/>
        </w:rPr>
        <w:t>инсталляции</w:t>
      </w:r>
      <w:r w:rsidRPr="00F667E9">
        <w:rPr>
          <w:rFonts w:eastAsia="Calibri"/>
          <w:highlight w:val="yellow"/>
          <w:lang w:eastAsia="en-US"/>
        </w:rPr>
        <w:t xml:space="preserve"> СПО;</w:t>
      </w:r>
    </w:p>
    <w:p w14:paraId="1E41510C" w14:textId="2AA97C4C" w:rsidR="00812ABD" w:rsidRPr="00F667E9" w:rsidRDefault="00812ABD" w:rsidP="00812ABD">
      <w:pPr>
        <w:pStyle w:val="aa"/>
        <w:spacing w:line="240" w:lineRule="auto"/>
        <w:ind w:firstLine="0"/>
        <w:jc w:val="left"/>
        <w:rPr>
          <w:rFonts w:eastAsia="Calibri"/>
          <w:highlight w:val="yellow"/>
          <w:lang w:eastAsia="en-US"/>
        </w:rPr>
      </w:pPr>
      <w:r w:rsidRPr="00F667E9">
        <w:rPr>
          <w:rFonts w:eastAsia="Calibri"/>
          <w:highlight w:val="yellow"/>
          <w:lang w:eastAsia="en-US"/>
        </w:rPr>
        <w:t>3.   Заключение о результатах внедрения подсистем АС;</w:t>
      </w:r>
    </w:p>
    <w:p w14:paraId="431248C6" w14:textId="6EA7FFF0" w:rsidR="00812ABD" w:rsidRPr="00F667E9" w:rsidRDefault="00812ABD" w:rsidP="00812ABD">
      <w:pPr>
        <w:pStyle w:val="aa"/>
        <w:spacing w:line="240" w:lineRule="auto"/>
        <w:ind w:firstLine="0"/>
        <w:jc w:val="left"/>
        <w:rPr>
          <w:rFonts w:eastAsia="Calibri"/>
          <w:highlight w:val="yellow"/>
          <w:lang w:eastAsia="en-US"/>
        </w:rPr>
      </w:pPr>
      <w:r w:rsidRPr="00F667E9">
        <w:rPr>
          <w:rFonts w:eastAsia="Calibri"/>
          <w:highlight w:val="yellow"/>
          <w:lang w:eastAsia="en-US"/>
        </w:rPr>
        <w:t>3.1. СПО программного продукта «</w:t>
      </w:r>
      <w:r w:rsidR="00705578" w:rsidRPr="00F667E9">
        <w:rPr>
          <w:rFonts w:eastAsia="Calibri"/>
          <w:highlight w:val="yellow"/>
          <w:lang w:eastAsia="en-US"/>
        </w:rPr>
        <w:t>Университет ХАССП</w:t>
      </w:r>
      <w:r w:rsidRPr="00F667E9">
        <w:rPr>
          <w:rFonts w:eastAsia="Calibri"/>
          <w:highlight w:val="yellow"/>
          <w:lang w:eastAsia="en-US"/>
        </w:rPr>
        <w:t>» успешно внедрено в ООО «</w:t>
      </w:r>
      <w:proofErr w:type="spellStart"/>
      <w:r w:rsidR="00193FD9" w:rsidRPr="00F667E9">
        <w:rPr>
          <w:rFonts w:eastAsia="Calibri"/>
          <w:highlight w:val="yellow"/>
          <w:lang w:val="en-US" w:eastAsia="en-US"/>
        </w:rPr>
        <w:t>IsArt</w:t>
      </w:r>
      <w:proofErr w:type="spellEnd"/>
      <w:r w:rsidRPr="00F667E9">
        <w:rPr>
          <w:rFonts w:eastAsia="Calibri"/>
          <w:highlight w:val="yellow"/>
          <w:lang w:eastAsia="en-US"/>
        </w:rPr>
        <w:t>».</w:t>
      </w:r>
    </w:p>
    <w:p w14:paraId="6B5095F5" w14:textId="6863DAF9" w:rsidR="00F82000" w:rsidRDefault="00812ABD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F667E9">
        <w:rPr>
          <w:rFonts w:eastAsia="Calibri"/>
          <w:highlight w:val="yellow"/>
          <w:lang w:eastAsia="en-US"/>
        </w:rPr>
        <w:t>Рекомендации комиссии: рекомендовать внедрить в опытную эксплуатацию в ООО «</w:t>
      </w:r>
      <w:proofErr w:type="spellStart"/>
      <w:r w:rsidR="00193FD9" w:rsidRPr="00F667E9">
        <w:rPr>
          <w:rFonts w:eastAsia="Calibri"/>
          <w:highlight w:val="yellow"/>
          <w:lang w:val="en-US" w:eastAsia="en-US"/>
        </w:rPr>
        <w:t>IsArt</w:t>
      </w:r>
      <w:proofErr w:type="spellEnd"/>
      <w:r w:rsidRPr="00F667E9">
        <w:rPr>
          <w:rFonts w:eastAsia="Calibri"/>
          <w:highlight w:val="yellow"/>
          <w:lang w:eastAsia="en-US"/>
        </w:rPr>
        <w:t>» программный продукт «</w:t>
      </w:r>
      <w:r w:rsidR="00193FD9" w:rsidRPr="00F667E9">
        <w:rPr>
          <w:rFonts w:eastAsia="Calibri"/>
          <w:highlight w:val="yellow"/>
          <w:lang w:eastAsia="en-US"/>
        </w:rPr>
        <w:t>Университет ХАССП</w:t>
      </w:r>
      <w:r w:rsidRPr="00F667E9">
        <w:rPr>
          <w:rFonts w:eastAsia="Calibri"/>
          <w:highlight w:val="yellow"/>
          <w:lang w:eastAsia="en-US"/>
        </w:rPr>
        <w:t>».</w:t>
      </w:r>
    </w:p>
    <w:p w14:paraId="48E7972D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3A57F284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26DAB7F" w14:textId="241F40B8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</w:t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 w:rsidRPr="009F782F">
        <w:rPr>
          <w:rFonts w:eastAsia="Calibri"/>
          <w:lang w:eastAsia="en-US"/>
        </w:rPr>
        <w:t>“____”</w:t>
      </w:r>
      <w:r w:rsidR="009F782F">
        <w:rPr>
          <w:rFonts w:eastAsia="Calibri"/>
          <w:lang w:eastAsia="en-US"/>
        </w:rPr>
        <w:t xml:space="preserve"> _____________ </w:t>
      </w:r>
      <w:r w:rsidR="009F782F" w:rsidRPr="009F782F">
        <w:rPr>
          <w:rFonts w:eastAsia="Calibri"/>
          <w:lang w:eastAsia="en-US"/>
        </w:rPr>
        <w:t>202__ г.</w:t>
      </w:r>
    </w:p>
    <w:p w14:paraId="0952DCC9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1138A36" w14:textId="10A1B8C6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rFonts w:eastAsia="Calibri"/>
          <w:lang w:eastAsia="en-US"/>
        </w:rPr>
        <w:t>Председатель комиссии</w:t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  <w:t>_____________________</w:t>
      </w:r>
      <w:r w:rsidR="009F782F" w:rsidRPr="009F782F">
        <w:rPr>
          <w:rFonts w:eastAsia="Calibri"/>
          <w:lang w:eastAsia="en-US"/>
        </w:rPr>
        <w:t>____</w:t>
      </w:r>
      <w:r w:rsidR="009F782F">
        <w:rPr>
          <w:rFonts w:eastAsia="Calibri"/>
          <w:lang w:eastAsia="en-US"/>
        </w:rPr>
        <w:t xml:space="preserve"> </w:t>
      </w:r>
      <w:r w:rsidR="009F782F" w:rsidRPr="009F782F">
        <w:rPr>
          <w:rFonts w:eastAsia="Calibri"/>
          <w:lang w:eastAsia="en-US"/>
        </w:rPr>
        <w:t>/</w:t>
      </w:r>
      <w:proofErr w:type="spellStart"/>
      <w:r w:rsidR="009F782F">
        <w:rPr>
          <w:rFonts w:eastAsia="Calibri"/>
          <w:lang w:eastAsia="en-US"/>
        </w:rPr>
        <w:t>И.О.Калиниченко</w:t>
      </w:r>
      <w:proofErr w:type="spellEnd"/>
    </w:p>
    <w:p w14:paraId="2CDB1196" w14:textId="77777777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CC379C2" w14:textId="0D995223" w:rsidR="009F782F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rFonts w:eastAsia="Calibri"/>
          <w:lang w:eastAsia="en-US"/>
        </w:rPr>
        <w:t>Члены комиссии</w:t>
      </w:r>
      <w:r w:rsidR="009F782F" w:rsidRP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  <w:t xml:space="preserve">_________________________ </w:t>
      </w:r>
      <w:r w:rsidR="009F782F" w:rsidRPr="009F782F">
        <w:rPr>
          <w:rFonts w:eastAsia="Calibri"/>
          <w:lang w:eastAsia="en-US"/>
        </w:rPr>
        <w:t>/</w:t>
      </w:r>
      <w:proofErr w:type="spellStart"/>
      <w:r w:rsidR="00BC61B5">
        <w:rPr>
          <w:rFonts w:eastAsia="Calibri"/>
          <w:lang w:eastAsia="en-US"/>
        </w:rPr>
        <w:t>А</w:t>
      </w:r>
      <w:r w:rsidR="009F782F">
        <w:rPr>
          <w:rFonts w:eastAsia="Calibri"/>
          <w:lang w:eastAsia="en-US"/>
        </w:rPr>
        <w:t>.</w:t>
      </w:r>
      <w:r w:rsidR="00BC61B5">
        <w:rPr>
          <w:rFonts w:eastAsia="Calibri"/>
          <w:lang w:eastAsia="en-US"/>
        </w:rPr>
        <w:t>В</w:t>
      </w:r>
      <w:r w:rsidR="009F782F">
        <w:rPr>
          <w:rFonts w:eastAsia="Calibri"/>
          <w:lang w:eastAsia="en-US"/>
        </w:rPr>
        <w:t>.</w:t>
      </w:r>
      <w:r w:rsidR="00BC61B5">
        <w:rPr>
          <w:rFonts w:eastAsia="Calibri"/>
          <w:lang w:eastAsia="en-US"/>
        </w:rPr>
        <w:t>Карасева</w:t>
      </w:r>
      <w:proofErr w:type="spellEnd"/>
    </w:p>
    <w:p w14:paraId="33666158" w14:textId="77777777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</w:p>
    <w:p w14:paraId="425F0D43" w14:textId="3304C514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_____________________</w:t>
      </w:r>
      <w:r w:rsidRPr="009F782F">
        <w:rPr>
          <w:lang w:eastAsia="en-US"/>
        </w:rPr>
        <w:t>___</w:t>
      </w:r>
      <w:r>
        <w:rPr>
          <w:lang w:eastAsia="en-US"/>
        </w:rPr>
        <w:t xml:space="preserve">_ </w:t>
      </w:r>
      <w:r w:rsidRPr="009F782F">
        <w:rPr>
          <w:lang w:eastAsia="en-US"/>
        </w:rPr>
        <w:t>/</w:t>
      </w:r>
      <w:proofErr w:type="spellStart"/>
      <w:r w:rsidR="00BC61B5">
        <w:rPr>
          <w:lang w:eastAsia="en-US"/>
        </w:rPr>
        <w:t>С</w:t>
      </w:r>
      <w:r>
        <w:rPr>
          <w:lang w:eastAsia="en-US"/>
        </w:rPr>
        <w:t>.</w:t>
      </w:r>
      <w:r w:rsidR="00BC61B5">
        <w:rPr>
          <w:lang w:eastAsia="en-US"/>
        </w:rPr>
        <w:t>В</w:t>
      </w:r>
      <w:r>
        <w:rPr>
          <w:lang w:eastAsia="en-US"/>
        </w:rPr>
        <w:t>.</w:t>
      </w:r>
      <w:r w:rsidR="00BC61B5">
        <w:rPr>
          <w:lang w:eastAsia="en-US"/>
        </w:rPr>
        <w:t>Козлов</w:t>
      </w:r>
      <w:proofErr w:type="spellEnd"/>
    </w:p>
    <w:p w14:paraId="52D8D201" w14:textId="77777777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</w:p>
    <w:p w14:paraId="01699D52" w14:textId="0F7E99AC" w:rsidR="00570C49" w:rsidRPr="00F82000" w:rsidRDefault="009F782F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  <w:t>_________________________</w:t>
      </w:r>
      <w:r>
        <w:rPr>
          <w:lang w:eastAsia="en-US"/>
        </w:rPr>
        <w:t xml:space="preserve"> </w:t>
      </w:r>
      <w:r w:rsidRPr="00160E59">
        <w:rPr>
          <w:lang w:eastAsia="en-US"/>
        </w:rPr>
        <w:t>/</w:t>
      </w:r>
      <w:proofErr w:type="spellStart"/>
      <w:r w:rsidR="00BC61B5">
        <w:rPr>
          <w:lang w:eastAsia="en-US"/>
        </w:rPr>
        <w:t>С</w:t>
      </w:r>
      <w:r>
        <w:rPr>
          <w:lang w:eastAsia="en-US"/>
        </w:rPr>
        <w:t>.</w:t>
      </w:r>
      <w:r w:rsidR="00BC61B5">
        <w:rPr>
          <w:lang w:eastAsia="en-US"/>
        </w:rPr>
        <w:t>М</w:t>
      </w:r>
      <w:r>
        <w:rPr>
          <w:lang w:eastAsia="en-US"/>
        </w:rPr>
        <w:t>.</w:t>
      </w:r>
      <w:r w:rsidR="00BC61B5">
        <w:rPr>
          <w:lang w:eastAsia="en-US"/>
        </w:rPr>
        <w:t>Архипова</w:t>
      </w:r>
      <w:proofErr w:type="spellEnd"/>
      <w:r w:rsidR="00570C49">
        <w:rPr>
          <w:sz w:val="28"/>
          <w:szCs w:val="28"/>
          <w:lang w:eastAsia="en-US"/>
        </w:rPr>
        <w:br w:type="page"/>
      </w:r>
    </w:p>
    <w:p w14:paraId="2390256B" w14:textId="77777777" w:rsidR="00B77160" w:rsidRPr="00B77160" w:rsidRDefault="00B77160" w:rsidP="00B77160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6"/>
          <w:szCs w:val="26"/>
          <w:lang w:eastAsia="en-US"/>
        </w:rPr>
      </w:pPr>
      <w:r w:rsidRPr="00B77160">
        <w:rPr>
          <w:rFonts w:eastAsia="Calibri"/>
          <w:b/>
          <w:sz w:val="26"/>
          <w:szCs w:val="26"/>
          <w:lang w:eastAsia="en-US"/>
        </w:rPr>
        <w:lastRenderedPageBreak/>
        <w:t>АКТ ПРИЕМКИ В ПРОМЫШЛЕННУЮ ЭКСПЛУАТАЦИЮ</w:t>
      </w:r>
    </w:p>
    <w:p w14:paraId="6BF849BE" w14:textId="77777777" w:rsidR="00B77160" w:rsidRPr="00B77160" w:rsidRDefault="00B7716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</w:p>
    <w:p w14:paraId="2F31EFFE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объекта автоматизации и АС (или ее части), принимаемой в промышленную эксплуатацию</w:t>
      </w:r>
    </w:p>
    <w:p w14:paraId="29D0A164" w14:textId="7CC09A54" w:rsidR="00B77160" w:rsidRPr="00B77160" w:rsidRDefault="00FB55EE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 w:rsidRPr="00F667E9">
        <w:rPr>
          <w:sz w:val="24"/>
          <w:szCs w:val="24"/>
          <w:highlight w:val="yellow"/>
        </w:rPr>
        <w:t>Учет отгружаемой продукции со склада готовой продукции</w:t>
      </w:r>
    </w:p>
    <w:p w14:paraId="43CC430F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Сведения о статусе приемочной комиссии (государственная, межведомственная, ведомственная), ее составе и основание для работы</w:t>
      </w:r>
    </w:p>
    <w:p w14:paraId="0E35661A" w14:textId="77777777" w:rsidR="00B77160" w:rsidRPr="00B77160" w:rsidRDefault="00B7716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 w:rsidRPr="00B77160">
        <w:rPr>
          <w:sz w:val="24"/>
          <w:szCs w:val="24"/>
        </w:rPr>
        <w:t>Комиссия в составе: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81"/>
        <w:gridCol w:w="6890"/>
      </w:tblGrid>
      <w:tr w:rsidR="00B77160" w:rsidRPr="00F667E9" w14:paraId="2165A179" w14:textId="77777777" w:rsidTr="00FB55EE">
        <w:tc>
          <w:tcPr>
            <w:tcW w:w="2681" w:type="dxa"/>
          </w:tcPr>
          <w:p w14:paraId="319AAA25" w14:textId="77777777" w:rsidR="00B77160" w:rsidRPr="00F667E9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  <w:highlight w:val="yellow"/>
              </w:rPr>
            </w:pPr>
            <w:r w:rsidRPr="00F667E9">
              <w:rPr>
                <w:sz w:val="24"/>
                <w:szCs w:val="24"/>
                <w:highlight w:val="yellow"/>
              </w:rPr>
              <w:t>Председатель комиссии</w:t>
            </w:r>
          </w:p>
        </w:tc>
        <w:tc>
          <w:tcPr>
            <w:tcW w:w="6890" w:type="dxa"/>
            <w:tcBorders>
              <w:bottom w:val="single" w:sz="4" w:space="0" w:color="auto"/>
            </w:tcBorders>
          </w:tcPr>
          <w:p w14:paraId="157E17D9" w14:textId="177F992E" w:rsidR="00B77160" w:rsidRPr="00F667E9" w:rsidRDefault="000D6CD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  <w:highlight w:val="yellow"/>
              </w:rPr>
            </w:pPr>
            <w:r w:rsidRPr="00F667E9">
              <w:rPr>
                <w:sz w:val="24"/>
                <w:szCs w:val="24"/>
                <w:highlight w:val="yellow"/>
              </w:rPr>
              <w:t xml:space="preserve">Руководитель центра обучения и повышения квалификации </w:t>
            </w:r>
            <w:r w:rsidR="00FB55EE" w:rsidRPr="00F667E9">
              <w:rPr>
                <w:sz w:val="24"/>
                <w:szCs w:val="24"/>
                <w:highlight w:val="yellow"/>
              </w:rPr>
              <w:t>Калиниченко Иван Олегович</w:t>
            </w:r>
          </w:p>
        </w:tc>
      </w:tr>
      <w:tr w:rsidR="00B77160" w:rsidRPr="00F667E9" w14:paraId="65B30A77" w14:textId="77777777" w:rsidTr="00FB55EE">
        <w:tc>
          <w:tcPr>
            <w:tcW w:w="2681" w:type="dxa"/>
          </w:tcPr>
          <w:p w14:paraId="52F056ED" w14:textId="77777777" w:rsidR="00B77160" w:rsidRPr="00F667E9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6943B63C" w14:textId="77777777" w:rsidR="00B77160" w:rsidRPr="00F667E9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16"/>
                <w:szCs w:val="16"/>
                <w:highlight w:val="yellow"/>
                <w:lang w:eastAsia="en-US"/>
              </w:rPr>
            </w:pPr>
            <w:r w:rsidRPr="00F667E9">
              <w:rPr>
                <w:rFonts w:eastAsia="Calibri"/>
                <w:sz w:val="16"/>
                <w:szCs w:val="16"/>
                <w:highlight w:val="yellow"/>
                <w:lang w:eastAsia="en-US"/>
              </w:rPr>
              <w:t>(должность, ФИО)</w:t>
            </w:r>
          </w:p>
        </w:tc>
      </w:tr>
      <w:tr w:rsidR="00B77160" w:rsidRPr="00F667E9" w14:paraId="28CD4E5B" w14:textId="77777777" w:rsidTr="00FB55EE">
        <w:trPr>
          <w:trHeight w:val="1116"/>
        </w:trPr>
        <w:tc>
          <w:tcPr>
            <w:tcW w:w="2681" w:type="dxa"/>
          </w:tcPr>
          <w:p w14:paraId="20A55BF0" w14:textId="77777777" w:rsidR="00B77160" w:rsidRPr="00F667E9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  <w:highlight w:val="yellow"/>
              </w:rPr>
            </w:pPr>
            <w:r w:rsidRPr="00F667E9">
              <w:rPr>
                <w:sz w:val="24"/>
                <w:szCs w:val="24"/>
                <w:highlight w:val="yellow"/>
              </w:rPr>
              <w:t>Заместитель председателя</w:t>
            </w:r>
          </w:p>
          <w:p w14:paraId="02C4BE76" w14:textId="57656B9C" w:rsidR="00B77160" w:rsidRPr="00F667E9" w:rsidRDefault="00FB55EE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  <w:highlight w:val="yellow"/>
              </w:rPr>
            </w:pPr>
            <w:r w:rsidRPr="00F667E9">
              <w:rPr>
                <w:sz w:val="24"/>
                <w:szCs w:val="24"/>
                <w:highlight w:val="yellow"/>
              </w:rPr>
              <w:t>К</w:t>
            </w:r>
            <w:r w:rsidR="00B77160" w:rsidRPr="00F667E9">
              <w:rPr>
                <w:sz w:val="24"/>
                <w:szCs w:val="24"/>
                <w:highlight w:val="yellow"/>
              </w:rPr>
              <w:t>омиссии</w:t>
            </w:r>
            <w:r w:rsidRPr="00F667E9">
              <w:rPr>
                <w:sz w:val="24"/>
                <w:szCs w:val="24"/>
                <w:highlight w:val="yellow"/>
              </w:rPr>
              <w:t xml:space="preserve">                           </w:t>
            </w: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50CB7827" w14:textId="63926BD2" w:rsidR="00B77160" w:rsidRPr="00F667E9" w:rsidRDefault="00BC61B5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highlight w:val="yellow"/>
                <w:lang w:eastAsia="en-US"/>
              </w:rPr>
            </w:pPr>
            <w:r w:rsidRPr="00F667E9">
              <w:rPr>
                <w:rFonts w:eastAsia="Calibri"/>
                <w:sz w:val="24"/>
                <w:szCs w:val="28"/>
                <w:highlight w:val="yellow"/>
                <w:lang w:eastAsia="en-US"/>
              </w:rPr>
              <w:t>Начальник отдела</w:t>
            </w:r>
            <w:r w:rsidR="000D6CD0" w:rsidRPr="00F667E9">
              <w:rPr>
                <w:rFonts w:eastAsia="Calibri"/>
                <w:sz w:val="24"/>
                <w:szCs w:val="28"/>
                <w:highlight w:val="yellow"/>
                <w:lang w:eastAsia="en-US"/>
              </w:rPr>
              <w:t xml:space="preserve"> </w:t>
            </w:r>
            <w:r w:rsidRPr="00F667E9">
              <w:rPr>
                <w:rFonts w:eastAsia="Calibri"/>
                <w:sz w:val="24"/>
                <w:szCs w:val="28"/>
                <w:highlight w:val="yellow"/>
                <w:lang w:eastAsia="en-US"/>
              </w:rPr>
              <w:t>Карасева Анастасия Владимировна</w:t>
            </w:r>
          </w:p>
        </w:tc>
      </w:tr>
      <w:tr w:rsidR="00B77160" w:rsidRPr="00F667E9" w14:paraId="196265D6" w14:textId="77777777" w:rsidTr="00FB55EE">
        <w:tc>
          <w:tcPr>
            <w:tcW w:w="2681" w:type="dxa"/>
          </w:tcPr>
          <w:p w14:paraId="6743CFE6" w14:textId="77777777" w:rsidR="00B77160" w:rsidRPr="00F667E9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2F8B9867" w14:textId="77777777" w:rsidR="00B77160" w:rsidRPr="00F667E9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highlight w:val="yellow"/>
                <w:vertAlign w:val="superscript"/>
                <w:lang w:eastAsia="en-US"/>
              </w:rPr>
            </w:pPr>
            <w:r w:rsidRPr="00F667E9">
              <w:rPr>
                <w:rFonts w:eastAsia="Calibri"/>
                <w:sz w:val="16"/>
                <w:szCs w:val="16"/>
                <w:highlight w:val="yellow"/>
                <w:lang w:eastAsia="en-US"/>
              </w:rPr>
              <w:t>(должность, ФИО)</w:t>
            </w:r>
          </w:p>
        </w:tc>
      </w:tr>
      <w:tr w:rsidR="00B77160" w:rsidRPr="00F667E9" w14:paraId="3460A7C1" w14:textId="77777777" w:rsidTr="00FB55EE">
        <w:tc>
          <w:tcPr>
            <w:tcW w:w="2681" w:type="dxa"/>
          </w:tcPr>
          <w:p w14:paraId="6EE981FB" w14:textId="77777777" w:rsidR="00B77160" w:rsidRPr="00F667E9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  <w:highlight w:val="yellow"/>
              </w:rPr>
            </w:pPr>
            <w:r w:rsidRPr="00F667E9">
              <w:rPr>
                <w:sz w:val="24"/>
                <w:szCs w:val="24"/>
                <w:highlight w:val="yellow"/>
              </w:rPr>
              <w:t>Члены комиссии:</w:t>
            </w: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0F2C5FB7" w14:textId="129DD079" w:rsidR="00B77160" w:rsidRPr="00F667E9" w:rsidRDefault="00BC61B5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highlight w:val="yellow"/>
                <w:lang w:eastAsia="en-US"/>
              </w:rPr>
            </w:pPr>
            <w:r w:rsidRPr="00F667E9">
              <w:rPr>
                <w:rFonts w:eastAsia="Calibri"/>
                <w:sz w:val="24"/>
                <w:szCs w:val="28"/>
                <w:highlight w:val="yellow"/>
                <w:lang w:eastAsia="en-US"/>
              </w:rPr>
              <w:t>Менеджер по производству</w:t>
            </w:r>
            <w:r w:rsidR="000D6CD0" w:rsidRPr="00F667E9">
              <w:rPr>
                <w:rFonts w:eastAsia="Calibri"/>
                <w:sz w:val="24"/>
                <w:szCs w:val="28"/>
                <w:highlight w:val="yellow"/>
                <w:lang w:eastAsia="en-US"/>
              </w:rPr>
              <w:t xml:space="preserve"> </w:t>
            </w:r>
            <w:r w:rsidRPr="00F667E9">
              <w:rPr>
                <w:rFonts w:eastAsia="Calibri"/>
                <w:sz w:val="24"/>
                <w:szCs w:val="28"/>
                <w:highlight w:val="yellow"/>
                <w:lang w:eastAsia="en-US"/>
              </w:rPr>
              <w:t>Козлов Степан Викторович</w:t>
            </w:r>
          </w:p>
        </w:tc>
      </w:tr>
      <w:tr w:rsidR="00B77160" w:rsidRPr="00F667E9" w14:paraId="7A62DF6F" w14:textId="77777777" w:rsidTr="00FB55EE">
        <w:tc>
          <w:tcPr>
            <w:tcW w:w="2681" w:type="dxa"/>
          </w:tcPr>
          <w:p w14:paraId="7B105A65" w14:textId="77777777" w:rsidR="00B77160" w:rsidRPr="00F667E9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3D68D93D" w14:textId="77777777" w:rsidR="00B77160" w:rsidRPr="00F667E9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highlight w:val="yellow"/>
                <w:vertAlign w:val="superscript"/>
                <w:lang w:eastAsia="en-US"/>
              </w:rPr>
            </w:pPr>
            <w:r w:rsidRPr="00F667E9">
              <w:rPr>
                <w:rFonts w:eastAsia="Calibri"/>
                <w:sz w:val="16"/>
                <w:szCs w:val="16"/>
                <w:highlight w:val="yellow"/>
                <w:lang w:eastAsia="en-US"/>
              </w:rPr>
              <w:t>(должность, ФИО)</w:t>
            </w:r>
          </w:p>
        </w:tc>
      </w:tr>
      <w:tr w:rsidR="00B77160" w:rsidRPr="00F667E9" w14:paraId="7B6F5C42" w14:textId="77777777" w:rsidTr="00FB55EE">
        <w:tc>
          <w:tcPr>
            <w:tcW w:w="2681" w:type="dxa"/>
          </w:tcPr>
          <w:p w14:paraId="3E22A334" w14:textId="77777777" w:rsidR="00B77160" w:rsidRPr="00F667E9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val="en-US" w:eastAsia="en-US"/>
              </w:rPr>
            </w:pP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51DBE1B9" w14:textId="193346B2" w:rsidR="00B77160" w:rsidRPr="00F667E9" w:rsidRDefault="00BC61B5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highlight w:val="yellow"/>
                <w:lang w:eastAsia="en-US"/>
              </w:rPr>
            </w:pPr>
            <w:r w:rsidRPr="00F667E9">
              <w:rPr>
                <w:rFonts w:eastAsia="Calibri"/>
                <w:sz w:val="24"/>
                <w:szCs w:val="28"/>
                <w:highlight w:val="yellow"/>
                <w:lang w:eastAsia="en-US"/>
              </w:rPr>
              <w:t>Работник склада</w:t>
            </w:r>
            <w:r w:rsidR="000D6CD0" w:rsidRPr="00F667E9">
              <w:rPr>
                <w:rFonts w:eastAsia="Calibri"/>
                <w:sz w:val="24"/>
                <w:szCs w:val="28"/>
                <w:highlight w:val="yellow"/>
                <w:lang w:eastAsia="en-US"/>
              </w:rPr>
              <w:t xml:space="preserve"> </w:t>
            </w:r>
            <w:r w:rsidRPr="00F667E9">
              <w:rPr>
                <w:rFonts w:eastAsia="Calibri"/>
                <w:sz w:val="24"/>
                <w:szCs w:val="28"/>
                <w:highlight w:val="yellow"/>
                <w:lang w:eastAsia="en-US"/>
              </w:rPr>
              <w:t>Архипова София Матвеевна</w:t>
            </w:r>
          </w:p>
        </w:tc>
      </w:tr>
      <w:tr w:rsidR="00B77160" w:rsidRPr="00B77160" w14:paraId="4EE7794F" w14:textId="77777777" w:rsidTr="00FB55EE">
        <w:tc>
          <w:tcPr>
            <w:tcW w:w="2681" w:type="dxa"/>
          </w:tcPr>
          <w:p w14:paraId="5FCA8700" w14:textId="77777777" w:rsidR="00B77160" w:rsidRPr="00F667E9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77A9F9F7" w14:textId="509E19F5" w:rsidR="00B77160" w:rsidRPr="00B77160" w:rsidRDefault="00FB55EE" w:rsidP="00FB55EE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F667E9">
              <w:rPr>
                <w:rFonts w:eastAsia="Calibri"/>
                <w:sz w:val="16"/>
                <w:szCs w:val="16"/>
                <w:highlight w:val="yellow"/>
                <w:lang w:eastAsia="en-US"/>
              </w:rPr>
              <w:t>(должность, ФИО)</w:t>
            </w:r>
          </w:p>
        </w:tc>
      </w:tr>
    </w:tbl>
    <w:p w14:paraId="212599DA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Период времени работы комиссии</w:t>
      </w:r>
    </w:p>
    <w:p w14:paraId="3A8C04FB" w14:textId="498F482C" w:rsidR="00B77160" w:rsidRPr="00B77160" w:rsidRDefault="00FB55EE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С 28 июня 2021 г. по 01 сентября 2021 г.</w:t>
      </w:r>
    </w:p>
    <w:p w14:paraId="28A7E149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организации-разработчика, организации-соисполнителя и организации-заказчика</w:t>
      </w:r>
    </w:p>
    <w:p w14:paraId="1C6DA258" w14:textId="25EB5AAC" w:rsidR="00722958" w:rsidRPr="000D6CD0" w:rsidRDefault="000D6CD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 w:rsidRPr="000D6CD0">
        <w:rPr>
          <w:bCs/>
          <w:kern w:val="32"/>
          <w:sz w:val="24"/>
          <w:szCs w:val="32"/>
        </w:rPr>
        <w:t>ЛДПК</w:t>
      </w:r>
      <w:r>
        <w:rPr>
          <w:bCs/>
          <w:kern w:val="32"/>
          <w:sz w:val="24"/>
          <w:szCs w:val="32"/>
        </w:rPr>
        <w:t>-филиал ГГТУ, ГГТУ, ООО «</w:t>
      </w:r>
      <w:proofErr w:type="spellStart"/>
      <w:r w:rsidR="00193FD9">
        <w:rPr>
          <w:bCs/>
          <w:kern w:val="32"/>
          <w:sz w:val="24"/>
          <w:szCs w:val="32"/>
          <w:lang w:val="en-US"/>
        </w:rPr>
        <w:t>IsArt</w:t>
      </w:r>
      <w:proofErr w:type="spellEnd"/>
      <w:r>
        <w:rPr>
          <w:bCs/>
          <w:kern w:val="32"/>
          <w:sz w:val="24"/>
          <w:szCs w:val="32"/>
        </w:rPr>
        <w:t>»</w:t>
      </w:r>
    </w:p>
    <w:p w14:paraId="31E7BCCD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документа, на основании которого разработана АС</w:t>
      </w:r>
    </w:p>
    <w:p w14:paraId="2242C85C" w14:textId="724C1133" w:rsidR="00B77160" w:rsidRPr="00B77160" w:rsidRDefault="000D6CD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Техническое задание</w:t>
      </w:r>
    </w:p>
    <w:p w14:paraId="770D3AA0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Состав функций АС (или ее части), принимаемой в промышленную эксплуатацию</w:t>
      </w:r>
    </w:p>
    <w:p w14:paraId="518EF7B9" w14:textId="07044E24" w:rsidR="00B77160" w:rsidRPr="00193FD9" w:rsidRDefault="00193FD9" w:rsidP="000D6CD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Ознакомление пользователя с университетом ХАССП. Регистрация и вход пользователя на свой аккаунт</w:t>
      </w:r>
    </w:p>
    <w:p w14:paraId="74C247C0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lastRenderedPageBreak/>
        <w:t>Перечень составляющих технического, программного, информационного и организационного обеспечений, принимаемых в Промышленную эксплуатацию</w:t>
      </w:r>
    </w:p>
    <w:p w14:paraId="5C477EE5" w14:textId="11FE3427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Программный продукт «</w:t>
      </w:r>
      <w:r w:rsidR="00193FD9">
        <w:rPr>
          <w:sz w:val="24"/>
          <w:szCs w:val="24"/>
        </w:rPr>
        <w:t>Университет ХАССП</w:t>
      </w:r>
      <w:r>
        <w:rPr>
          <w:sz w:val="24"/>
          <w:szCs w:val="24"/>
        </w:rPr>
        <w:t>»</w:t>
      </w:r>
    </w:p>
    <w:p w14:paraId="3DDBF1A1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Перечень документов, предъявляемых комиссии</w:t>
      </w:r>
    </w:p>
    <w:p w14:paraId="39D1908B" w14:textId="03630DA2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пользователя, руководство программиста</w:t>
      </w:r>
    </w:p>
    <w:p w14:paraId="37A30348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Заключение о результатах опытной эксплуатации АС</w:t>
      </w:r>
    </w:p>
    <w:p w14:paraId="03C1B262" w14:textId="1E9B3142" w:rsidR="00B77160" w:rsidRPr="00B77160" w:rsidRDefault="00020AE2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Опытная эксплуатация АС завершена успешно</w:t>
      </w:r>
    </w:p>
    <w:p w14:paraId="38E5092F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Оценка соответствия принимаемой АС техническому заданию на ее создание</w:t>
      </w:r>
    </w:p>
    <w:p w14:paraId="459E10AA" w14:textId="369FA875" w:rsidR="00B77160" w:rsidRPr="00B77160" w:rsidRDefault="00BC61B5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Полностью</w:t>
      </w:r>
      <w:r w:rsidR="00530D5D">
        <w:rPr>
          <w:sz w:val="24"/>
          <w:szCs w:val="24"/>
        </w:rPr>
        <w:t xml:space="preserve"> соответствует</w:t>
      </w:r>
    </w:p>
    <w:p w14:paraId="5BF21343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Краткая характеристика и основные результаты выполненной работы по созданию АС</w:t>
      </w:r>
    </w:p>
    <w:p w14:paraId="6C38EC55" w14:textId="15CFA3D0" w:rsidR="00722958" w:rsidRPr="00530D5D" w:rsidRDefault="00530D5D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>
        <w:rPr>
          <w:bCs/>
          <w:kern w:val="32"/>
          <w:sz w:val="24"/>
          <w:szCs w:val="32"/>
        </w:rPr>
        <w:t>Разработка АС выполнена соответственно техническому заданию, полноценно осуществлены функциональные требования к приложению, разработка закончена в срок</w:t>
      </w:r>
    </w:p>
    <w:p w14:paraId="1001671E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Оценка экономической эффективности от внедрения АС (по проектным данным)</w:t>
      </w:r>
    </w:p>
    <w:p w14:paraId="20DD95D0" w14:textId="56FEC169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32000</w:t>
      </w:r>
    </w:p>
    <w:p w14:paraId="6FC9019C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Решение комиссии</w:t>
      </w:r>
    </w:p>
    <w:p w14:paraId="0D4FAE98" w14:textId="0AA748B1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Разрешение на ввод АС в промышленную эксплуатацию</w:t>
      </w:r>
    </w:p>
    <w:p w14:paraId="44E9A681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Рекомендации комиссии по дальнейшему развитию системы</w:t>
      </w:r>
    </w:p>
    <w:p w14:paraId="190614DD" w14:textId="32401FAE" w:rsidR="00876A6F" w:rsidRPr="00020AE2" w:rsidRDefault="00020AE2" w:rsidP="00020AE2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Рекомендовать внедрить в промышленную эксплуатацию в ООО «</w:t>
      </w:r>
      <w:proofErr w:type="spellStart"/>
      <w:r w:rsidR="00193FD9">
        <w:rPr>
          <w:sz w:val="24"/>
          <w:szCs w:val="24"/>
          <w:lang w:val="en-US"/>
        </w:rPr>
        <w:t>IsArt</w:t>
      </w:r>
      <w:proofErr w:type="spellEnd"/>
      <w:r>
        <w:rPr>
          <w:sz w:val="24"/>
          <w:szCs w:val="24"/>
        </w:rPr>
        <w:t xml:space="preserve">» и подобных </w:t>
      </w:r>
      <w:r w:rsidR="002762EE">
        <w:rPr>
          <w:sz w:val="24"/>
          <w:szCs w:val="24"/>
        </w:rPr>
        <w:t>организациях</w:t>
      </w:r>
      <w:r>
        <w:rPr>
          <w:sz w:val="24"/>
          <w:szCs w:val="24"/>
        </w:rPr>
        <w:t xml:space="preserve"> программный продукт «</w:t>
      </w:r>
      <w:r w:rsidR="00193FD9">
        <w:rPr>
          <w:sz w:val="24"/>
          <w:szCs w:val="24"/>
        </w:rPr>
        <w:t>Университет ХАССП</w:t>
      </w:r>
      <w:r>
        <w:rPr>
          <w:sz w:val="24"/>
          <w:szCs w:val="24"/>
        </w:rPr>
        <w:t>»</w:t>
      </w:r>
    </w:p>
    <w:sectPr w:rsidR="00876A6F" w:rsidRPr="00020AE2" w:rsidSect="002D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244E"/>
    <w:multiLevelType w:val="hybridMultilevel"/>
    <w:tmpl w:val="151C56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161CC"/>
    <w:multiLevelType w:val="hybridMultilevel"/>
    <w:tmpl w:val="2430C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D418D4"/>
    <w:multiLevelType w:val="hybridMultilevel"/>
    <w:tmpl w:val="4ABEB232"/>
    <w:lvl w:ilvl="0" w:tplc="9B9E90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0B1B50"/>
    <w:multiLevelType w:val="hybridMultilevel"/>
    <w:tmpl w:val="FECC6E1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A44C8"/>
    <w:multiLevelType w:val="hybridMultilevel"/>
    <w:tmpl w:val="0298F5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C3A81"/>
    <w:multiLevelType w:val="multilevel"/>
    <w:tmpl w:val="D05C1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B17AF"/>
    <w:multiLevelType w:val="hybridMultilevel"/>
    <w:tmpl w:val="B0149F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066039"/>
    <w:multiLevelType w:val="hybridMultilevel"/>
    <w:tmpl w:val="8DFEBEAE"/>
    <w:lvl w:ilvl="0" w:tplc="20D29FA0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923E5"/>
    <w:multiLevelType w:val="hybridMultilevel"/>
    <w:tmpl w:val="93046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466B3F"/>
    <w:multiLevelType w:val="hybridMultilevel"/>
    <w:tmpl w:val="31584A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9C90945"/>
    <w:multiLevelType w:val="hybridMultilevel"/>
    <w:tmpl w:val="99A499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647DF3"/>
    <w:multiLevelType w:val="hybridMultilevel"/>
    <w:tmpl w:val="3D60F8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13" w15:restartNumberingAfterBreak="0">
    <w:nsid w:val="4F0E1D6E"/>
    <w:multiLevelType w:val="multilevel"/>
    <w:tmpl w:val="82D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6693F"/>
    <w:multiLevelType w:val="hybridMultilevel"/>
    <w:tmpl w:val="F4D07332"/>
    <w:lvl w:ilvl="0" w:tplc="A71A3C28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428F6"/>
    <w:multiLevelType w:val="hybridMultilevel"/>
    <w:tmpl w:val="54C8DB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7038E8"/>
    <w:multiLevelType w:val="hybridMultilevel"/>
    <w:tmpl w:val="9BCC6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4428E"/>
    <w:multiLevelType w:val="hybridMultilevel"/>
    <w:tmpl w:val="8B1E6F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77215"/>
    <w:multiLevelType w:val="hybridMultilevel"/>
    <w:tmpl w:val="C264ED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2"/>
  </w:num>
  <w:num w:numId="5">
    <w:abstractNumId w:val="17"/>
  </w:num>
  <w:num w:numId="6">
    <w:abstractNumId w:val="14"/>
  </w:num>
  <w:num w:numId="7">
    <w:abstractNumId w:val="7"/>
  </w:num>
  <w:num w:numId="8">
    <w:abstractNumId w:val="8"/>
  </w:num>
  <w:num w:numId="9">
    <w:abstractNumId w:val="15"/>
  </w:num>
  <w:num w:numId="10">
    <w:abstractNumId w:val="6"/>
  </w:num>
  <w:num w:numId="11">
    <w:abstractNumId w:val="11"/>
  </w:num>
  <w:num w:numId="12">
    <w:abstractNumId w:val="0"/>
  </w:num>
  <w:num w:numId="13">
    <w:abstractNumId w:val="1"/>
  </w:num>
  <w:num w:numId="14">
    <w:abstractNumId w:val="10"/>
  </w:num>
  <w:num w:numId="15">
    <w:abstractNumId w:val="4"/>
  </w:num>
  <w:num w:numId="16">
    <w:abstractNumId w:val="5"/>
  </w:num>
  <w:num w:numId="17">
    <w:abstractNumId w:val="16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2D"/>
    <w:rsid w:val="00020AE2"/>
    <w:rsid w:val="0008666A"/>
    <w:rsid w:val="000D6CD0"/>
    <w:rsid w:val="00121A28"/>
    <w:rsid w:val="00151928"/>
    <w:rsid w:val="00160E59"/>
    <w:rsid w:val="00191715"/>
    <w:rsid w:val="00193FD9"/>
    <w:rsid w:val="001E2913"/>
    <w:rsid w:val="001F565D"/>
    <w:rsid w:val="00237300"/>
    <w:rsid w:val="0027398D"/>
    <w:rsid w:val="002762EE"/>
    <w:rsid w:val="002B28D8"/>
    <w:rsid w:val="002D3D6B"/>
    <w:rsid w:val="00312D45"/>
    <w:rsid w:val="00380F68"/>
    <w:rsid w:val="0039599B"/>
    <w:rsid w:val="00440D2B"/>
    <w:rsid w:val="00450724"/>
    <w:rsid w:val="00461F20"/>
    <w:rsid w:val="0049710B"/>
    <w:rsid w:val="004B496B"/>
    <w:rsid w:val="004E4CEA"/>
    <w:rsid w:val="00523F5E"/>
    <w:rsid w:val="00530D5D"/>
    <w:rsid w:val="0055536A"/>
    <w:rsid w:val="00570C49"/>
    <w:rsid w:val="005A562D"/>
    <w:rsid w:val="00627535"/>
    <w:rsid w:val="00667551"/>
    <w:rsid w:val="00693C71"/>
    <w:rsid w:val="00705578"/>
    <w:rsid w:val="00722958"/>
    <w:rsid w:val="00724FA4"/>
    <w:rsid w:val="00733F2E"/>
    <w:rsid w:val="00741781"/>
    <w:rsid w:val="00744988"/>
    <w:rsid w:val="00782F9B"/>
    <w:rsid w:val="007E77BF"/>
    <w:rsid w:val="00812ABD"/>
    <w:rsid w:val="00876A6F"/>
    <w:rsid w:val="00885841"/>
    <w:rsid w:val="008A18BD"/>
    <w:rsid w:val="008B1176"/>
    <w:rsid w:val="008B2898"/>
    <w:rsid w:val="00901A39"/>
    <w:rsid w:val="0099536D"/>
    <w:rsid w:val="009F782F"/>
    <w:rsid w:val="00A11C38"/>
    <w:rsid w:val="00A210F6"/>
    <w:rsid w:val="00A26489"/>
    <w:rsid w:val="00A50FA7"/>
    <w:rsid w:val="00B00CB6"/>
    <w:rsid w:val="00B01026"/>
    <w:rsid w:val="00B0378A"/>
    <w:rsid w:val="00B77160"/>
    <w:rsid w:val="00B90495"/>
    <w:rsid w:val="00BC61B5"/>
    <w:rsid w:val="00BC62DC"/>
    <w:rsid w:val="00C17245"/>
    <w:rsid w:val="00C51545"/>
    <w:rsid w:val="00CE39EB"/>
    <w:rsid w:val="00D0150B"/>
    <w:rsid w:val="00D24D44"/>
    <w:rsid w:val="00D73DDE"/>
    <w:rsid w:val="00D82AEA"/>
    <w:rsid w:val="00DB367C"/>
    <w:rsid w:val="00DB6DC9"/>
    <w:rsid w:val="00E031B7"/>
    <w:rsid w:val="00EB48CE"/>
    <w:rsid w:val="00EE6780"/>
    <w:rsid w:val="00EF0BA7"/>
    <w:rsid w:val="00F36910"/>
    <w:rsid w:val="00F37DAB"/>
    <w:rsid w:val="00F667E9"/>
    <w:rsid w:val="00F74D9C"/>
    <w:rsid w:val="00F82000"/>
    <w:rsid w:val="00F942E8"/>
    <w:rsid w:val="00FB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D603"/>
  <w15:docId w15:val="{D0CB059F-76F1-4767-8639-BE4918D5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A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3C7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9599B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39599B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39599B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39599B"/>
  </w:style>
  <w:style w:type="paragraph" w:styleId="a5">
    <w:name w:val="Normal (Web)"/>
    <w:basedOn w:val="a"/>
    <w:uiPriority w:val="99"/>
    <w:unhideWhenUsed/>
    <w:rsid w:val="0039599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qFormat/>
    <w:rsid w:val="0039599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EE678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6780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380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сновной"/>
    <w:basedOn w:val="a"/>
    <w:link w:val="ab"/>
    <w:qFormat/>
    <w:rsid w:val="00D73DDE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73DD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b">
    <w:name w:val="Основной Знак"/>
    <w:basedOn w:val="a0"/>
    <w:link w:val="aa"/>
    <w:rsid w:val="00D73D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Картинки"/>
    <w:basedOn w:val="aa"/>
    <w:qFormat/>
    <w:rsid w:val="00733F2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693C7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d">
    <w:name w:val="Для таблиц"/>
    <w:basedOn w:val="aa"/>
    <w:qFormat/>
    <w:rsid w:val="008A18BD"/>
    <w:pPr>
      <w:spacing w:line="240" w:lineRule="auto"/>
      <w:ind w:firstLine="0"/>
    </w:pPr>
  </w:style>
  <w:style w:type="paragraph" w:customStyle="1" w:styleId="ae">
    <w:name w:val="Текстовый"/>
    <w:basedOn w:val="a"/>
    <w:qFormat/>
    <w:rsid w:val="00F3691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4"/>
    </w:rPr>
  </w:style>
  <w:style w:type="paragraph" w:customStyle="1" w:styleId="af">
    <w:name w:val="Таблицы"/>
    <w:basedOn w:val="a"/>
    <w:qFormat/>
    <w:rsid w:val="00237300"/>
    <w:pPr>
      <w:widowControl/>
      <w:autoSpaceDE/>
      <w:autoSpaceDN/>
      <w:adjustRightInd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Вадимович</dc:creator>
  <cp:keywords/>
  <dc:description/>
  <cp:lastModifiedBy>Danila</cp:lastModifiedBy>
  <cp:revision>74</cp:revision>
  <dcterms:created xsi:type="dcterms:W3CDTF">2020-09-29T05:34:00Z</dcterms:created>
  <dcterms:modified xsi:type="dcterms:W3CDTF">2022-10-25T04:35:00Z</dcterms:modified>
</cp:coreProperties>
</file>