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Punkte*31: Sasuke-[Neuer China-Stil]-Fragment*1 (Limit: 100)</w:t>
      </w:r>
    </w:p>
    <w:p>
      <w:pPr>
        <w:spacing w:after="80" w:before="0"/>
      </w:pPr>
      <w:r>
        <w:rPr>
          <w:rFonts w:ascii="Calibri" w:hAnsi="Calibri" w:eastAsia="Calibri"/>
          <w:b/>
          <w:i w:val="0"/>
          <w:sz w:val="22"/>
        </w:rPr>
        <w:t>Punkte*29: Killer Bee-[Biju Status]-Fragment*1 (Limit: 100)</w:t>
      </w:r>
    </w:p>
    <w:p>
      <w:pPr>
        <w:spacing w:after="80" w:before="0"/>
      </w:pPr>
      <w:r>
        <w:rPr>
          <w:rFonts w:ascii="Calibri" w:hAnsi="Calibri" w:eastAsia="Calibri"/>
          <w:b/>
          <w:i w:val="0"/>
          <w:sz w:val="22"/>
        </w:rPr>
        <w:t>Punkte*20: Tobirama Senju-[Badeanzug]-Fragment*1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w:t>
      </w:r>
    </w:p>
    <w:p>
      <w:pPr>
        <w:spacing w:after="80" w:before="0"/>
      </w:pPr>
      <w:r>
        <w:rPr>
          <w:rFonts w:ascii="Calibri" w:hAnsi="Calibri" w:eastAsia="Calibri"/>
          <w:b/>
          <w:i w:val="0"/>
          <w:sz w:val="22"/>
        </w:rPr>
        <w:t>Punkte*13: Geheimrollen-Auswahlpaket (klein)*1 (Limit: 20)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Itachi Uchiha-[Neuer China-Stil]-Fragment*1 (Limit: 100)</w:t>
      </w:r>
    </w:p>
    <w:p>
      <w:pPr>
        <w:spacing w:after="80" w:before="0"/>
      </w:pPr>
      <w:r>
        <w:rPr>
          <w:rFonts w:ascii="Calibri" w:hAnsi="Calibri" w:eastAsia="Calibri"/>
          <w:b/>
          <w:i w:val="0"/>
          <w:sz w:val="22"/>
        </w:rPr>
        <w:t>Punkte*27: Nagato [Winter]-Fragment*1 (Limit: 100)</w:t>
      </w:r>
    </w:p>
    <w:p>
      <w:pPr>
        <w:spacing w:after="80" w:before="0"/>
      </w:pPr>
      <w:r>
        <w:rPr>
          <w:rFonts w:ascii="Calibri" w:hAnsi="Calibri" w:eastAsia="Calibri"/>
          <w:b/>
          <w:i w:val="0"/>
          <w:sz w:val="22"/>
        </w:rPr>
        <w:t>Punkte*17: Jiraiya-[China-Stil]-Fragment*1 (Limit: 100)</w:t>
      </w:r>
    </w:p>
    <w:p>
      <w:pPr>
        <w:spacing w:after="80" w:before="0"/>
      </w:pPr>
      <w:r>
        <w:rPr>
          <w:rFonts w:ascii="Calibri" w:hAnsi="Calibri" w:eastAsia="Calibri"/>
          <w:b/>
          <w:i w:val="0"/>
          <w:sz w:val="22"/>
        </w:rPr>
        <w:t>Punkte*22: Karin-[Großer Ninja-Krieg]-Fragment*1 (Limit: 100)</w:t>
      </w:r>
    </w:p>
    <w:p>
      <w:pPr>
        <w:spacing w:after="80" w:before="0"/>
      </w:pPr>
      <w:r>
        <w:rPr>
          <w:rFonts w:ascii="Calibri" w:hAnsi="Calibri" w:eastAsia="Calibri"/>
          <w:b/>
          <w:i w:val="0"/>
          <w:sz w:val="22"/>
        </w:rPr>
        <w:t>Punkte*21: Madara-[5-Kage-Gipfel]-Fragment*1 (Limit: 100)</w:t>
      </w:r>
    </w:p>
    <w:p>
      <w:pPr>
        <w:spacing w:after="80" w:before="0"/>
      </w:pPr>
      <w:r>
        <w:rPr>
          <w:rFonts w:ascii="Calibri" w:hAnsi="Calibri" w:eastAsia="Calibri"/>
          <w:b/>
          <w:i w:val="0"/>
          <w:sz w:val="22"/>
        </w:rPr>
        <w:t>Punkte*20: Beschwörungs-Auswahlpaket*1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8.8.nach der Aktualisierung bis 14.8.23:59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Legendäres Ninja-Auswahlpaket II*100</w:t>
      </w:r>
    </w:p>
    <w:p>
      <w:pPr>
        <w:spacing w:after="80" w:before="0"/>
      </w:pPr>
      <w:r>
        <w:rPr>
          <w:rFonts w:ascii="Calibri" w:hAnsi="Calibri" w:eastAsia="Calibri"/>
          <w:b/>
          <w:i w:val="0"/>
          <w:sz w:val="22"/>
        </w:rPr>
        <w:t>Shisui-[Neuer China-Stil]-Fragment*10</w:t>
      </w:r>
    </w:p>
    <w:p>
      <w:pPr>
        <w:spacing w:after="80" w:before="0"/>
      </w:pPr>
      <w:r>
        <w:rPr>
          <w:rFonts w:ascii="Calibri" w:hAnsi="Calibri" w:eastAsia="Calibri"/>
          <w:b/>
          <w:i w:val="0"/>
          <w:sz w:val="22"/>
        </w:rPr>
        <w:t>Yagura-[Neujahr]-Fragment*5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