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Optimized the range tags for Ninja Assist, making it easier to search for assist cards using the corresponding tags.* Added a description of the maximum level assist effect for Ninja Assist, allowing for a more intuitive understanding of the specific effects of the assist skills.* Fixed an error in the skill description of Kabuto's assist level; the actual effect remains unchanged.</w:t>
      </w:r>
    </w:p>
    <w:p>
      <w:pPr>
        <w:spacing w:after="80" w:before="0"/>
      </w:pPr>
      <w:r>
        <w:rPr>
          <w:rFonts w:ascii="Calibri" w:hAnsi="Calibri" w:eastAsia="Calibri"/>
          <w:b/>
          <w:i w:val="0"/>
          <w:sz w:val="22"/>
        </w:rPr>
        <w:t>3. Neue Mode-Frohes neues Jahr</w:t>
      </w:r>
    </w:p>
    <w:p>
      <w:pPr>
        <w:spacing w:after="80" w:before="0"/>
      </w:pPr>
      <w:r>
        <w:rPr>
          <w:rFonts w:ascii="Calibri" w:hAnsi="Calibri" w:eastAsia="Calibri"/>
          <w:b/>
          <w:i w:val="0"/>
          <w:sz w:val="22"/>
        </w:rPr>
        <w:t>4.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Beschwörungs-Ninja-Auswahlpaket XII*1,Geheimrolle Unterstüzungspaket*1,Trainingstrank*20,2025 Neues Myoboku-Berg-Auswahlpaket (20)*1,Flasche der Wahrheit*4</w:t>
      </w:r>
    </w:p>
    <w:p>
      <w:pPr>
        <w:spacing w:after="80" w:before="0"/>
      </w:pPr>
      <w:r>
        <w:rPr>
          <w:rFonts w:ascii="Calibri" w:hAnsi="Calibri" w:eastAsia="Calibri"/>
          <w:b/>
          <w:i w:val="0"/>
          <w:sz w:val="22"/>
        </w:rPr>
        <w:t>1000Goldbarren: Beschwörungs-Ninja-Auswahlpaket XII*2,Geheimrolle Unterstüzungspaket*2,Trainingstrank*40,2025 Neues Myoboku-Berg-Auswahlpaket (20)*2,Flasche der Wahrheit*6</w:t>
      </w:r>
    </w:p>
    <w:p>
      <w:pPr>
        <w:spacing w:after="80" w:before="0"/>
      </w:pPr>
      <w:r>
        <w:rPr>
          <w:rFonts w:ascii="Calibri" w:hAnsi="Calibri" w:eastAsia="Calibri"/>
          <w:b/>
          <w:i w:val="0"/>
          <w:sz w:val="22"/>
        </w:rPr>
        <w:t>3000Goldbarren: Beschwörungs-Ninja-Auswahlpaket XII*7,Geheimrolle Unterstüzungspaket*3,Trainingstrank*60,2025 Neues Myoboku-Berg-Auswahlpaket (20)*3,Accessoire-Auswahlpaket XIII*5</w:t>
      </w:r>
    </w:p>
    <w:p>
      <w:pPr>
        <w:spacing w:after="80" w:before="0"/>
      </w:pPr>
      <w:r>
        <w:rPr>
          <w:rFonts w:ascii="Calibri" w:hAnsi="Calibri" w:eastAsia="Calibri"/>
          <w:b/>
          <w:i w:val="0"/>
          <w:sz w:val="22"/>
        </w:rPr>
        <w:t>6000Goldbarren: Beschwörungs-Ninja-Auswahlpaket XII*15,Geheimrolle Unterstüzungspaket*4,Trainingstrank*80,2025 Neues Myoboku-Berg-Auswahlpaket (20)*14,Accessoire-Auswahlpaket XIII*10</w:t>
      </w:r>
    </w:p>
    <w:p>
      <w:pPr>
        <w:spacing w:after="80" w:before="0"/>
      </w:pPr>
      <w:r>
        <w:rPr>
          <w:rFonts w:ascii="Calibri" w:hAnsi="Calibri" w:eastAsia="Calibri"/>
          <w:b/>
          <w:i w:val="0"/>
          <w:sz w:val="22"/>
        </w:rPr>
        <w:t>10000Goldbarren: Beschwörungs-Ninja-Auswahlpaket XII*20,Geheimrolle Unterstüzungspaket*5,Trainingstrank*400,2025 Neues Myoboku-Berg-Auswahlpaket (20)*20,Accessoire-Auswahlpaket XIII*15</w:t>
      </w:r>
    </w:p>
    <w:p>
      <w:pPr>
        <w:spacing w:after="80" w:before="0"/>
      </w:pPr>
      <w:r>
        <w:rPr>
          <w:rFonts w:ascii="Calibri" w:hAnsi="Calibri" w:eastAsia="Calibri"/>
          <w:b/>
          <w:i w:val="0"/>
          <w:sz w:val="22"/>
        </w:rPr>
        <w:t>15000Goldbarren: Beschwörungs-Ninja-Auswahlpaket XII*25,Geheimrolle Unterstüzungspaket*6,Trainingstrank*600,2025 Neues Myoboku-Berg-Auswahlpaket (20)*30,Accessoire-Auswahlpaket XIII*20</w:t>
      </w:r>
    </w:p>
    <w:p>
      <w:pPr>
        <w:spacing w:after="80" w:before="0"/>
      </w:pPr>
      <w:r>
        <w:rPr>
          <w:rFonts w:ascii="Calibri" w:hAnsi="Calibri" w:eastAsia="Calibri"/>
          <w:b/>
          <w:i w:val="0"/>
          <w:sz w:val="22"/>
        </w:rPr>
        <w:t>20000Goldbarren: Beschwörungs-Ninja-Auswahlpaket XII*30,Geheimrolle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28.1.23:59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6390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Dritter Kaze-Kage [Edo Tensei]-Fragment*20</w:t>
      </w:r>
    </w:p>
    <w:p>
      <w:pPr>
        <w:spacing w:after="80" w:before="0"/>
      </w:pPr>
      <w:r>
        <w:rPr>
          <w:rFonts w:ascii="Calibri" w:hAnsi="Calibri" w:eastAsia="Calibri"/>
          <w:b/>
          <w:i w:val="0"/>
          <w:sz w:val="22"/>
        </w:rPr>
        <w:t>1200-mal drehen : Dritter Kaze-Kage [Edo Tensei]-Fragment*30</w:t>
      </w:r>
    </w:p>
    <w:p>
      <w:pPr>
        <w:spacing w:after="80" w:before="0"/>
      </w:pPr>
      <w:r>
        <w:rPr>
          <w:rFonts w:ascii="Calibri" w:hAnsi="Calibri" w:eastAsia="Calibri"/>
          <w:b/>
          <w:i w:val="0"/>
          <w:sz w:val="22"/>
        </w:rPr>
        <w:t>2200-mal drehen : Dritter Kaze-Kage [Edo Tensei]-Fragment*50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6376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Iruka-[Anzug]-Fragment*5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15.1.nach der Aktualisierung bis 28.1.23:59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Punkte*218: Haku-[Wandernder Samurai]-Fragment*1 (Limit: 100)</w:t>
      </w:r>
    </w:p>
    <w:p>
      <w:pPr>
        <w:spacing w:after="80" w:before="0"/>
      </w:pPr>
      <w:r>
        <w:rPr>
          <w:rFonts w:ascii="Calibri" w:hAnsi="Calibri" w:eastAsia="Calibri"/>
          <w:b/>
          <w:i w:val="0"/>
          <w:sz w:val="22"/>
        </w:rPr>
        <w:t>Punkte*164: Fushin [Sasuke Shinden]-Fragment*1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4094 Zeichen  ·  Nächsten Block separat einfügen (Beitrag 4: Events 19–19)</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Punkte*139: Itachi Uchiha-[Neuer China-Stil]-Fragment*1 (Limit: 100)</w:t>
      </w:r>
    </w:p>
    <w:p>
      <w:pPr>
        <w:spacing w:after="80" w:before="0"/>
      </w:pPr>
      <w:r>
        <w:rPr>
          <w:rFonts w:ascii="Calibri" w:hAnsi="Calibri" w:eastAsia="Calibri"/>
          <w:b/>
          <w:i w:val="0"/>
          <w:sz w:val="22"/>
        </w:rPr>
        <w:t>Punkte*81: Hagoromo Otsutsuki-[Jung]-Fragment*1 (Limit: 100)</w:t>
      </w:r>
    </w:p>
    <w:p>
      <w:pPr>
        <w:spacing w:after="80" w:before="0"/>
      </w:pPr>
      <w:r>
        <w:rPr>
          <w:rFonts w:ascii="Calibri" w:hAnsi="Calibri" w:eastAsia="Calibri"/>
          <w:b/>
          <w:i w:val="0"/>
          <w:sz w:val="22"/>
        </w:rPr>
        <w:t>Punkte*65: Hiruzen Sarutobi-[[Neujahr]]-Fragment*1 (Limit: 100)</w:t>
      </w:r>
    </w:p>
    <w:p>
      <w:pPr>
        <w:spacing w:after="80" w:before="0"/>
      </w:pPr>
      <w:r>
        <w:rPr>
          <w:rFonts w:ascii="Calibri" w:hAnsi="Calibri" w:eastAsia="Calibri"/>
          <w:b/>
          <w:i w:val="0"/>
          <w:sz w:val="22"/>
        </w:rPr>
        <w:t>Punkte*62: Konan-[Engel]-Fragment*1 (Limit: 100)</w:t>
      </w:r>
    </w:p>
    <w:p>
      <w:pPr>
        <w:spacing w:after="80" w:before="0"/>
      </w:pPr>
      <w:r>
        <w:rPr>
          <w:rFonts w:ascii="Calibri" w:hAnsi="Calibri" w:eastAsia="Calibri"/>
          <w:b/>
          <w:i w:val="0"/>
          <w:sz w:val="22"/>
        </w:rPr>
        <w:t>Punkte*50: Jiraiya-[China-Stil]-Fragment*1 (Limit: 100)</w:t>
      </w:r>
    </w:p>
    <w:p>
      <w:pPr>
        <w:spacing w:after="80" w:before="0"/>
      </w:pPr>
      <w:r>
        <w:rPr>
          <w:rFonts w:ascii="Calibri" w:hAnsi="Calibri" w:eastAsia="Calibri"/>
          <w:b/>
          <w:i w:val="0"/>
          <w:sz w:val="22"/>
        </w:rPr>
        <w:t>Punkte*3: Trainingstrank*1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