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15.5.nach der Aktualisierung bis 21.5.23:59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15.5.nach der Aktualisierung bis 21.5.23:59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Punkte*34: Obito Uchiha-[Außer Kontrolle]-Fragment*1 (Limit: 100)</w:t>
      </w:r>
    </w:p>
    <w:p>
      <w:pPr>
        <w:spacing w:after="80" w:before="0"/>
      </w:pPr>
      <w:r>
        <w:rPr>
          <w:rFonts w:ascii="Calibri" w:hAnsi="Calibri" w:eastAsia="Calibri"/>
          <w:b/>
          <w:i w:val="0"/>
          <w:sz w:val="22"/>
        </w:rPr>
        <w:t>Punkte*25: Shisui-[Neuer China-Stil]-Fragment*1 (Limit: 100)</w:t>
      </w:r>
    </w:p>
    <w:p>
      <w:pPr>
        <w:spacing w:after="80" w:before="0"/>
      </w:pPr>
      <w:r>
        <w:rPr>
          <w:rFonts w:ascii="Calibri" w:hAnsi="Calibri" w:eastAsia="Calibri"/>
          <w:b/>
          <w:i w:val="0"/>
          <w:sz w:val="22"/>
        </w:rPr>
        <w:t>Punkte*25: Pain-Chikushodo-[Mann]-Fragment*1 (Limit: 100)</w:t>
      </w:r>
    </w:p>
    <w:p>
      <w:pPr>
        <w:spacing w:after="80" w:before="0"/>
      </w:pPr>
      <w:r>
        <w:rPr>
          <w:rFonts w:ascii="Calibri" w:hAnsi="Calibri" w:eastAsia="Calibri"/>
          <w:b/>
          <w:i w:val="0"/>
          <w:sz w:val="22"/>
        </w:rPr>
        <w:t>Punkte*25: Sasori [Hiruko]-Fragment*1 (Limit: 100)</w:t>
      </w:r>
    </w:p>
    <w:p>
      <w:pPr>
        <w:spacing w:after="80" w:before="0"/>
      </w:pPr>
      <w:r>
        <w:rPr>
          <w:rFonts w:ascii="Calibri" w:hAnsi="Calibri" w:eastAsia="Calibri"/>
          <w:b/>
          <w:i w:val="0"/>
          <w:sz w:val="22"/>
        </w:rPr>
        <w:t>Punkte*27: Accessoire-Auswahlpaket IV*1 (Limit: 50)</w:t>
      </w:r>
    </w:p>
    <w:p>
      <w:pPr>
        <w:spacing w:after="80" w:before="0"/>
      </w:pPr>
      <w:r>
        <w:rPr>
          <w:rFonts w:ascii="Calibri" w:hAnsi="Calibri" w:eastAsia="Calibri"/>
          <w:b/>
          <w:i w:val="0"/>
          <w:sz w:val="22"/>
        </w:rPr>
        <w:t>Punkte*18: Höheres Forschungspaket (klein)*1 (Limit: 20)</w:t>
      </w:r>
    </w:p>
    <w:p>
      <w:pPr>
        <w:spacing w:after="80" w:before="0"/>
      </w:pPr>
      <w:r>
        <w:rPr>
          <w:rFonts w:ascii="Calibri" w:hAnsi="Calibri" w:eastAsia="Calibri"/>
          <w:b/>
          <w:i w:val="0"/>
          <w:sz w:val="22"/>
        </w:rPr>
        <w:t>Punkte*13: Geheimrollen-Auswahlpaket (klein)*1 (Limit: 20)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15.5.nach der Aktualisierung bis 21.5.23:59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Gaara-[Badeanzug]-Fragment*1 (Limit: 100)</w:t>
      </w:r>
    </w:p>
    <w:p>
      <w:pPr>
        <w:spacing w:after="80" w:before="0"/>
      </w:pPr>
      <w:r>
        <w:rPr>
          <w:rFonts w:ascii="Calibri" w:hAnsi="Calibri" w:eastAsia="Calibri"/>
          <w:b/>
          <w:i w:val="0"/>
          <w:sz w:val="22"/>
        </w:rPr>
        <w:t>Punkte*27: Mecha-Naruto-Fragment*1 (Limit: 100)</w:t>
      </w:r>
    </w:p>
    <w:p>
      <w:pPr>
        <w:spacing w:after="80" w:before="0"/>
      </w:pPr>
      <w:r>
        <w:rPr>
          <w:rFonts w:ascii="Calibri" w:hAnsi="Calibri" w:eastAsia="Calibri"/>
          <w:b/>
          <w:i w:val="0"/>
          <w:sz w:val="22"/>
        </w:rPr>
        <w:t>Punkte*25: Mei Terumi [Mondfest]-Fragment*1 (Limit: 100)</w:t>
      </w:r>
    </w:p>
    <w:p>
      <w:pPr>
        <w:spacing w:after="80" w:before="0"/>
      </w:pPr>
      <w:r>
        <w:rPr>
          <w:rFonts w:ascii="Calibri" w:hAnsi="Calibri" w:eastAsia="Calibri"/>
          <w:b/>
          <w:i w:val="0"/>
          <w:sz w:val="22"/>
        </w:rPr>
        <w:t>Punkte*22: Haku-[Wandernder Samurai]-Fragment*1 (Limit: 100)</w:t>
      </w:r>
    </w:p>
    <w:p>
      <w:pPr>
        <w:spacing w:after="80" w:before="0"/>
      </w:pPr>
      <w:r>
        <w:rPr>
          <w:rFonts w:ascii="Calibri" w:hAnsi="Calibri" w:eastAsia="Calibri"/>
          <w:b/>
          <w:i w:val="0"/>
          <w:sz w:val="22"/>
        </w:rPr>
        <w:t>Punkte*17: Deidara-[Neujahr]-Fragment*1 (Limit: 100)</w:t>
      </w:r>
    </w:p>
    <w:p>
      <w:pPr>
        <w:spacing w:after="80" w:before="0"/>
      </w:pPr>
      <w:r>
        <w:rPr>
          <w:rFonts w:ascii="Calibri" w:hAnsi="Calibri" w:eastAsia="Calibri"/>
          <w:b/>
          <w:i w:val="0"/>
          <w:sz w:val="22"/>
        </w:rPr>
        <w:t>Punkte*12: Fähigkeitsforschungspaket II*1 (Limit: 80)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15.5.nach der Aktualisierung bis 21.5.23:59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15.5.nach der Aktualisierung bis 21.5.23:59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15.5.nach der Aktualisierung bis 21.5.23:59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III*100</w:t>
      </w:r>
    </w:p>
    <w:p>
      <w:pPr>
        <w:spacing w:after="80" w:before="0"/>
      </w:pPr>
      <w:r>
        <w:rPr>
          <w:rFonts w:ascii="Calibri" w:hAnsi="Calibri" w:eastAsia="Calibri"/>
          <w:b/>
          <w:i w:val="0"/>
          <w:sz w:val="22"/>
        </w:rPr>
        <w:t>Sasuke-[Neuer China-Stil]-Fragment*10</w:t>
      </w:r>
    </w:p>
    <w:p>
      <w:pPr>
        <w:spacing w:after="80" w:before="0"/>
      </w:pPr>
      <w:r>
        <w:rPr>
          <w:rFonts w:ascii="Calibri" w:hAnsi="Calibri" w:eastAsia="Calibri"/>
          <w:b/>
          <w:i w:val="0"/>
          <w:sz w:val="22"/>
        </w:rPr>
        <w:t>Hashirama-Senju-[Neujahr]-Fragment*5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Myoboku-Berg-Auswahlpaket (klein)*8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Kampfkraftpaket*10</w:t>
      </w:r>
    </w:p>
    <w:p>
      <w:pPr>
        <w:spacing w:after="80" w:before="0"/>
      </w:pPr>
      <w:r>
        <w:rPr>
          <w:rFonts w:ascii="Calibri" w:hAnsi="Calibri" w:eastAsia="Calibri"/>
          <w:b/>
          <w:i w:val="0"/>
          <w:sz w:val="22"/>
        </w:rPr>
        <w:t>250-mal drehen : Kampfkraftpaket*20</w:t>
      </w:r>
    </w:p>
    <w:p>
      <w:pPr>
        <w:spacing w:after="80" w:before="0"/>
      </w:pPr>
      <w:r>
        <w:rPr>
          <w:rFonts w:ascii="Calibri" w:hAnsi="Calibri" w:eastAsia="Calibri"/>
          <w:b/>
          <w:i w:val="0"/>
          <w:sz w:val="22"/>
        </w:rPr>
        <w:t>400-mal drehen : Kampfkraftpaket*35</w:t>
      </w:r>
    </w:p>
    <w:p>
      <w:pPr>
        <w:spacing w:after="80" w:before="0"/>
      </w:pPr>
      <w:r>
        <w:rPr>
          <w:rFonts w:ascii="Calibri" w:hAnsi="Calibri" w:eastAsia="Calibri"/>
          <w:b/>
          <w:i w:val="0"/>
          <w:sz w:val="22"/>
        </w:rPr>
        <w:t>550-mal drehen : Kampfkraftpaket*45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