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15.8.nach der Aktualisierung bis 21.8.23:59 Uhr</w:t>
      </w:r>
    </w:p>
    <w:p>
      <w:pPr>
        <w:spacing w:after="200" w:before="0"/>
      </w:pPr>
    </w:p>
    <w:p>
      <w:pPr>
        <w:spacing w:after="120" w:before="120"/>
      </w:pPr>
      <w:r>
        <w:rPr>
          <w:rFonts w:ascii="Calibri" w:hAnsi="Calibri" w:eastAsia="Calibri"/>
          <w:b/>
          <w:i w:val="0"/>
          <w:sz w:val="26"/>
        </w:rPr>
        <w:t>- 14 -Anwerbebelohnung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15.8.nach der Aktualisierung bis 28.8.23:59 Uhr</w:t>
      </w:r>
    </w:p>
    <w:p>
      <w:pPr>
        <w:spacing w:after="200" w:before="0"/>
      </w:pPr>
    </w:p>
    <w:p>
      <w:pPr>
        <w:spacing w:after="120" w:before="120"/>
      </w:pPr>
      <w:r>
        <w:rPr>
          <w:rFonts w:ascii="Calibri" w:hAnsi="Calibri" w:eastAsia="Calibri"/>
          <w:b/>
          <w:i w:val="0"/>
          <w:sz w:val="26"/>
        </w:rPr>
        <w:t>- 15 -Frühlings-Glücksbohnen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15.8.nach der Aktualisierung bis 21.8.23:59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- 16 -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15.8.nach der Aktualisierung bis 21.8.23:59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Sasuke-[Ronin]-Fragment*1 (Limit: 100)</w:t>
      </w:r>
    </w:p>
    <w:p>
      <w:pPr>
        <w:spacing w:after="80" w:before="0"/>
      </w:pPr>
      <w:r>
        <w:rPr>
          <w:rFonts w:ascii="Calibri" w:hAnsi="Calibri" w:eastAsia="Calibri"/>
          <w:b/>
          <w:i w:val="0"/>
          <w:sz w:val="22"/>
        </w:rPr>
        <w:t>128 Medaillen: Itachi-[Kimono]-Fragment*1 (Limit: 100)</w:t>
      </w:r>
    </w:p>
    <w:p>
      <w:pPr>
        <w:spacing w:after="80" w:before="0"/>
      </w:pPr>
      <w:r>
        <w:rPr>
          <w:rFonts w:ascii="Calibri" w:hAnsi="Calibri" w:eastAsia="Calibri"/>
          <w:b/>
          <w:i w:val="0"/>
          <w:sz w:val="22"/>
        </w:rPr>
        <w:t>116 Medaillen: Neji-Hyuga-[China-Stil]-Fragment*1 (Limit: 100)</w:t>
      </w:r>
    </w:p>
    <w:p>
      <w:pPr>
        <w:spacing w:after="80" w:before="0"/>
      </w:pPr>
      <w:r>
        <w:rPr>
          <w:rFonts w:ascii="Calibri" w:hAnsi="Calibri" w:eastAsia="Calibri"/>
          <w:b/>
          <w:i w:val="0"/>
          <w:sz w:val="22"/>
        </w:rPr>
        <w:t>103 Medaillen: Konan-[Badeanzug]-Fragment*1 (Limit: 100)</w:t>
      </w:r>
    </w:p>
    <w:p>
      <w:pPr>
        <w:spacing w:after="80" w:before="0"/>
      </w:pPr>
      <w:r>
        <w:rPr>
          <w:rFonts w:ascii="Calibri" w:hAnsi="Calibri" w:eastAsia="Calibri"/>
          <w:b/>
          <w:i w:val="0"/>
          <w:sz w:val="22"/>
        </w:rPr>
        <w:t>31 Medaillen: Hinata-[Umhang]-Fragment*1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20 Medaillen: Höheres Veredelungszeichen*1 (Limit: 100)</w:t>
      </w:r>
    </w:p>
    <w:p>
      <w:pPr>
        <w:spacing w:after="80" w:before="0"/>
      </w:pPr>
      <w:r>
        <w:rPr>
          <w:rFonts w:ascii="Calibri" w:hAnsi="Calibri" w:eastAsia="Calibri"/>
          <w:b/>
          <w:i w:val="0"/>
          <w:sz w:val="22"/>
        </w:rPr>
        <w:t>75 Medaillen: Höheres Forschungsschutzelixier*1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