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17.4.nach der Aktualisierung bis 23.4.23:59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17.4.nach der Aktualisierung bis 23.4.23:59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Punkte*31: Sasuke-[Neuer China-Stil]-Fragment*1 (Limit: 100)</w:t>
      </w:r>
    </w:p>
    <w:p>
      <w:pPr>
        <w:spacing w:after="80" w:before="0"/>
      </w:pPr>
      <w:r>
        <w:rPr>
          <w:rFonts w:ascii="Calibri" w:hAnsi="Calibri" w:eastAsia="Calibri"/>
          <w:b/>
          <w:i w:val="0"/>
          <w:sz w:val="22"/>
        </w:rPr>
        <w:t>Punkte*31: Nagato [Winter]-Fragment*1 (Limit: 100)</w:t>
      </w:r>
    </w:p>
    <w:p>
      <w:pPr>
        <w:spacing w:after="80" w:before="0"/>
      </w:pPr>
      <w:r>
        <w:rPr>
          <w:rFonts w:ascii="Calibri" w:hAnsi="Calibri" w:eastAsia="Calibri"/>
          <w:b/>
          <w:i w:val="0"/>
          <w:sz w:val="22"/>
        </w:rPr>
        <w:t>Punkte*25: Han-[Biju Status]-Fragment*1 (Limit: 100)</w:t>
      </w:r>
    </w:p>
    <w:p>
      <w:pPr>
        <w:spacing w:after="80" w:before="0"/>
      </w:pPr>
      <w:r>
        <w:rPr>
          <w:rFonts w:ascii="Calibri" w:hAnsi="Calibri" w:eastAsia="Calibri"/>
          <w:b/>
          <w:i w:val="0"/>
          <w:sz w:val="22"/>
        </w:rPr>
        <w:t>Punkte*19: Deidara-[Neujahr]-Fragment*1 (Limit: 100)</w:t>
      </w:r>
    </w:p>
    <w:p>
      <w:pPr>
        <w:spacing w:after="80" w:before="0"/>
      </w:pPr>
      <w:r>
        <w:rPr>
          <w:rFonts w:ascii="Calibri" w:hAnsi="Calibri" w:eastAsia="Calibri"/>
          <w:b/>
          <w:i w:val="0"/>
          <w:sz w:val="22"/>
        </w:rPr>
        <w:t>Punkte*27: Accessoire-Auswahlpaket IV*1 (Limit: 50)</w:t>
      </w:r>
    </w:p>
    <w:p>
      <w:pPr>
        <w:spacing w:after="80" w:before="0"/>
      </w:pPr>
      <w:r>
        <w:rPr>
          <w:rFonts w:ascii="Calibri" w:hAnsi="Calibri" w:eastAsia="Calibri"/>
          <w:b/>
          <w:i w:val="0"/>
          <w:sz w:val="22"/>
        </w:rPr>
        <w:t>Punkte*18: Höheres Forschungspaket (klein)*1 (Limit: 20)</w:t>
      </w:r>
    </w:p>
    <w:p>
      <w:pPr>
        <w:spacing w:after="80" w:before="0"/>
      </w:pPr>
      <w:r>
        <w:rPr>
          <w:rFonts w:ascii="Calibri" w:hAnsi="Calibri" w:eastAsia="Calibri"/>
          <w:b/>
          <w:i w:val="0"/>
          <w:sz w:val="22"/>
        </w:rPr>
        <w:t>Punkte*13: Geheimrollen-Auswahlpaket (klein)*1 (Limit: 20)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17.4.nach der Aktualisierung bis 23.4.23:59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Deidara-[Kibaku Nendo]-Fragment*1 (Limit: 100)</w:t>
      </w:r>
    </w:p>
    <w:p>
      <w:pPr>
        <w:spacing w:after="80" w:before="0"/>
      </w:pPr>
      <w:r>
        <w:rPr>
          <w:rFonts w:ascii="Calibri" w:hAnsi="Calibri" w:eastAsia="Calibri"/>
          <w:b/>
          <w:i w:val="0"/>
          <w:sz w:val="22"/>
        </w:rPr>
        <w:t>Punkte*27: Kinkaku-[Biju Status]-Fragment*1 (Limit: 100)</w:t>
      </w:r>
    </w:p>
    <w:p>
      <w:pPr>
        <w:spacing w:after="80" w:before="0"/>
      </w:pPr>
      <w:r>
        <w:rPr>
          <w:rFonts w:ascii="Calibri" w:hAnsi="Calibri" w:eastAsia="Calibri"/>
          <w:b/>
          <w:i w:val="0"/>
          <w:sz w:val="22"/>
        </w:rPr>
        <w:t>Punkte*25: Killer Bee-[Biju Status]-Fragment*1 (Limit: 100)</w:t>
      </w:r>
    </w:p>
    <w:p>
      <w:pPr>
        <w:spacing w:after="80" w:before="0"/>
      </w:pPr>
      <w:r>
        <w:rPr>
          <w:rFonts w:ascii="Calibri" w:hAnsi="Calibri" w:eastAsia="Calibri"/>
          <w:b/>
          <w:i w:val="0"/>
          <w:sz w:val="22"/>
        </w:rPr>
        <w:t>Punkte*22: Pain-Chikushodo-[Mann]-Fragment*1 (Limit: 100)</w:t>
      </w:r>
    </w:p>
    <w:p>
      <w:pPr>
        <w:spacing w:after="80" w:before="0"/>
      </w:pPr>
      <w:r>
        <w:rPr>
          <w:rFonts w:ascii="Calibri" w:hAnsi="Calibri" w:eastAsia="Calibri"/>
          <w:b/>
          <w:i w:val="0"/>
          <w:sz w:val="22"/>
        </w:rPr>
        <w:t>Punkte*22: Yagura-[Neujahr]-Fragment*1 (Limit: 100)</w:t>
      </w:r>
    </w:p>
    <w:p>
      <w:pPr>
        <w:spacing w:after="80" w:before="0"/>
      </w:pPr>
      <w:r>
        <w:rPr>
          <w:rFonts w:ascii="Calibri" w:hAnsi="Calibri" w:eastAsia="Calibri"/>
          <w:b/>
          <w:i w:val="0"/>
          <w:sz w:val="22"/>
        </w:rPr>
        <w:t>Punkte*12: Fähigkeitsforschungspaket II*1 (Limit: 80)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17.4.nach der Aktualisierung bis 23.4.23:59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17.4.nach der Aktualisierung bis 23.4.23:59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17.4.nach der Aktualisierung bis 23.4.23:59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III*100</w:t>
      </w:r>
    </w:p>
    <w:p>
      <w:pPr>
        <w:spacing w:after="80" w:before="0"/>
      </w:pPr>
      <w:r>
        <w:rPr>
          <w:rFonts w:ascii="Calibri" w:hAnsi="Calibri" w:eastAsia="Calibri"/>
          <w:b/>
          <w:i w:val="0"/>
          <w:sz w:val="22"/>
        </w:rPr>
        <w:t>Kakuzu-[Entstehung der Akatsuki]-Fragment*10</w:t>
      </w:r>
    </w:p>
    <w:p>
      <w:pPr>
        <w:spacing w:after="80" w:before="0"/>
      </w:pPr>
      <w:r>
        <w:rPr>
          <w:rFonts w:ascii="Calibri" w:hAnsi="Calibri" w:eastAsia="Calibri"/>
          <w:b/>
          <w:i w:val="0"/>
          <w:sz w:val="22"/>
        </w:rPr>
        <w:t>Madara-[5-Kage-Gipfel]-Fragment*5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Myoboku-Berg-Auswahlpaket (klein)*8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