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17.10.2024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17.10.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Durchbruch und Test von Utakata [Jinchuriki des Sechsschwänzigen]</w:t>
      </w:r>
    </w:p>
    <w:p>
      <w:pPr>
        <w:spacing w:after="80" w:before="0"/>
      </w:pPr>
      <w:r>
        <w:rPr>
          <w:rFonts w:ascii="Calibri" w:hAnsi="Calibri" w:eastAsia="Calibri"/>
          <w:b/>
          <w:i w:val="0"/>
          <w:sz w:val="22"/>
        </w:rPr>
        <w:t>2. Neuer ninja-Kabuto [Neujahr]</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3.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1100 Goldbarren: Haut-Ninja-Auswahlpaket II*3, Neues Myoboku-Berg-Auswahlpaket (20)*5</w:t>
      </w:r>
    </w:p>
    <w:p>
      <w:pPr>
        <w:spacing w:after="80" w:before="0"/>
      </w:pPr>
      <w:r>
        <w:rPr>
          <w:rFonts w:ascii="Calibri" w:hAnsi="Calibri" w:eastAsia="Calibri"/>
          <w:b/>
          <w:i w:val="0"/>
          <w:sz w:val="22"/>
        </w:rPr>
        <w:t>2200 Goldbarren: Haut-Ninja-Auswahlpaket II*7, Neues Myoboku-Berg-Auswahlpaket (20)*10</w:t>
      </w:r>
    </w:p>
    <w:p>
      <w:pPr>
        <w:spacing w:after="80" w:before="0"/>
      </w:pPr>
      <w:r>
        <w:rPr>
          <w:rFonts w:ascii="Calibri" w:hAnsi="Calibri" w:eastAsia="Calibri"/>
          <w:b/>
          <w:i w:val="0"/>
          <w:sz w:val="22"/>
        </w:rPr>
        <w:t>3300 Goldbarren: Haut-Ninja-Auswahlpaket II*10, Neues Myoboku-Berg-Auswahlpaket (20)*20</w:t>
      </w:r>
    </w:p>
    <w:p>
      <w:pPr>
        <w:spacing w:after="80" w:before="0"/>
      </w:pPr>
      <w:r>
        <w:rPr>
          <w:rFonts w:ascii="Calibri" w:hAnsi="Calibri" w:eastAsia="Calibri"/>
          <w:b/>
          <w:i w:val="0"/>
          <w:sz w:val="22"/>
        </w:rPr>
        <w:t>5500 Goldbarren: Geheimrolle Unterstüzungspaket*15, Trainingstrankpaket*15</w:t>
      </w:r>
    </w:p>
    <w:p>
      <w:pPr>
        <w:spacing w:after="80" w:before="0"/>
      </w:pPr>
      <w:r>
        <w:rPr>
          <w:rFonts w:ascii="Calibri" w:hAnsi="Calibri" w:eastAsia="Calibri"/>
          <w:b/>
          <w:i w:val="0"/>
          <w:sz w:val="22"/>
        </w:rPr>
        <w:t>11000 Goldbarren: Höheres Forschungspaket*10, Geheimrolle Unterstüzungspaket（Groß）*1</w:t>
      </w:r>
    </w:p>
    <w:p>
      <w:pPr>
        <w:spacing w:after="80" w:before="0"/>
      </w:pPr>
      <w:r>
        <w:rPr>
          <w:rFonts w:ascii="Calibri" w:hAnsi="Calibri" w:eastAsia="Calibri"/>
          <w:b/>
          <w:i w:val="0"/>
          <w:sz w:val="22"/>
        </w:rPr>
        <w:t>16500 Goldbarren: Edle Schatzessenz*2, Luxus-Teamarbeitspaket*1</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XVIII*1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IX*1(Limit: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150 Goldbarren (Glückswert*15): Deidara-[Neujahr]-Fragment*1(Limit: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2500-Goldbarren: Höheres Fähigkeitsforschungspaket II*25</w:t>
      </w:r>
    </w:p>
    <w:p>
      <w:pPr>
        <w:spacing w:after="80" w:before="0"/>
      </w:pPr>
      <w:r>
        <w:rPr>
          <w:rFonts w:ascii="Calibri" w:hAnsi="Calibri" w:eastAsia="Calibri"/>
          <w:b/>
          <w:i w:val="0"/>
          <w:sz w:val="22"/>
        </w:rPr>
        <w:t>25 Personen: Höheres Fähigkeitsforschungspaket II*3</w:t>
      </w:r>
    </w:p>
    <w:p>
      <w:pPr>
        <w:spacing w:after="80" w:before="0"/>
      </w:pPr>
      <w:r>
        <w:rPr>
          <w:rFonts w:ascii="Calibri" w:hAnsi="Calibri" w:eastAsia="Calibri"/>
          <w:b/>
          <w:i w:val="0"/>
          <w:sz w:val="22"/>
        </w:rPr>
        <w:t>100 Personen: Höheres Fähigkeitsforschungspaket II*4</w:t>
      </w:r>
    </w:p>
    <w:p>
      <w:pPr>
        <w:spacing w:after="80" w:before="0"/>
      </w:pPr>
      <w:r>
        <w:rPr>
          <w:rFonts w:ascii="Calibri" w:hAnsi="Calibri" w:eastAsia="Calibri"/>
          <w:b/>
          <w:i w:val="0"/>
          <w:sz w:val="22"/>
        </w:rPr>
        <w:t>100 Personen: Höheres Fähigkeitsforschungspaket II*5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1/3  ·  Events 1–6  ·  7469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3*100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1600 Lose für je 20 Goldbarren: Gai [Tor des Todes]-Fragment*1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Geheimrolle Unterstüzungspaket*1, Veredelungs-Auswahlpaket (Neu)*1, Höhlenschlüssel*5</w:t>
      </w:r>
    </w:p>
    <w:p>
      <w:pPr>
        <w:spacing w:after="80" w:before="0"/>
      </w:pPr>
      <w:r>
        <w:rPr>
          <w:rFonts w:ascii="Calibri" w:hAnsi="Calibri" w:eastAsia="Calibri"/>
          <w:b/>
          <w:i w:val="0"/>
          <w:sz w:val="22"/>
        </w:rPr>
        <w:t>1000Goldbarren: Geheimrolle Unterstüzungspaket*3, Höheres Forschungspaket*1, Höhlenschlüssel*10</w:t>
      </w:r>
    </w:p>
    <w:p>
      <w:pPr>
        <w:spacing w:after="80" w:before="0"/>
      </w:pPr>
      <w:r>
        <w:rPr>
          <w:rFonts w:ascii="Calibri" w:hAnsi="Calibri" w:eastAsia="Calibri"/>
          <w:b/>
          <w:i w:val="0"/>
          <w:sz w:val="22"/>
        </w:rPr>
        <w:t>3000Goldbarren: Geheimrolle Unterstüzungspaket*6, Glückshöhlenschlüsselpaket*1, Trainingstrankpaket*5</w:t>
      </w:r>
    </w:p>
    <w:p>
      <w:pPr>
        <w:spacing w:after="80" w:before="0"/>
      </w:pPr>
      <w:r>
        <w:rPr>
          <w:rFonts w:ascii="Calibri" w:hAnsi="Calibri" w:eastAsia="Calibri"/>
          <w:b/>
          <w:i w:val="0"/>
          <w:sz w:val="22"/>
        </w:rPr>
        <w:t>6000Goldbarren: Kumulierter Verbrauch Geschenkpaket 15*2, Geheimrolle Unterstüzungspaket*10, Trainingstrankpaket*10</w:t>
      </w:r>
    </w:p>
    <w:p>
      <w:pPr>
        <w:spacing w:after="80" w:before="0"/>
      </w:pPr>
      <w:r>
        <w:rPr>
          <w:rFonts w:ascii="Calibri" w:hAnsi="Calibri" w:eastAsia="Calibri"/>
          <w:b/>
          <w:i w:val="0"/>
          <w:sz w:val="22"/>
        </w:rPr>
        <w:t>10000Goldbarren: Kumulierter Verbrauch Geschenkpaket 15*4, Amulett-Auswahlpaket*2, Trainingstrankpaket*20</w:t>
      </w:r>
    </w:p>
    <w:p>
      <w:pPr>
        <w:spacing w:after="80" w:before="0"/>
      </w:pPr>
      <w:r>
        <w:rPr>
          <w:rFonts w:ascii="Calibri" w:hAnsi="Calibri" w:eastAsia="Calibri"/>
          <w:b/>
          <w:i w:val="0"/>
          <w:sz w:val="22"/>
        </w:rPr>
        <w:t>15000Goldbarren: Kumulierter Verbrauch Geschenkpaket 15*6, Geheimrolle Unterstüzungspaket（Groß）*1, Trainingstrankpaket*30</w:t>
      </w:r>
    </w:p>
    <w:p>
      <w:pPr>
        <w:spacing w:after="80" w:before="0"/>
      </w:pPr>
      <w:r>
        <w:rPr>
          <w:rFonts w:ascii="Calibri" w:hAnsi="Calibri" w:eastAsia="Calibri"/>
          <w:b/>
          <w:i w:val="0"/>
          <w:sz w:val="22"/>
        </w:rPr>
        <w:t>20000Goldbarren: Kumulierter Verbrauch Geschenkpaket 15*8,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Glücksmünzen*40: Sasuke-[Neuer China-Stil]-Fragment*1 (Limit: 100)</w:t>
      </w:r>
    </w:p>
    <w:p>
      <w:pPr>
        <w:spacing w:after="80" w:before="0"/>
      </w:pPr>
      <w:r>
        <w:rPr>
          <w:rFonts w:ascii="Calibri" w:hAnsi="Calibri" w:eastAsia="Calibri"/>
          <w:b/>
          <w:i w:val="0"/>
          <w:sz w:val="22"/>
        </w:rPr>
        <w:t>Glücksmünzen*35: Killer Bee-[Biju Status]-Fragment*1 (Limit: 100)</w:t>
      </w:r>
    </w:p>
    <w:p>
      <w:pPr>
        <w:spacing w:after="80" w:before="0"/>
      </w:pPr>
      <w:r>
        <w:rPr>
          <w:rFonts w:ascii="Calibri" w:hAnsi="Calibri" w:eastAsia="Calibri"/>
          <w:b/>
          <w:i w:val="0"/>
          <w:sz w:val="22"/>
        </w:rPr>
        <w:t>Glücksmünzen*22: Jiraiya-[China-Stil]-Fragment*1 (Limit: 100)</w:t>
      </w:r>
    </w:p>
    <w:p>
      <w:pPr>
        <w:spacing w:after="80" w:before="0"/>
      </w:pPr>
      <w:r>
        <w:rPr>
          <w:rFonts w:ascii="Calibri" w:hAnsi="Calibri" w:eastAsia="Calibri"/>
          <w:b/>
          <w:i w:val="0"/>
          <w:sz w:val="22"/>
        </w:rPr>
        <w:t>Glücksmünzen*30: Madara-[5-Kage-Gipfel]-Fragment*1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Kisame Hoshigaki-[Badanzug]-Fragment*80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2/3  ·  Events 7–12  ·  7845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Narutos*269: Naruto-[Ronin]-Fragment*1 (Limit: 100)</w:t>
      </w:r>
    </w:p>
    <w:p>
      <w:pPr>
        <w:spacing w:after="80" w:before="0"/>
      </w:pPr>
      <w:r>
        <w:rPr>
          <w:rFonts w:ascii="Calibri" w:hAnsi="Calibri" w:eastAsia="Calibri"/>
          <w:b/>
          <w:i w:val="0"/>
          <w:sz w:val="22"/>
        </w:rPr>
        <w:t>Kraft der Narutos*225: Kakashi-[Kimono]-Fragment*1 (Limit: 100)</w:t>
      </w:r>
    </w:p>
    <w:p>
      <w:pPr>
        <w:spacing w:after="80" w:before="0"/>
      </w:pPr>
      <w:r>
        <w:rPr>
          <w:rFonts w:ascii="Calibri" w:hAnsi="Calibri" w:eastAsia="Calibri"/>
          <w:b/>
          <w:i w:val="0"/>
          <w:sz w:val="22"/>
        </w:rPr>
        <w:t>Kraft der Narutos*164: Minato-Namikaze-[Wiederbelebt]-Fragment*1 (Limit: 100)</w:t>
      </w:r>
    </w:p>
    <w:p>
      <w:pPr>
        <w:spacing w:after="80" w:before="0"/>
      </w:pPr>
      <w:r>
        <w:rPr>
          <w:rFonts w:ascii="Calibri" w:hAnsi="Calibri" w:eastAsia="Calibri"/>
          <w:b/>
          <w:i w:val="0"/>
          <w:sz w:val="22"/>
        </w:rPr>
        <w:t>Kraft der Narutos*146: Hinata-[Braut]-Fragment*1 (Limit: 100)</w:t>
      </w:r>
    </w:p>
    <w:p>
      <w:pPr>
        <w:spacing w:after="80" w:before="0"/>
      </w:pPr>
      <w:r>
        <w:rPr>
          <w:rFonts w:ascii="Calibri" w:hAnsi="Calibri" w:eastAsia="Calibri"/>
          <w:b/>
          <w:i w:val="0"/>
          <w:sz w:val="22"/>
        </w:rPr>
        <w:t>Kraft der Narutos*112: Tobirama Senju-[Badeanzug]-Fragment*1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Sasuke-[Ronin]-Fragment*1 (Limit: 100)</w:t>
      </w:r>
    </w:p>
    <w:p>
      <w:pPr>
        <w:spacing w:after="80" w:before="0"/>
      </w:pPr>
      <w:r>
        <w:rPr>
          <w:rFonts w:ascii="Calibri" w:hAnsi="Calibri" w:eastAsia="Calibri"/>
          <w:b/>
          <w:i w:val="0"/>
          <w:sz w:val="22"/>
        </w:rPr>
        <w:t>Kraft der Sasukes*313: Itachi Uchiha-[Neuer China-Stil]-Fragment*1 (Limit: 100)</w:t>
      </w:r>
    </w:p>
    <w:p>
      <w:pPr>
        <w:spacing w:after="80" w:before="0"/>
      </w:pPr>
      <w:r>
        <w:rPr>
          <w:rFonts w:ascii="Calibri" w:hAnsi="Calibri" w:eastAsia="Calibri"/>
          <w:b/>
          <w:i w:val="0"/>
          <w:sz w:val="22"/>
        </w:rPr>
        <w:t>Kraft der Sasukes*181: Deidara-[Kibaku Nendo]-Fragment*1 (Limit: 100)</w:t>
      </w:r>
    </w:p>
    <w:p>
      <w:pPr>
        <w:spacing w:after="80" w:before="0"/>
      </w:pPr>
      <w:r>
        <w:rPr>
          <w:rFonts w:ascii="Calibri" w:hAnsi="Calibri" w:eastAsia="Calibri"/>
          <w:b/>
          <w:i w:val="0"/>
          <w:sz w:val="22"/>
        </w:rPr>
        <w:t>Kraft der Sasukes*146: Karin-[Großer Ninja-Krieg]-Fragment*1 (Limit: 100)</w:t>
      </w:r>
    </w:p>
    <w:p>
      <w:pPr>
        <w:spacing w:after="80" w:before="0"/>
      </w:pPr>
      <w:r>
        <w:rPr>
          <w:rFonts w:ascii="Calibri" w:hAnsi="Calibri" w:eastAsia="Calibri"/>
          <w:b/>
          <w:i w:val="0"/>
          <w:sz w:val="22"/>
        </w:rPr>
        <w:t>Kraft der Sasukes*112: Anzug-Auswahlpaket*1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Haku-[Kimono]-Fragment*1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170 Coupons/Goldbarren: Myoboku-Berg-Auswahlpaket*1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1125 Goldbarren: Shisui-[Susano‘o]-Fragment*1 (Limit: 10)</w:t>
      </w:r>
    </w:p>
    <w:p>
      <w:pPr>
        <w:spacing w:after="80" w:before="0"/>
      </w:pPr>
      <w:r>
        <w:rPr>
          <w:rFonts w:ascii="Calibri" w:hAnsi="Calibri" w:eastAsia="Calibri"/>
          <w:b/>
          <w:i w:val="0"/>
          <w:sz w:val="22"/>
        </w:rPr>
        <w:t>750 Goldbarren: Orochimaru-[Großer Ninja-Krieg]-Fragment*1 (Limit: 80)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200 Goldbarren: Han-[Biju Status]-Fragment*1 (Limit: 100)</w:t>
      </w:r>
    </w:p>
    <w:p>
      <w:pPr>
        <w:spacing w:after="80" w:before="0"/>
      </w:pPr>
      <w:r>
        <w:rPr>
          <w:rFonts w:ascii="Calibri" w:hAnsi="Calibri" w:eastAsia="Calibri"/>
          <w:b/>
          <w:i w:val="0"/>
          <w:sz w:val="22"/>
        </w:rPr>
        <w:t>150 Goldbarren: Hidan-[Kage des Bösen]-Fragment*1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17.10.nach der Aktualisierung bis 23.10.23:59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550Goldbarren: Kampftaktik-Auswahlpaket*2, Kostbarer Stoff*2, Neues Myoboku-Berg-Auswahlpaket (20)*1</w:t>
      </w:r>
    </w:p>
    <w:p>
      <w:pPr>
        <w:spacing w:after="80" w:before="0"/>
      </w:pPr>
      <w:r>
        <w:rPr>
          <w:rFonts w:ascii="Calibri" w:hAnsi="Calibri" w:eastAsia="Calibri"/>
          <w:b/>
          <w:i w:val="0"/>
          <w:sz w:val="22"/>
        </w:rPr>
        <w:t>1650Goldbarren: Veredelungs-Auswahlpaket (Neu)*3, Kostbarer Stoff*4, Neues Myoboku-Berg-Auswahlpaket (20)*3</w:t>
      </w:r>
    </w:p>
    <w:p>
      <w:pPr>
        <w:spacing w:after="80" w:before="0"/>
      </w:pPr>
      <w:r>
        <w:rPr>
          <w:rFonts w:ascii="Calibri" w:hAnsi="Calibri" w:eastAsia="Calibri"/>
          <w:b/>
          <w:i w:val="0"/>
          <w:sz w:val="22"/>
        </w:rPr>
        <w:t>2750Goldbarren: Höheres Forschungspaket*2, Kostbarer Stoff*6, Neues Myoboku-Berg-Auswahlpaket (20)*6</w:t>
      </w:r>
    </w:p>
    <w:p>
      <w:pPr>
        <w:spacing w:after="80" w:before="0"/>
      </w:pPr>
      <w:r>
        <w:rPr>
          <w:rFonts w:ascii="Calibri" w:hAnsi="Calibri" w:eastAsia="Calibri"/>
          <w:b/>
          <w:i w:val="0"/>
          <w:sz w:val="22"/>
        </w:rPr>
        <w:t>5500Goldbarren: Glückshöhlenschlüsselpaket*2, Kostbarer Stoff*8, Neues Myoboku-Berg-Auswahlpaket (20)*15</w:t>
      </w:r>
    </w:p>
    <w:p>
      <w:pPr>
        <w:spacing w:after="80" w:before="0"/>
      </w:pPr>
      <w:r>
        <w:rPr>
          <w:rFonts w:ascii="Calibri" w:hAnsi="Calibri" w:eastAsia="Calibri"/>
          <w:b/>
          <w:i w:val="0"/>
          <w:sz w:val="22"/>
        </w:rPr>
        <w:t>8250Goldbarren: Amulett-Auswahlpaket*2, Trainingstrankpaket*20, Geheimrolle Unterstüzungspaket*20</w:t>
      </w:r>
    </w:p>
    <w:p>
      <w:pPr>
        <w:spacing w:after="80" w:before="0"/>
      </w:pPr>
      <w:r>
        <w:rPr>
          <w:rFonts w:ascii="Calibri" w:hAnsi="Calibri" w:eastAsia="Calibri"/>
          <w:b/>
          <w:i w:val="0"/>
          <w:sz w:val="22"/>
        </w:rPr>
        <w:t>11000Goldbarren: Seltene Schatzessenz*5, Trainingstrankpaket*25, Geheimrolle Unterstüzungspaket*25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