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19.03.2026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19.03.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Das Problem, dass einige Soundeffekte der Fertigkeiten von Anko [Neujahr] zu leise waren, wurde behoben.</w:t>
      </w:r>
    </w:p>
    <w:p>
      <w:pPr>
        <w:spacing w:after="80" w:before="0"/>
      </w:pPr>
      <w:r>
        <w:rPr>
          <w:rFonts w:ascii="Calibri" w:hAnsi="Calibri" w:eastAsia="Calibri"/>
          <w:b/>
          <w:i w:val="0"/>
          <w:sz w:val="22"/>
        </w:rPr>
        <w:t>2. Das neue Outfit „Kagerobe“ ist jetzt verfügbar. Nimm an der neuen Saison „Raum und Zeit" teil und erreiche einen der ersten vier Plätze, um es zu erhalten. Die ursprünglichen Belohnungen „Mantel der Stärke" und „Mantel der Größe" sind nicht mehr erhältlich.</w:t>
      </w:r>
    </w:p>
    <w:p>
      <w:pPr>
        <w:spacing w:after="80" w:before="0"/>
      </w:pPr>
      <w:r>
        <w:rPr>
          <w:rFonts w:ascii="Calibri" w:hAnsi="Calibri" w:eastAsia="Calibri"/>
          <w:b/>
          <w:i w:val="0"/>
          <w:sz w:val="22"/>
        </w:rPr>
        <w:t>3. Arena-Thema</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500Goldbarren: Ninja-Auswahl-Sparpaket XXIII*1, Geheimrollen-Fragment*4, Trainingstrank*10, Flasche der Wahrheit*4</w:t>
      </w:r>
    </w:p>
    <w:p>
      <w:pPr>
        <w:spacing w:after="80" w:before="0"/>
      </w:pPr>
      <w:r>
        <w:rPr>
          <w:rFonts w:ascii="Calibri" w:hAnsi="Calibri" w:eastAsia="Calibri"/>
          <w:b/>
          <w:i w:val="0"/>
          <w:sz w:val="22"/>
        </w:rPr>
        <w:t>1000Goldbarren: Ninja-Auswahl-Sparpaket XXIII*2, Geheimrollen-Fragment*8, Trainingstrank*20, Flasche der Wahrheit*8</w:t>
      </w:r>
    </w:p>
    <w:p>
      <w:pPr>
        <w:spacing w:after="80" w:before="0"/>
      </w:pPr>
      <w:r>
        <w:rPr>
          <w:rFonts w:ascii="Calibri" w:hAnsi="Calibri" w:eastAsia="Calibri"/>
          <w:b/>
          <w:i w:val="0"/>
          <w:sz w:val="22"/>
        </w:rPr>
        <w:t>3000Goldbarren: Ninja-Auswahl-Sparpaket XXIII*3, Geheimrollen-Fragment*12, Trainingstrank*100, Optionales Gegenstandsaufladepaket*8, 2025 Neues Myoboku-Berg-Auswahlpaket (20)*2</w:t>
      </w:r>
    </w:p>
    <w:p>
      <w:pPr>
        <w:spacing w:after="80" w:before="0"/>
      </w:pPr>
      <w:r>
        <w:rPr>
          <w:rFonts w:ascii="Calibri" w:hAnsi="Calibri" w:eastAsia="Calibri"/>
          <w:b/>
          <w:i w:val="0"/>
          <w:sz w:val="22"/>
        </w:rPr>
        <w:t>6000Goldbarren: Ninja-Auswahl-Sparpaket XXIII*4, Geheimrollen-Fragment*16, Trainingstrank*200, Optionales Gegenstandsaufladepaket*20, 2025 Neues Myoboku-Berg-Auswahlpaket (20)*4</w:t>
      </w:r>
    </w:p>
    <w:p>
      <w:pPr>
        <w:spacing w:after="80" w:before="0"/>
      </w:pPr>
      <w:r>
        <w:rPr>
          <w:rFonts w:ascii="Calibri" w:hAnsi="Calibri" w:eastAsia="Calibri"/>
          <w:b/>
          <w:i w:val="0"/>
          <w:sz w:val="22"/>
        </w:rPr>
        <w:t>10000Goldbarren: Ninja-Auswahl-Sparpaket XXIII*10, Geheimrolle Unterstüzungspaket*10, Trainingstrank*400, Optionales Gegenstandsaufladepaket*24, 2025 Neues Myoboku-Berg-Auswahlpaket (20)*6</w:t>
      </w:r>
    </w:p>
    <w:p>
      <w:pPr>
        <w:spacing w:after="80" w:before="0"/>
      </w:pPr>
      <w:r>
        <w:rPr>
          <w:rFonts w:ascii="Calibri" w:hAnsi="Calibri" w:eastAsia="Calibri"/>
          <w:b/>
          <w:i w:val="0"/>
          <w:sz w:val="22"/>
        </w:rPr>
        <w:t>15000Goldbarren: Ninja-Auswahl-Sparpaket XXIII*10, Geheimrolle Unterstüzungspaket*30, Trainingstrank*800, Optionales Gegenstandsaufladepaket*26, 2025 Neues Myoboku-Berg-Auswahlpaket (20)*8</w:t>
      </w:r>
    </w:p>
    <w:p>
      <w:pPr>
        <w:spacing w:after="80" w:before="0"/>
      </w:pPr>
      <w:r>
        <w:rPr>
          <w:rFonts w:ascii="Calibri" w:hAnsi="Calibri" w:eastAsia="Calibri"/>
          <w:b/>
          <w:i w:val="0"/>
          <w:sz w:val="22"/>
        </w:rPr>
        <w:t>20000Goldbarren: Ninja-Auswahl-Sparpaket XXIII*15, Geheimrolle Unterstüzungspaket*50, Trainingstrank*1000, Optionales Gegenstandsaufladepaket*28, 2025 Neues Myoboku-Berg-Auswahlpaket (20)*10</w:t>
      </w:r>
    </w:p>
    <w:p>
      <w:pPr>
        <w:spacing w:after="80" w:before="0"/>
      </w:pPr>
      <w:r>
        <w:rPr>
          <w:rFonts w:ascii="Calibri" w:hAnsi="Calibri" w:eastAsia="Calibri"/>
          <w:b/>
          <w:i w:val="0"/>
          <w:sz w:val="22"/>
        </w:rPr>
        <w:t>25000Goldbarren: Ninja-Auswahl-Sparpaket XXIII*15, Geheimrolle Unterstüzungspaket（Groß）*1, Trainingstrank*1200, Optionales Gegenstandsaufladepaket*30, 2025 Neues Myoboku-Berg-Auswahlpaket (20)*20</w:t>
      </w:r>
    </w:p>
    <w:p>
      <w:pPr>
        <w:spacing w:after="80" w:before="0"/>
      </w:pPr>
      <w:r>
        <w:rPr>
          <w:rFonts w:ascii="Calibri" w:hAnsi="Calibri" w:eastAsia="Calibri"/>
          <w:b/>
          <w:i w:val="0"/>
          <w:sz w:val="22"/>
        </w:rPr>
        <w:t>30000Goldbarren: Ninja-Auswahl-Sparpaket XXIII*20, Geheimrolle Unterstüzungspaket*60, Luxus-Teamarbeitspaket*1, Kampfkraftpaket II*40, 2025 Neues Myoboku-Berg-Auswahlpaket (20)*40</w:t>
      </w:r>
    </w:p>
    <w:p>
      <w:pPr>
        <w:spacing w:after="80" w:before="0"/>
      </w:pPr>
      <w:r>
        <w:rPr>
          <w:rFonts w:ascii="Calibri" w:hAnsi="Calibri" w:eastAsia="Calibri"/>
          <w:b/>
          <w:i w:val="0"/>
          <w:sz w:val="22"/>
        </w:rPr>
        <w:t>40000Goldbarren: Ninja-Auswahl-Sparpaket XXIII*20, Geheimrolle Unterstüzungspaket*80, Trainingstrank*1600, Edle Schatzessenz*2, Superpsychisches Biest Durchbruchstein*10</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200 Goldbarren (Glückswert*20): Chino [Sasuke Shinden]-Fragment*1(Limit: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Trainingstrank*100,2025 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Trainingstrank*200,2025 Neues Myoboku-Berg-Auswahlpaket (20)*10, Höheres Forschungspaket*3</w:t>
      </w:r>
    </w:p>
    <w:p>
      <w:pPr>
        <w:spacing w:after="80" w:before="0"/>
      </w:pPr>
      <w:r>
        <w:rPr>
          <w:rFonts w:ascii="Calibri" w:hAnsi="Calibri" w:eastAsia="Calibri"/>
          <w:b/>
          <w:i w:val="0"/>
          <w:sz w:val="22"/>
        </w:rPr>
        <w:t>9000 Goldbarren/Coupons: Neuer Fukurokumarus Geschenkepaket XXXX*2, Geheimrolle Unterstüzungspaket*16, Trainingstrank*300,2025 Neues Myoboku-Berg-Auswahlpaket (20)*15, Kampfkraftpaket*10</w:t>
      </w:r>
    </w:p>
    <w:p>
      <w:pPr>
        <w:spacing w:after="80" w:before="0"/>
      </w:pPr>
      <w:r>
        <w:rPr>
          <w:rFonts w:ascii="Calibri" w:hAnsi="Calibri" w:eastAsia="Calibri"/>
          <w:b/>
          <w:i w:val="0"/>
          <w:sz w:val="22"/>
        </w:rPr>
        <w:t>15000 Goldbarren/Coupons: Neuer Fukurokumarus Geschenkepaket XXXX*4, Geheimrolle Unterstüzungspaket*30, Trainingstrank*600,2025 Neues Myoboku-Berg-Auswahlpaket (20)*20, Glückshöhlenschlüsselpaket*2</w:t>
      </w:r>
    </w:p>
    <w:p>
      <w:pPr>
        <w:spacing w:after="80" w:before="0"/>
      </w:pPr>
      <w:r>
        <w:rPr>
          <w:rFonts w:ascii="Calibri" w:hAnsi="Calibri" w:eastAsia="Calibri"/>
          <w:b/>
          <w:i w:val="0"/>
          <w:sz w:val="22"/>
        </w:rPr>
        <w:t>20000 Goldbarren/Coupons: Neuer Fukurokumarus Geschenkepaket XXXX*6, Geheimrolle Unterstüzungspaket*40, Trainingstrank*800,2025 Neues Myoboku-Berg-Auswahlpaket (20)*25, Amulett-Auswahlpaket*2</w:t>
      </w:r>
    </w:p>
    <w:p>
      <w:pPr>
        <w:spacing w:after="80" w:before="0"/>
      </w:pPr>
      <w:r>
        <w:rPr>
          <w:rFonts w:ascii="Calibri" w:hAnsi="Calibri" w:eastAsia="Calibri"/>
          <w:b/>
          <w:i w:val="0"/>
          <w:sz w:val="22"/>
        </w:rPr>
        <w:t>30000 Goldbarren/Coupons: Neuer Fukurokumarus Geschenkepaket XXXX*8, Geheimrolle Unterstüzungspaket（Groß）*1, Luxus-Teamarbeitspaket*1,Superpsychisches Biest Durchbruchstein*2,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Punkte*164: Orochimaru-[Neujahr]-Fragment*1 (Limit: 100)</w:t>
      </w:r>
    </w:p>
    <w:p>
      <w:pPr>
        <w:spacing w:after="80" w:before="0"/>
      </w:pPr>
      <w:r>
        <w:rPr>
          <w:rFonts w:ascii="Calibri" w:hAnsi="Calibri" w:eastAsia="Calibri"/>
          <w:b/>
          <w:i w:val="0"/>
          <w:sz w:val="22"/>
        </w:rPr>
        <w:t>Punkte*181: Madara Uchiha [Rote Nacht-Klinge]-Fragment*1 (Limit: 100)</w:t>
      </w:r>
    </w:p>
    <w:p>
      <w:pPr>
        <w:spacing w:after="80" w:before="0"/>
      </w:pPr>
      <w:r>
        <w:rPr>
          <w:rFonts w:ascii="Calibri" w:hAnsi="Calibri" w:eastAsia="Calibri"/>
          <w:b/>
          <w:i w:val="0"/>
          <w:sz w:val="22"/>
        </w:rPr>
        <w:t>Punkte*146: Eins-Drei [Erbe der Macht des Feuers]-Fragment*1 (Limit: 100)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20)</w:t>
      </w:r>
    </w:p>
    <w:p>
      <w:pPr>
        <w:spacing w:after="80" w:before="0"/>
      </w:pPr>
      <w:r>
        <w:rPr>
          <w:rFonts w:ascii="Calibri" w:hAnsi="Calibri" w:eastAsia="Calibri"/>
          <w:b/>
          <w:i w:val="0"/>
          <w:sz w:val="22"/>
        </w:rPr>
        <w:t>Punkte*146: 2025 Neues Myoboku-Berg-Auswahlpaket (20)*1 (Limit: 20)</w:t>
      </w:r>
    </w:p>
    <w:p>
      <w:pPr>
        <w:spacing w:after="80" w:before="0"/>
      </w:pPr>
      <w:r>
        <w:rPr>
          <w:rFonts w:ascii="Calibri" w:hAnsi="Calibri" w:eastAsia="Calibri"/>
          <w:b/>
          <w:i w:val="0"/>
          <w:sz w:val="22"/>
        </w:rPr>
        <w:t>Punkte*181: Beschwörungs-Auswahlpaket VIII*1 (Limit: 100)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1–5  ·  8247 Zeichen  ·  Nächsten Block separat einfügen (Beitrag 2: Events 6–11)</w:t>
      </w:r>
    </w:p>
    <w:p/>
    <w:p/>
    <w:p/>
    <w:p/>
    <w:p/>
    <w:p/>
    <w:p/>
    <w:p/>
    <w:p>
      <w:r>
        <w:br w:type="page"/>
      </w: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Hamura Otsutsuki-Fragment*1 (Limit: 100)</w:t>
      </w:r>
    </w:p>
    <w:p>
      <w:pPr>
        <w:spacing w:after="80" w:before="0"/>
      </w:pPr>
      <w:r>
        <w:rPr>
          <w:rFonts w:ascii="Calibri" w:hAnsi="Calibri" w:eastAsia="Calibri"/>
          <w:b/>
          <w:i w:val="0"/>
          <w:sz w:val="22"/>
        </w:rPr>
        <w:t>Punkte*31: Gaara-[Badeanzug]-Fragment*1 (Limit: 100)</w:t>
      </w:r>
    </w:p>
    <w:p>
      <w:pPr>
        <w:spacing w:after="80" w:before="0"/>
      </w:pPr>
      <w:r>
        <w:rPr>
          <w:rFonts w:ascii="Calibri" w:hAnsi="Calibri" w:eastAsia="Calibri"/>
          <w:b/>
          <w:i w:val="0"/>
          <w:sz w:val="22"/>
        </w:rPr>
        <w:t>Punkte*26: Shisui-[Neuer China-Stil]-Fragment*1 (Limit: 100)</w:t>
      </w:r>
    </w:p>
    <w:p>
      <w:pPr>
        <w:spacing w:after="80" w:before="0"/>
      </w:pPr>
      <w:r>
        <w:rPr>
          <w:rFonts w:ascii="Calibri" w:hAnsi="Calibri" w:eastAsia="Calibri"/>
          <w:b/>
          <w:i w:val="0"/>
          <w:sz w:val="22"/>
        </w:rPr>
        <w:t>Punkte*20: Anko-[Neujahr]-Fragment*1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80" w:before="0"/>
      </w:pPr>
      <w:r>
        <w:rPr>
          <w:rFonts w:ascii="Calibri" w:hAnsi="Calibri" w:eastAsia="Calibri"/>
          <w:b/>
          <w:i w:val="0"/>
          <w:sz w:val="22"/>
        </w:rPr>
        <w:t>Punkte*27: Accessoire-Auswahlpaket IV*1 (Limit: 50)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 Kubuto-[Großer Ninja-Krieg]-Fragment*1 (Limit: 100)</w:t>
      </w:r>
    </w:p>
    <w:p>
      <w:pPr>
        <w:spacing w:after="80" w:before="0"/>
      </w:pPr>
      <w:r>
        <w:rPr>
          <w:rFonts w:ascii="Calibri" w:hAnsi="Calibri" w:eastAsia="Calibri"/>
          <w:b/>
          <w:i w:val="0"/>
          <w:sz w:val="22"/>
        </w:rPr>
        <w:t>Punkte*27: Shurado-[Shura-Status]-Fragment*1 (Limit: 100)</w:t>
      </w:r>
    </w:p>
    <w:p>
      <w:pPr>
        <w:spacing w:after="80" w:before="0"/>
      </w:pPr>
      <w:r>
        <w:rPr>
          <w:rFonts w:ascii="Calibri" w:hAnsi="Calibri" w:eastAsia="Calibri"/>
          <w:b/>
          <w:i w:val="0"/>
          <w:sz w:val="22"/>
        </w:rPr>
        <w:t>Punkte*25: Dritter Kaze-Kage [Edo Tensei]-Fragment*1 (Limit: 100)</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Punkte*22: Ameyuri Ringo-[Badeanzug]-Fragment*1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6–11  ·  6317 Zeichen  ·  Nächsten Block separat einfügen (Beitrag 3: Events 12–17)</w:t>
      </w:r>
    </w:p>
    <w:p/>
    <w:p/>
    <w:p/>
    <w:p/>
    <w:p/>
    <w:p/>
    <w:p/>
    <w:p/>
    <w:p>
      <w:r>
        <w:br w:type="page"/>
      </w: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Geschenkpaket*100</w:t>
      </w:r>
    </w:p>
    <w:p>
      <w:pPr>
        <w:spacing w:after="80" w:before="0"/>
      </w:pPr>
      <w:r>
        <w:rPr>
          <w:rFonts w:ascii="Calibri" w:hAnsi="Calibri" w:eastAsia="Calibri"/>
          <w:b/>
          <w:i w:val="0"/>
          <w:sz w:val="22"/>
        </w:rPr>
        <w:t>Sasuke-[Neuer China-Stil]-Fragment*10</w:t>
      </w:r>
    </w:p>
    <w:p>
      <w:pPr>
        <w:spacing w:after="80" w:before="0"/>
      </w:pPr>
      <w:r>
        <w:rPr>
          <w:rFonts w:ascii="Calibri" w:hAnsi="Calibri" w:eastAsia="Calibri"/>
          <w:b/>
          <w:i w:val="0"/>
          <w:sz w:val="22"/>
        </w:rPr>
        <w:t>Han-[Biju Status]-Fragment*5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 II*10</w:t>
      </w:r>
    </w:p>
    <w:p>
      <w:pPr>
        <w:spacing w:after="80" w:before="0"/>
      </w:pPr>
      <w:r>
        <w:rPr>
          <w:rFonts w:ascii="Calibri" w:hAnsi="Calibri" w:eastAsia="Calibri"/>
          <w:b/>
          <w:i w:val="0"/>
          <w:sz w:val="22"/>
        </w:rPr>
        <w:t>250-mal drehen : Kampfkraftpaket II*20</w:t>
      </w:r>
    </w:p>
    <w:p>
      <w:pPr>
        <w:spacing w:after="80" w:before="0"/>
      </w:pPr>
      <w:r>
        <w:rPr>
          <w:rFonts w:ascii="Calibri" w:hAnsi="Calibri" w:eastAsia="Calibri"/>
          <w:b/>
          <w:i w:val="0"/>
          <w:sz w:val="22"/>
        </w:rPr>
        <w:t>400-mal drehen : Kampfkraftpaket II*35</w:t>
      </w:r>
    </w:p>
    <w:p>
      <w:pPr>
        <w:spacing w:after="80" w:before="0"/>
      </w:pPr>
      <w:r>
        <w:rPr>
          <w:rFonts w:ascii="Calibri" w:hAnsi="Calibri" w:eastAsia="Calibri"/>
          <w:b/>
          <w:i w:val="0"/>
          <w:sz w:val="22"/>
        </w:rPr>
        <w:t>550-mal drehen : Kampfkraftpaket II*45</w:t>
      </w:r>
    </w:p>
    <w:p>
      <w:pPr>
        <w:spacing w:after="200" w:before="0"/>
      </w:pP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Neues Myoboku-Berg-Auswahlpaket (5)*5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12–17  ·  5058 Zeichen  ·  Nächsten Block separat einfügen (Beitrag 4: Events 18–18)</w:t>
      </w:r>
    </w:p>
    <w:p/>
    <w:p/>
    <w:p/>
    <w:p/>
    <w:p/>
    <w:p/>
    <w:p/>
    <w:p/>
    <w:p>
      <w:r>
        <w:br w:type="page"/>
      </w: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19.3.nach der Aktualisierung bis 25.3.23:59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Sasuke-[Ronin]-Fragment*1 (Limit: 100)</w:t>
      </w:r>
    </w:p>
    <w:p>
      <w:pPr>
        <w:spacing w:after="80" w:before="0"/>
      </w:pPr>
      <w:r>
        <w:rPr>
          <w:rFonts w:ascii="Calibri" w:hAnsi="Calibri" w:eastAsia="Calibri"/>
          <w:b/>
          <w:i w:val="0"/>
          <w:sz w:val="22"/>
        </w:rPr>
        <w:t>116 Medaillen: Rin Nohara-[Badeanzug]-Fragment*1 (Limit: 100)</w:t>
      </w:r>
    </w:p>
    <w:p>
      <w:pPr>
        <w:spacing w:after="80" w:before="0"/>
      </w:pPr>
      <w:r>
        <w:rPr>
          <w:rFonts w:ascii="Calibri" w:hAnsi="Calibri" w:eastAsia="Calibri"/>
          <w:b/>
          <w:i w:val="0"/>
          <w:sz w:val="22"/>
        </w:rPr>
        <w:t>103 Medaillen: Hiruzen Sarutobi-[[Neujahr]]-Fragment*1 (Limit: 100)</w:t>
      </w:r>
    </w:p>
    <w:p>
      <w:pPr>
        <w:spacing w:after="80" w:before="0"/>
      </w:pPr>
      <w:r>
        <w:rPr>
          <w:rFonts w:ascii="Calibri" w:hAnsi="Calibri" w:eastAsia="Calibri"/>
          <w:b/>
          <w:i w:val="0"/>
          <w:sz w:val="22"/>
        </w:rPr>
        <w:t>97 Medaillen: Madara-[5-Kage-Gipfel]-Fragment*1 (Limit: 100)</w:t>
      </w:r>
    </w:p>
    <w:p>
      <w:pPr>
        <w:spacing w:after="80" w:before="0"/>
      </w:pPr>
      <w:r>
        <w:rPr>
          <w:rFonts w:ascii="Calibri" w:hAnsi="Calibri" w:eastAsia="Calibri"/>
          <w:b/>
          <w:i w:val="0"/>
          <w:sz w:val="22"/>
        </w:rPr>
        <w:t>78 Medaillen: Sai [Mondfest]-Fragment*1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