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24.07.2025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24.07.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The CD time for Organization skill upgrades has been uniformly reduced to 180 seconds. *The upper limit of Organization skill level has been increased from level 70 to level 75. *The attribute bonus effect of Organization skill has been increased.</w:t>
      </w:r>
    </w:p>
    <w:p>
      <w:pPr>
        <w:spacing w:after="80" w:before="0"/>
      </w:pPr>
      <w:r>
        <w:rPr>
          <w:rFonts w:ascii="Calibri" w:hAnsi="Calibri" w:eastAsia="Calibri"/>
          <w:b/>
          <w:i w:val="0"/>
          <w:sz w:val="22"/>
        </w:rPr>
        <w:t>2. Fixed the issue where Shiranui Genma's shadow clone had incorrect attributes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XX*2, 2025 Neues Myoboku-Berg-Auswahlpaket (20)*5</w:t>
      </w:r>
    </w:p>
    <w:p>
      <w:pPr>
        <w:spacing w:after="80" w:before="0"/>
      </w:pPr>
      <w:r>
        <w:rPr>
          <w:rFonts w:ascii="Calibri" w:hAnsi="Calibri" w:eastAsia="Calibri"/>
          <w:b/>
          <w:i w:val="0"/>
          <w:sz w:val="22"/>
        </w:rPr>
        <w:t>3000 Goldbarren: Ninja-Auswahl-Sparpaket XX*3, 2025 Neues Myoboku-Berg-Auswahlpaket (20)*15, Kostbarer Stoff*10</w:t>
      </w:r>
    </w:p>
    <w:p>
      <w:pPr>
        <w:spacing w:after="80" w:before="0"/>
      </w:pPr>
      <w:r>
        <w:rPr>
          <w:rFonts w:ascii="Calibri" w:hAnsi="Calibri" w:eastAsia="Calibri"/>
          <w:b/>
          <w:i w:val="0"/>
          <w:sz w:val="22"/>
        </w:rPr>
        <w:t>5000 Goldbarren: Ninja-Auswahl-Sparpaket XX*5,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Superpsychisches Biest Durchbruchstein*5,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7763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VI*100 (300 Runden)</w:t>
      </w:r>
    </w:p>
    <w:p>
      <w:pPr>
        <w:spacing w:after="80" w:before="0"/>
      </w:pPr>
      <w:r>
        <w:rPr>
          <w:rFonts w:ascii="Calibri" w:hAnsi="Calibri" w:eastAsia="Calibri"/>
          <w:b/>
          <w:i w:val="0"/>
          <w:sz w:val="22"/>
        </w:rPr>
        <w:t>20000 Lose für je 2000 Goldbarren: Shurado-[Shura-Status]-Fragment*80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24*2, Geheimrolle Unterstüzungspaket*10, Trainingstrankpaket*10</w:t>
      </w:r>
    </w:p>
    <w:p>
      <w:pPr>
        <w:spacing w:after="80" w:before="0"/>
      </w:pPr>
      <w:r>
        <w:rPr>
          <w:rFonts w:ascii="Calibri" w:hAnsi="Calibri" w:eastAsia="Calibri"/>
          <w:b/>
          <w:i w:val="0"/>
          <w:sz w:val="22"/>
        </w:rPr>
        <w:t>10000Goldbarren: Kumulierter Verbrauch Geschenkpaket 24*4, Geheimrolle Unterstüzungspaket*20, Trainingstrankpaket*20</w:t>
      </w:r>
    </w:p>
    <w:p>
      <w:pPr>
        <w:spacing w:after="80" w:before="0"/>
      </w:pPr>
      <w:r>
        <w:rPr>
          <w:rFonts w:ascii="Calibri" w:hAnsi="Calibri" w:eastAsia="Calibri"/>
          <w:b/>
          <w:i w:val="0"/>
          <w:sz w:val="22"/>
        </w:rPr>
        <w:t>15000Goldbarren: Kumulierter Verbrauch Geschenkpaket 24*6, Geheimrolle Unterstüzungspaket（Groß）*1, Trainingstrankpaket*30</w:t>
      </w:r>
    </w:p>
    <w:p>
      <w:pPr>
        <w:spacing w:after="80" w:before="0"/>
      </w:pPr>
      <w:r>
        <w:rPr>
          <w:rFonts w:ascii="Calibri" w:hAnsi="Calibri" w:eastAsia="Calibri"/>
          <w:b/>
          <w:i w:val="0"/>
          <w:sz w:val="22"/>
        </w:rPr>
        <w:t>20000Goldbarren: Kumulierter Verbrauch Geschenkpaket 24*8,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Gaara-[Badeanzug]-Fragment*1 (Limit: 100)</w:t>
      </w:r>
    </w:p>
    <w:p>
      <w:pPr>
        <w:spacing w:after="80" w:before="0"/>
      </w:pPr>
      <w:r>
        <w:rPr>
          <w:rFonts w:ascii="Calibri" w:hAnsi="Calibri" w:eastAsia="Calibri"/>
          <w:b/>
          <w:i w:val="0"/>
          <w:sz w:val="22"/>
        </w:rPr>
        <w:t>Glücksmünzen*31: Haku-[Wandernder Samurai]-Fragment*1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Glücksmünzen*14: Los, Kurama!-Fragment*1 (Limit: 50)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Kisame Hoshigaki-[Badanzug]-Fragment*80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7851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Narutos*269: Tsunade-[Der fünfte Hokage]-Fragment*1 (Limit: 100)</w:t>
      </w:r>
    </w:p>
    <w:p>
      <w:pPr>
        <w:spacing w:after="80" w:before="0"/>
      </w:pPr>
      <w:r>
        <w:rPr>
          <w:rFonts w:ascii="Calibri" w:hAnsi="Calibri" w:eastAsia="Calibri"/>
          <w:b/>
          <w:i w:val="0"/>
          <w:sz w:val="22"/>
        </w:rPr>
        <w:t>Kraft der Narutos*146: Shisui-[Neuer China-Stil]-Fragment*1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Top-Veredelungszeichen*1 (Limit: 200)</w:t>
      </w:r>
    </w:p>
    <w:p>
      <w:pPr>
        <w:spacing w:after="80" w:before="0"/>
      </w:pPr>
      <w:r>
        <w:rPr>
          <w:rFonts w:ascii="Calibri" w:hAnsi="Calibri" w:eastAsia="Calibri"/>
          <w:b/>
          <w:i w:val="0"/>
          <w:sz w:val="22"/>
        </w:rPr>
        <w:t>Kraft der Narutos*7: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Sasukes*269: Karin-[Team Taka]-Fragment*1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Sasukes*112: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Chiriku-Fragment*1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225 Goldbarren: Kakashi [Der sechste Ho-Kage]-Fragment*1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7694 Zeichen  ·  Nächsten Block separat einfügen (Beitrag 4: Events 19–21)</w:t>
      </w:r>
    </w:p>
    <w:p/>
    <w:p/>
    <w:p/>
    <w:p/>
    <w:p/>
    <w:p/>
    <w:p/>
    <w:p/>
    <w:p>
      <w:r>
        <w:br w:type="page"/>
      </w: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24.7.nach der Aktualisierung bis 30.7.23:59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Sasuke-[Susano'o]-Fragment*1 (Limit: 100)</w:t>
      </w:r>
    </w:p>
    <w:p>
      <w:pPr>
        <w:spacing w:after="80" w:before="0"/>
      </w:pPr>
      <w:r>
        <w:rPr>
          <w:rFonts w:ascii="Calibri" w:hAnsi="Calibri" w:eastAsia="Calibri"/>
          <w:b/>
          <w:i w:val="0"/>
          <w:sz w:val="22"/>
        </w:rPr>
        <w:t>Punkte*139: Madara-[Rinne Tensei]-Fragment*1 (Limit: 100)</w:t>
      </w:r>
    </w:p>
    <w:p>
      <w:pPr>
        <w:spacing w:after="80" w:before="0"/>
      </w:pPr>
      <w:r>
        <w:rPr>
          <w:rFonts w:ascii="Calibri" w:hAnsi="Calibri" w:eastAsia="Calibri"/>
          <w:b/>
          <w:i w:val="0"/>
          <w:sz w:val="22"/>
        </w:rPr>
        <w:t>Punkte*126: Killer Bee-[Biju Status]-Fragment*1 (Limit: 100)</w:t>
      </w:r>
    </w:p>
    <w:p>
      <w:pPr>
        <w:spacing w:after="80" w:before="0"/>
      </w:pPr>
      <w:r>
        <w:rPr>
          <w:rFonts w:ascii="Calibri" w:hAnsi="Calibri" w:eastAsia="Calibri"/>
          <w:b/>
          <w:i w:val="0"/>
          <w:sz w:val="22"/>
        </w:rPr>
        <w:t>Punkte*95: Shikamaru-[Weihnachten]-Fragment*1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24.7.nach der Aktualisierung bis 15.10.23:59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V*10, Edle Schatzessenz*1</w:t>
      </w:r>
    </w:p>
    <w:p>
      <w:pPr>
        <w:spacing w:after="80" w:before="0"/>
      </w:pPr>
      <w:r>
        <w:rPr>
          <w:rFonts w:ascii="Calibri" w:hAnsi="Calibri" w:eastAsia="Calibri"/>
          <w:b/>
          <w:i w:val="0"/>
          <w:sz w:val="22"/>
        </w:rPr>
        <w:t>30000Goldbarren: Teamarbeits-Ninja-Auswahlpaket V*30, Legendäres Ninja-Auswahlpaket II*10</w:t>
      </w:r>
    </w:p>
    <w:p>
      <w:pPr>
        <w:spacing w:after="80" w:before="0"/>
      </w:pPr>
      <w:r>
        <w:rPr>
          <w:rFonts w:ascii="Calibri" w:hAnsi="Calibri" w:eastAsia="Calibri"/>
          <w:b/>
          <w:i w:val="0"/>
          <w:sz w:val="22"/>
        </w:rPr>
        <w:t>50000Goldbarren: Teamarbeits-Ninja-Auswahlpaket V*40,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IV*100, 2024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