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Narutos*146: Naruto-[Eremit der Sechs Pfade]-Fragment*1 (Limit: 100)</w:t>
      </w:r>
    </w:p>
    <w:p>
      <w:pPr>
        <w:spacing w:after="80" w:before="0"/>
      </w:pPr>
      <w:r>
        <w:rPr>
          <w:rFonts w:ascii="Calibri" w:hAnsi="Calibri" w:eastAsia="Calibri"/>
          <w:b/>
          <w:i w:val="0"/>
          <w:sz w:val="22"/>
        </w:rPr>
        <w:t>Kraft der Narutos*164: Minato-Namikaze-[Wiederbelebt]-Fragment*1 (Limit: 100)</w:t>
      </w:r>
    </w:p>
    <w:p>
      <w:pPr>
        <w:spacing w:after="80" w:before="0"/>
      </w:pPr>
      <w:r>
        <w:rPr>
          <w:rFonts w:ascii="Calibri" w:hAnsi="Calibri" w:eastAsia="Calibri"/>
          <w:b/>
          <w:i w:val="0"/>
          <w:sz w:val="22"/>
        </w:rPr>
        <w:t>Kraft der Narutos*164: Kushina Uzumaki-[Badeanzug]-Fragment*1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Narutos*112: Anzug-Auswahlpaket*1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Kinkaku-[Biju Status]-Fragment*1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Sasukes*164: Itachi-Uchiha-[Wiederbelebt]-Fragment]*1 (Limit: 10)</w:t>
      </w:r>
    </w:p>
    <w:p>
      <w:pPr>
        <w:spacing w:after="80" w:before="0"/>
      </w:pPr>
      <w:r>
        <w:rPr>
          <w:rFonts w:ascii="Calibri" w:hAnsi="Calibri" w:eastAsia="Calibri"/>
          <w:b/>
          <w:i w:val="0"/>
          <w:sz w:val="22"/>
        </w:rPr>
        <w:t>Kraft der Sasukes*181: Kakuzu-[Entstehung der Akatsuki]-Fragment*1 (Limit: 20)</w:t>
      </w:r>
    </w:p>
    <w:p>
      <w:pPr>
        <w:spacing w:after="80" w:before="0"/>
      </w:pPr>
      <w:r>
        <w:rPr>
          <w:rFonts w:ascii="Calibri" w:hAnsi="Calibri" w:eastAsia="Calibri"/>
          <w:b/>
          <w:i w:val="0"/>
          <w:sz w:val="22"/>
        </w:rPr>
        <w:t>Kraft der Sasukes*9: Höhlenschlüssel*1 (Limit: 20)</w:t>
      </w:r>
    </w:p>
    <w:p>
      <w:pPr>
        <w:spacing w:after="80" w:before="0"/>
      </w:pPr>
      <w:r>
        <w:rPr>
          <w:rFonts w:ascii="Calibri" w:hAnsi="Calibri" w:eastAsia="Calibri"/>
          <w:b/>
          <w:i w:val="0"/>
          <w:sz w:val="22"/>
        </w:rPr>
        <w:t>Kraft der Sasukes*18: Zufalls-Kampftaktikfragmentpaket*1 (Limit: 20)</w:t>
      </w:r>
    </w:p>
    <w:p>
      <w:pPr>
        <w:spacing w:after="80" w:before="0"/>
      </w:pPr>
      <w:r>
        <w:rPr>
          <w:rFonts w:ascii="Calibri" w:hAnsi="Calibri" w:eastAsia="Calibri"/>
          <w:b/>
          <w:i w:val="0"/>
          <w:sz w:val="22"/>
        </w:rPr>
        <w:t>Kraft der Sasukes*7: Trainingstrank*1 (Limit: 20)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Kiba-[Neujahr]-Fragment*1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1250 Goldbarren: Otsutsuki-Auswahlpaket*1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Gaara-[Badeanzug]-Fragment*1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200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Kostbarer Stoff*5, Neues Myoboku-Berg-Auswahlpaket (20)*5</w:t>
      </w:r>
    </w:p>
    <w:p>
      <w:pPr>
        <w:spacing w:after="80" w:before="0"/>
      </w:pPr>
      <w:r>
        <w:rPr>
          <w:rFonts w:ascii="Calibri" w:hAnsi="Calibri" w:eastAsia="Calibri"/>
          <w:b/>
          <w:i w:val="0"/>
          <w:sz w:val="22"/>
        </w:rPr>
        <w:t>2200 Goldbarren: Kostbarer Stoff*10, Neues Myoboku-Berg-Auswahlpaket (20)*10</w:t>
      </w:r>
    </w:p>
    <w:p>
      <w:pPr>
        <w:spacing w:after="80" w:before="0"/>
      </w:pPr>
      <w:r>
        <w:rPr>
          <w:rFonts w:ascii="Calibri" w:hAnsi="Calibri" w:eastAsia="Calibri"/>
          <w:b/>
          <w:i w:val="0"/>
          <w:sz w:val="22"/>
        </w:rPr>
        <w:t>3300 Goldbarren: Kostbarer Stoff*20,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