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05.09.2024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05.09.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Die Belohnungen für Fahndungsmissionen wurden optimiert, von Schatzkarten hin zu Schatzkartenpaketen. Die Obergrenze der Anzahl der Schatzkarten, die im Schatzkartenrucksack aufbewahrt werden können, wurde von 100 auf 300 erhöht. Das Problem, dass kein serverübergreifendes Matching durchgeführt werden konnte, wenn sich mehr als 100 Schatzkarten im Schatzkartenrucksack befanden, wurde behoben.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Neues Myoboku-Berg-Auswahlpaket (20)*1, Entsiegelungszeichenpaket*5, Höhlenschlüssel*5, Dreh-Münzen*2</w:t>
      </w:r>
    </w:p>
    <w:p>
      <w:pPr>
        <w:spacing w:after="80" w:before="0"/>
      </w:pPr>
      <w:r>
        <w:rPr>
          <w:rFonts w:ascii="Calibri" w:hAnsi="Calibri" w:eastAsia="Calibri"/>
          <w:b/>
          <w:i w:val="0"/>
          <w:sz w:val="22"/>
        </w:rPr>
        <w:t>500Goldbarren: Neues Myoboku-Berg-Auswahlpaket (20)*2, Entsiegelungszeichenpaket*10, Veredelungs-Auswahlpaket (Neu)*1, Dreh-Münzen*4</w:t>
      </w:r>
    </w:p>
    <w:p>
      <w:pPr>
        <w:spacing w:after="80" w:before="0"/>
      </w:pPr>
      <w:r>
        <w:rPr>
          <w:rFonts w:ascii="Calibri" w:hAnsi="Calibri" w:eastAsia="Calibri"/>
          <w:b/>
          <w:i w:val="0"/>
          <w:sz w:val="22"/>
        </w:rPr>
        <w:t>1500Goldbarren: Neues Myoboku-Berg-Auswahlpaket (20)*3, Entsiegelungszeichenpaket*20, Veredelungs-Auswahlpaket (Neu)*3, Dreh-Münzen*6</w:t>
      </w:r>
    </w:p>
    <w:p>
      <w:pPr>
        <w:spacing w:after="80" w:before="0"/>
      </w:pPr>
      <w:r>
        <w:rPr>
          <w:rFonts w:ascii="Calibri" w:hAnsi="Calibri" w:eastAsia="Calibri"/>
          <w:b/>
          <w:i w:val="0"/>
          <w:sz w:val="22"/>
        </w:rPr>
        <w:t>3000Goldbarren: Neues Myoboku-Berg-Auswahlpaket (20)*4, Entsiegelungszeichenpaket*40, Veredelungs-Auswahlpaket (Neu)*6, Dreh-Münzen*8</w:t>
      </w:r>
    </w:p>
    <w:p>
      <w:pPr>
        <w:spacing w:after="80" w:before="0"/>
      </w:pPr>
      <w:r>
        <w:rPr>
          <w:rFonts w:ascii="Calibri" w:hAnsi="Calibri" w:eastAsia="Calibri"/>
          <w:b/>
          <w:i w:val="0"/>
          <w:sz w:val="22"/>
        </w:rPr>
        <w:t>6000Goldbarren: Ninja-Auswahl-Sparpaket III*1, Geheimrolle Unterstüzungspaket*10, Trainingstrankpaket*10, Neues Myoboku-Berg-Auswahlpaket (20)*5</w:t>
      </w:r>
    </w:p>
    <w:p>
      <w:pPr>
        <w:spacing w:after="80" w:before="0"/>
      </w:pPr>
      <w:r>
        <w:rPr>
          <w:rFonts w:ascii="Calibri" w:hAnsi="Calibri" w:eastAsia="Calibri"/>
          <w:b/>
          <w:i w:val="0"/>
          <w:sz w:val="22"/>
        </w:rPr>
        <w:t>9000Goldbarren: Ninja-Auswahl-Sparpaket III*2, Geheimrolle Unterstüzungspaket*20, Trainingstrankpaket*20, Neues Myoboku-Berg-Auswahlpaket (20)*6</w:t>
      </w:r>
    </w:p>
    <w:p>
      <w:pPr>
        <w:spacing w:after="80" w:before="0"/>
      </w:pPr>
      <w:r>
        <w:rPr>
          <w:rFonts w:ascii="Calibri" w:hAnsi="Calibri" w:eastAsia="Calibri"/>
          <w:b/>
          <w:i w:val="0"/>
          <w:sz w:val="22"/>
        </w:rPr>
        <w:t>12000Goldbarren: Ninja-Auswahl-Sparpaket III*3, Geheimrolle Unterstüzungspaket*30, Trainingstrankpaket*30, Neues Myoboku-Berg-Auswahlpaket (20)*7</w:t>
      </w:r>
    </w:p>
    <w:p>
      <w:pPr>
        <w:spacing w:after="80" w:before="0"/>
      </w:pPr>
      <w:r>
        <w:rPr>
          <w:rFonts w:ascii="Calibri" w:hAnsi="Calibri" w:eastAsia="Calibri"/>
          <w:b/>
          <w:i w:val="0"/>
          <w:sz w:val="22"/>
        </w:rPr>
        <w:t>15000Goldbarren: Ninja-Auswahl-Sparpaket III*4, Geheimrolle Unterstüzungspaket*40, Trainingstrankpaket*40, Glückshöhlenschlüsselpaket*2</w:t>
      </w:r>
    </w:p>
    <w:p>
      <w:pPr>
        <w:spacing w:after="80" w:before="0"/>
      </w:pPr>
      <w:r>
        <w:rPr>
          <w:rFonts w:ascii="Calibri" w:hAnsi="Calibri" w:eastAsia="Calibri"/>
          <w:b/>
          <w:i w:val="0"/>
          <w:sz w:val="22"/>
        </w:rPr>
        <w:t>18000Goldbarren: Ninja-Auswahl-Sparpaket III*5, Geheimrolle Unterstüzungspaket*50, Trainingstrankpaket*50, Amulett-Auswahlpaket*2</w:t>
      </w:r>
    </w:p>
    <w:p>
      <w:pPr>
        <w:spacing w:after="80" w:before="0"/>
      </w:pPr>
      <w:r>
        <w:rPr>
          <w:rFonts w:ascii="Calibri" w:hAnsi="Calibri" w:eastAsia="Calibri"/>
          <w:b/>
          <w:i w:val="0"/>
          <w:sz w:val="22"/>
        </w:rPr>
        <w:t>22000Goldbarren: Ninja-Auswahl-Sparpaket III*5, Geheimrolle Unterstüzungspaket（Groß）*1, Luxus-Teamarbeitspaket*1, Edle Schatzessenz*2</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XVII*1</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XVIII*5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200 Goldbarren (Glückswert*20): Accessoire-Auswahlpaket VII*1(Limit: 50)</w:t>
      </w:r>
    </w:p>
    <w:p>
      <w:pPr>
        <w:spacing w:after="80" w:before="0"/>
      </w:pPr>
      <w:r>
        <w:rPr>
          <w:rFonts w:ascii="Calibri" w:hAnsi="Calibri" w:eastAsia="Calibri"/>
          <w:b/>
          <w:i w:val="0"/>
          <w:sz w:val="22"/>
        </w:rPr>
        <w:t>200 Goldbarren (Glückswert*20): Shisui-[Neuer China-Stil]-Fragment*1(Limit: 80)</w:t>
      </w:r>
    </w:p>
    <w:p>
      <w:pPr>
        <w:spacing w:after="80" w:before="0"/>
      </w:pPr>
      <w:r>
        <w:rPr>
          <w:rFonts w:ascii="Calibri" w:hAnsi="Calibri" w:eastAsia="Calibri"/>
          <w:b/>
          <w:i w:val="0"/>
          <w:sz w:val="22"/>
        </w:rPr>
        <w:t>200 Goldbarren (Glückswert*20): Beschwörungs-Auswahlpaket 2*1(Limit: 100)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150 Goldbarren (Glückswert*15): Deidara-[Neujahr]-Fragment*1(Limit: 80)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5.9.nach der Aktualisierung bis 18.9.23:59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10000 Goldbarren/Coupons: Neuer Fukurokumarus Geschenkepaket XX*5, Geheimrolle Unterstüzungspaket*2, Trainingstrankpaket*2,Neues Myoboku-Berg-Auswahlpaket (20)*10, Kostbarer Stoff*15</w:t>
      </w:r>
    </w:p>
    <w:p>
      <w:pPr>
        <w:spacing w:after="80" w:before="0"/>
      </w:pPr>
      <w:r>
        <w:rPr>
          <w:rFonts w:ascii="Calibri" w:hAnsi="Calibri" w:eastAsia="Calibri"/>
          <w:b/>
          <w:i w:val="0"/>
          <w:sz w:val="22"/>
        </w:rPr>
        <w:t>20000 Goldbarren/Coupons: Neuer Fukurokumarus Geschenkepaket XX*15, Geheimrolle Unterstüzungspaket*8, Trainingstrankpaket*8,Neues Myoboku-Berg-Auswahlpaket (20)*15, Kostbarer Stoff*35</w:t>
      </w:r>
    </w:p>
    <w:p>
      <w:pPr>
        <w:spacing w:after="80" w:before="0"/>
      </w:pPr>
      <w:r>
        <w:rPr>
          <w:rFonts w:ascii="Calibri" w:hAnsi="Calibri" w:eastAsia="Calibri"/>
          <w:b/>
          <w:i w:val="0"/>
          <w:sz w:val="22"/>
        </w:rPr>
        <w:t>30000 Goldbarren/Coupons: Neuer Fukurokumarus Geschenkepaket XXI*5, Geheimrolle Unterstüzungspaket*10, Trainingstrankpaket*20,Neues Myoboku-Berg-Auswahlpaket (20)*20, Höheres Forschungspaket*10</w:t>
      </w:r>
    </w:p>
    <w:p>
      <w:pPr>
        <w:spacing w:after="80" w:before="0"/>
      </w:pPr>
      <w:r>
        <w:rPr>
          <w:rFonts w:ascii="Calibri" w:hAnsi="Calibri" w:eastAsia="Calibri"/>
          <w:b/>
          <w:i w:val="0"/>
          <w:sz w:val="22"/>
        </w:rPr>
        <w:t>40000 Goldbarren/Coupons: Neuer Fukurokumarus Geschenkepaket XXI*15, Geheimrolle Unterstüzungspaket*20, Trainingstrankpaket*40,Neues Myoboku-Berg-Auswahlpaket (20)*25, Veredelungs-Auswahlpaket (Neu)*40</w:t>
      </w:r>
    </w:p>
    <w:p>
      <w:pPr>
        <w:spacing w:after="80" w:before="0"/>
      </w:pPr>
      <w:r>
        <w:rPr>
          <w:rFonts w:ascii="Calibri" w:hAnsi="Calibri" w:eastAsia="Calibri"/>
          <w:b/>
          <w:i w:val="0"/>
          <w:sz w:val="22"/>
        </w:rPr>
        <w:t>70000 Goldbarren/Coupons: Neuer Fukurokumarus Geschenkepaket XXII*20, Geheimrolle Unterstüzungspaket*30, Trainingstrankpaket*60,Kampfkraftpaket*30, Glückshöhlenschlüsselpaket*10</w:t>
      </w:r>
    </w:p>
    <w:p>
      <w:pPr>
        <w:spacing w:after="80" w:before="0"/>
      </w:pPr>
      <w:r>
        <w:rPr>
          <w:rFonts w:ascii="Calibri" w:hAnsi="Calibri" w:eastAsia="Calibri"/>
          <w:b/>
          <w:i w:val="0"/>
          <w:sz w:val="22"/>
        </w:rPr>
        <w:t>90000 Goldbarren/Coupons: Neuer Fukurokumarus Geschenkepaket XXII*30, Geheimrolle Unterstüzungspaket*40, Trainingstrankpaket*80,Kampfkraftpaket*40, Amulett-Auswahlpaket*10</w:t>
      </w:r>
    </w:p>
    <w:p>
      <w:pPr>
        <w:spacing w:after="80" w:before="0"/>
      </w:pPr>
      <w:r>
        <w:rPr>
          <w:rFonts w:ascii="Calibri" w:hAnsi="Calibri" w:eastAsia="Calibri"/>
          <w:b/>
          <w:i w:val="0"/>
          <w:sz w:val="22"/>
        </w:rPr>
        <w:t>110000 Goldbarren/Coupons: Neuer Fukurokumarus Geschenkepaket XXII*50, Geheimrolle Unterstüzungspaket（Groß）*1, Luxus-Teamarbeitspaket*1,Kampfkraftpaket*50, Schnelligkeit（Rot）*1</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Punkte*181: Hagoromo Otsutsuki-[Jung]-Fragment*1 (Limit: 100)</w:t>
      </w:r>
    </w:p>
    <w:p>
      <w:pPr>
        <w:spacing w:after="80" w:before="0"/>
      </w:pPr>
      <w:r>
        <w:rPr>
          <w:rFonts w:ascii="Calibri" w:hAnsi="Calibri" w:eastAsia="Calibri"/>
          <w:b/>
          <w:i w:val="0"/>
          <w:sz w:val="22"/>
        </w:rPr>
        <w:t>Punkte*111: Hidan-[Kage des Bösen]-Fragment*1 (Limit: 100)</w:t>
      </w:r>
    </w:p>
    <w:p>
      <w:pPr>
        <w:spacing w:after="80" w:before="0"/>
      </w:pPr>
      <w:r>
        <w:rPr>
          <w:rFonts w:ascii="Calibri" w:hAnsi="Calibri" w:eastAsia="Calibri"/>
          <w:b/>
          <w:i w:val="0"/>
          <w:sz w:val="22"/>
        </w:rPr>
        <w:t>Punkte*146: Han-[Biju Status]-Fragment*1 (Limit: 200)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100)</w:t>
      </w:r>
    </w:p>
    <w:p>
      <w:pPr>
        <w:spacing w:after="80" w:before="0"/>
      </w:pPr>
      <w:r>
        <w:rPr>
          <w:rFonts w:ascii="Calibri" w:hAnsi="Calibri" w:eastAsia="Calibri"/>
          <w:b/>
          <w:i w:val="0"/>
          <w:sz w:val="22"/>
        </w:rPr>
        <w:t>Punkte*181: Shurado-[Shura-Status]-Fragment*1 (Limit: 50)</w:t>
      </w:r>
    </w:p>
    <w:p>
      <w:pPr>
        <w:spacing w:after="80" w:before="0"/>
      </w:pPr>
      <w:r>
        <w:rPr>
          <w:rFonts w:ascii="Calibri" w:hAnsi="Calibri" w:eastAsia="Calibri"/>
          <w:b/>
          <w:i w:val="0"/>
          <w:sz w:val="22"/>
        </w:rPr>
        <w:t>Punkte*181: Beschwörungs-Auswahlpaket 2*1 (Limit: 80)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9080 Zeichen  ·  Nächsten Block separat einfügen (Beitrag 2: Events 7–12)</w:t>
      </w:r>
    </w:p>
    <w:p/>
    <w:p/>
    <w:p/>
    <w:p/>
    <w:p/>
    <w:p/>
    <w:p/>
    <w:p/>
    <w:p>
      <w:r>
        <w:br w:type="page"/>
      </w: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Deidara-[Kibaku Nendo]-Fragment*1 (Limit: 100)</w:t>
      </w:r>
    </w:p>
    <w:p>
      <w:pPr>
        <w:spacing w:after="80" w:before="0"/>
      </w:pPr>
      <w:r>
        <w:rPr>
          <w:rFonts w:ascii="Calibri" w:hAnsi="Calibri" w:eastAsia="Calibri"/>
          <w:b/>
          <w:i w:val="0"/>
          <w:sz w:val="22"/>
        </w:rPr>
        <w:t>Punkte*31: Kinkaku-[Biju Status]-Fragment*1 (Limit: 100)</w:t>
      </w:r>
    </w:p>
    <w:p>
      <w:pPr>
        <w:spacing w:after="80" w:before="0"/>
      </w:pPr>
      <w:r>
        <w:rPr>
          <w:rFonts w:ascii="Calibri" w:hAnsi="Calibri" w:eastAsia="Calibri"/>
          <w:b/>
          <w:i w:val="0"/>
          <w:sz w:val="22"/>
        </w:rPr>
        <w:t>Punkte*26: Shisui-[Neuer China-Stil]-Fragment*1 (Limit: 100)</w:t>
      </w:r>
    </w:p>
    <w:p>
      <w:pPr>
        <w:spacing w:after="80" w:before="0"/>
      </w:pPr>
      <w:r>
        <w:rPr>
          <w:rFonts w:ascii="Calibri" w:hAnsi="Calibri" w:eastAsia="Calibri"/>
          <w:b/>
          <w:i w:val="0"/>
          <w:sz w:val="22"/>
        </w:rPr>
        <w:t>Punkte*20: Tobirama Senju-[Badeanzug]-Fragment*1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w:t>
      </w:r>
    </w:p>
    <w:p>
      <w:pPr>
        <w:spacing w:after="80" w:before="0"/>
      </w:pPr>
      <w:r>
        <w:rPr>
          <w:rFonts w:ascii="Calibri" w:hAnsi="Calibri" w:eastAsia="Calibri"/>
          <w:b/>
          <w:i w:val="0"/>
          <w:sz w:val="22"/>
        </w:rPr>
        <w:t>Punkte*13: Geheimrollen-Auswahlpaket (klein)*1 (Limit: 20)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Punkte*46: Itachi Uchiha-[Neuer China-Stil]-Fragment*1 (Limit: 100)</w:t>
      </w:r>
    </w:p>
    <w:p>
      <w:pPr>
        <w:spacing w:after="80" w:before="0"/>
      </w:pPr>
      <w:r>
        <w:rPr>
          <w:rFonts w:ascii="Calibri" w:hAnsi="Calibri" w:eastAsia="Calibri"/>
          <w:b/>
          <w:i w:val="0"/>
          <w:sz w:val="22"/>
        </w:rPr>
        <w:t>Punkte*27: Sasuke-[Neuer China-Stil]-Fragment*1 (Limit: 100)</w:t>
      </w:r>
    </w:p>
    <w:p>
      <w:pPr>
        <w:spacing w:after="80" w:before="0"/>
      </w:pPr>
      <w:r>
        <w:rPr>
          <w:rFonts w:ascii="Calibri" w:hAnsi="Calibri" w:eastAsia="Calibri"/>
          <w:b/>
          <w:i w:val="0"/>
          <w:sz w:val="22"/>
        </w:rPr>
        <w:t>Punkte*25: Neji-Hyuga-[China-Stil]-Fragment*1 (Limit: 100)</w:t>
      </w:r>
    </w:p>
    <w:p>
      <w:pPr>
        <w:spacing w:after="80" w:before="0"/>
      </w:pPr>
      <w:r>
        <w:rPr>
          <w:rFonts w:ascii="Calibri" w:hAnsi="Calibri" w:eastAsia="Calibri"/>
          <w:b/>
          <w:i w:val="0"/>
          <w:sz w:val="22"/>
        </w:rPr>
        <w:t>Punkte*22: Yagura-[Neujahr]-Fragment*1 (Limit: 100)</w:t>
      </w:r>
    </w:p>
    <w:p>
      <w:pPr>
        <w:spacing w:after="80" w:before="0"/>
      </w:pPr>
      <w:r>
        <w:rPr>
          <w:rFonts w:ascii="Calibri" w:hAnsi="Calibri" w:eastAsia="Calibri"/>
          <w:b/>
          <w:i w:val="0"/>
          <w:sz w:val="22"/>
        </w:rPr>
        <w:t>Punkte*22: Hashirama-Senju-[Neujahr]-Fragment*1 (Limit: 100)</w:t>
      </w:r>
    </w:p>
    <w:p>
      <w:pPr>
        <w:spacing w:after="80" w:before="0"/>
      </w:pPr>
      <w:r>
        <w:rPr>
          <w:rFonts w:ascii="Calibri" w:hAnsi="Calibri" w:eastAsia="Calibri"/>
          <w:b/>
          <w:i w:val="0"/>
          <w:sz w:val="22"/>
        </w:rPr>
        <w:t>Punkte*20: Beschwörungs-Auswahlpaket*1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II*100</w:t>
      </w:r>
    </w:p>
    <w:p>
      <w:pPr>
        <w:spacing w:after="80" w:before="0"/>
      </w:pPr>
      <w:r>
        <w:rPr>
          <w:rFonts w:ascii="Calibri" w:hAnsi="Calibri" w:eastAsia="Calibri"/>
          <w:b/>
          <w:i w:val="0"/>
          <w:sz w:val="22"/>
        </w:rPr>
        <w:t>Mecha-Naruto-Fragment*10</w:t>
      </w:r>
    </w:p>
    <w:p>
      <w:pPr>
        <w:spacing w:after="80" w:before="0"/>
      </w:pPr>
      <w:r>
        <w:rPr>
          <w:rFonts w:ascii="Calibri" w:hAnsi="Calibri" w:eastAsia="Calibri"/>
          <w:b/>
          <w:i w:val="0"/>
          <w:sz w:val="22"/>
        </w:rPr>
        <w:t>Karin-[Großer Ninja-Krieg]-Fragment*5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Myoboku-Berg-Auswahlpaket (klein)*8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6063 Zeichen  ·  Nächsten Block separat einfügen (Beitrag 3: Events 13–16)</w:t>
      </w:r>
    </w:p>
    <w:p/>
    <w:p/>
    <w:p/>
    <w:p/>
    <w:p/>
    <w:p/>
    <w:p/>
    <w:p/>
    <w:p>
      <w:r>
        <w:br w:type="page"/>
      </w: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Neues Myoboku-Berg-Auswahlpaket (20)*1</w:t>
        <w:br/>
        <w:t>500 Höhlenschlüssel: Höhlenschlüssel (zeitlich begrenzt)*25, Zufalls-Schriftsteinpaket St.5*2, Neues Myoboku-Berg-Auswahlpaket (20)*2</w:t>
        <w:br/>
        <w:t>1000 Höhlenschlüssel: Höhlenschlüssel (zeitlich begrenzt)*30, Zufalls-Schriftsteinpaket St.5*3, Neues Myoboku-Berg-Auswahlpaket (20)*3</w:t>
        <w:br/>
        <w:t>2000 Höhlenschlüssel: Höhlenschlüssel (zeitlich begrenzt)*35, Zufalls-Schriftsteinpaket St.5*4,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Höheres Forschungsschutzelixier*2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p>
      <w:pPr>
        <w:spacing w:after="120" w:before="120"/>
      </w:pPr>
      <w:r>
        <w:rPr>
          <w:rFonts w:ascii="Calibri" w:hAnsi="Calibri" w:eastAsia="Calibri"/>
          <w:b/>
          <w:i w:val="0"/>
          <w:sz w:val="26"/>
        </w:rPr>
        <w:t>- 16 -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