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Bewege den Hammer und wähle die Richtung und das Ziel. Klicke mit der linken Maustaste, wenn der Zeiger im „ Perfekt“-Bereich ist, um eine Scheibe zu treffen und wegzuschlagen. Jedes Mal, wenn du eine Scheibe wegschlägst, bekommst du eine Belohnung.</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Geheimrollen-Fragment*2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2025 Neues Myoboku-Berg-Auswahlpaket (1)*3</w:t>
      </w:r>
    </w:p>
    <w:p>
      <w:pPr>
        <w:spacing w:after="80" w:before="0"/>
      </w:pPr>
      <w:r>
        <w:rPr>
          <w:rFonts w:ascii="Calibri" w:hAnsi="Calibri" w:eastAsia="Calibri"/>
          <w:b/>
          <w:i w:val="0"/>
          <w:sz w:val="22"/>
        </w:rPr>
        <w:t>5 Scheibe: Trainingstrank*5</w:t>
      </w:r>
    </w:p>
    <w:p>
      <w:pPr>
        <w:spacing w:after="80" w:before="0"/>
      </w:pPr>
      <w:r>
        <w:rPr>
          <w:rFonts w:ascii="Calibri" w:hAnsi="Calibri" w:eastAsia="Calibri"/>
          <w:b/>
          <w:i w:val="0"/>
          <w:sz w:val="22"/>
        </w:rPr>
        <w:t>6 Scheibe: Coupons*50</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 Unterstüzungspaket*15</w:t>
      </w:r>
    </w:p>
    <w:p>
      <w:pPr>
        <w:spacing w:after="80" w:before="0"/>
      </w:pPr>
      <w:r>
        <w:rPr>
          <w:rFonts w:ascii="Calibri" w:hAnsi="Calibri" w:eastAsia="Calibri"/>
          <w:b/>
          <w:i w:val="0"/>
          <w:sz w:val="22"/>
        </w:rPr>
        <w:t>2026 Neues Myoboku-Berg-Auswahlpaket (20)*10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- 14 - Aktivitätswundertüte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Neujahr-Ninjas-Auswahlpaket III*1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Zufalls-Kampftaktikfragmentpaket*1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Neues 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- 15 - Konoha-Fachgeschäft</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500 Coupons/Goldbarren: Entsiegelungszeichenpaket*1 (Limit: 50)</w:t>
      </w:r>
    </w:p>
    <w:p>
      <w:pPr>
        <w:spacing w:after="80" w:before="0"/>
      </w:pPr>
      <w:r>
        <w:rPr>
          <w:rFonts w:ascii="Calibri" w:hAnsi="Calibri" w:eastAsia="Calibri"/>
          <w:b/>
          <w:i w:val="0"/>
          <w:sz w:val="22"/>
        </w:rPr>
        <w:t>200 Coupons/Goldbarren: 2026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625 Goldbarren: Tsunade-[Byakugou]-Fragment*1 (Limit: 80)</w:t>
      </w:r>
    </w:p>
    <w:p>
      <w:pPr>
        <w:spacing w:after="80" w:before="0"/>
      </w:pPr>
      <w:r>
        <w:rPr>
          <w:rFonts w:ascii="Calibri" w:hAnsi="Calibri" w:eastAsia="Calibri"/>
          <w:b/>
          <w:i w:val="0"/>
          <w:sz w:val="22"/>
        </w:rPr>
        <w:t>500 Goldbarren: Naruto [Sasuke Shinden]-Fragment*1 (Limit: 80)</w:t>
      </w:r>
    </w:p>
    <w:p>
      <w:pPr>
        <w:spacing w:after="80" w:before="0"/>
      </w:pPr>
      <w:r>
        <w:rPr>
          <w:rFonts w:ascii="Calibri" w:hAnsi="Calibri" w:eastAsia="Calibri"/>
          <w:b/>
          <w:i w:val="0"/>
          <w:sz w:val="22"/>
        </w:rPr>
        <w:t>250 Goldbarren: Madara Uchiha [Rote Nacht-Klinge]-Fragment*1 (Limit: 100)</w:t>
      </w:r>
    </w:p>
    <w:p>
      <w:pPr>
        <w:spacing w:after="80" w:before="0"/>
      </w:pPr>
      <w:r>
        <w:rPr>
          <w:rFonts w:ascii="Calibri" w:hAnsi="Calibri" w:eastAsia="Calibri"/>
          <w:b/>
          <w:i w:val="0"/>
          <w:sz w:val="22"/>
        </w:rPr>
        <w:t>250 Goldbarren: Hiruko [Erbe der Macht des Feuers]-Fragment*1 (Limit: 100)</w:t>
      </w:r>
    </w:p>
    <w:p>
      <w:pPr>
        <w:spacing w:after="80" w:before="0"/>
      </w:pPr>
      <w:r>
        <w:rPr>
          <w:rFonts w:ascii="Calibri" w:hAnsi="Calibri" w:eastAsia="Calibri"/>
          <w:b/>
          <w:i w:val="0"/>
          <w:sz w:val="22"/>
        </w:rPr>
        <w:t>200 Goldbarren: Hana Inuzuka-Fragment*1 (Limit: 100)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- 16 - Tägliche Auflade-Rückerstattung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500Goldbarren: Geheimrolle Unterstüzungspaket*2, Trainingstrankpaket*2, 2026 Neues Myoboku-Berg-Auswahlpaket (20)*1</w:t>
      </w:r>
    </w:p>
    <w:p>
      <w:pPr>
        <w:spacing w:after="80" w:before="0"/>
      </w:pPr>
      <w:r>
        <w:rPr>
          <w:rFonts w:ascii="Calibri" w:hAnsi="Calibri" w:eastAsia="Calibri"/>
          <w:b/>
          <w:i w:val="0"/>
          <w:sz w:val="22"/>
        </w:rPr>
        <w:t>1500Goldbarren: Geheimrolle Unterstüzungspaket*4, Trainingstrankpaket*4, 2026 Neues Myoboku-Berg-Auswahlpaket (20)*3</w:t>
      </w:r>
    </w:p>
    <w:p>
      <w:pPr>
        <w:spacing w:after="80" w:before="0"/>
      </w:pPr>
      <w:r>
        <w:rPr>
          <w:rFonts w:ascii="Calibri" w:hAnsi="Calibri" w:eastAsia="Calibri"/>
          <w:b/>
          <w:i w:val="0"/>
          <w:sz w:val="22"/>
        </w:rPr>
        <w:t>3500Goldbarren: Geheimrolle Unterstüzungspaket*8, Trainingstrankpaket*8, 2026 Neues Myoboku-Berg-Auswahlpaket (20)*6</w:t>
      </w:r>
    </w:p>
    <w:p>
      <w:pPr>
        <w:spacing w:after="80" w:before="0"/>
      </w:pPr>
      <w:r>
        <w:rPr>
          <w:rFonts w:ascii="Calibri" w:hAnsi="Calibri" w:eastAsia="Calibri"/>
          <w:b/>
          <w:i w:val="0"/>
          <w:sz w:val="22"/>
        </w:rPr>
        <w:t>5000Goldbarren: Geheimrolle Unterstüzungspaket*12, Trainingstrankpaket*12, 2026 Neues Myoboku-Berg-Auswahlpaket (20)*10</w:t>
      </w:r>
    </w:p>
    <w:p>
      <w:pPr>
        <w:spacing w:after="80" w:before="0"/>
      </w:pPr>
      <w:r>
        <w:rPr>
          <w:rFonts w:ascii="Calibri" w:hAnsi="Calibri" w:eastAsia="Calibri"/>
          <w:b/>
          <w:i w:val="0"/>
          <w:sz w:val="22"/>
        </w:rPr>
        <w:t>7500Goldbarren: Geheimrolle Unterstüzungspaket*16, Trainingstrankpaket*16, 2026 Neues Myoboku-Berg-Auswahlpaket (20)*15</w:t>
      </w:r>
    </w:p>
    <w:p>
      <w:pPr>
        <w:spacing w:after="80" w:before="0"/>
      </w:pPr>
      <w:r>
        <w:rPr>
          <w:rFonts w:ascii="Calibri" w:hAnsi="Calibri" w:eastAsia="Calibri"/>
          <w:b/>
          <w:i w:val="0"/>
          <w:sz w:val="22"/>
        </w:rPr>
        <w:t>10000Goldbarren: Geheimrolle Unterstüzungspaket*20, Trainingstrankpaket*20, 2026 Neues Myoboku-Berg-Auswahlpaket (20)*20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- 17 - Konoha-Puzzle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28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- 18 - Auftrags-Mobilmachung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Punkte*151: Obito [Großer Ninja-Krieg]-Fragment*1 (Limit: 100)</w:t>
      </w:r>
    </w:p>
    <w:p>
      <w:pPr>
        <w:spacing w:after="80" w:before="0"/>
      </w:pPr>
      <w:r>
        <w:rPr>
          <w:rFonts w:ascii="Calibri" w:hAnsi="Calibri" w:eastAsia="Calibri"/>
          <w:b/>
          <w:i w:val="0"/>
          <w:sz w:val="22"/>
        </w:rPr>
        <w:t>Punkte*139: Hamura Otsutsuki-Fragment*1 (Limit: 100)</w:t>
      </w:r>
    </w:p>
    <w:p>
      <w:pPr>
        <w:spacing w:after="80" w:before="0"/>
      </w:pPr>
      <w:r>
        <w:rPr>
          <w:rFonts w:ascii="Calibri" w:hAnsi="Calibri" w:eastAsia="Calibri"/>
          <w:b/>
          <w:i w:val="0"/>
          <w:sz w:val="22"/>
        </w:rPr>
        <w:t>Punkte*126: Dritter Kaze-Kage [Edo Tensei]-Fragment*1 (Limit: 100)</w:t>
      </w:r>
    </w:p>
    <w:p>
      <w:pPr>
        <w:spacing w:after="80" w:before="0"/>
      </w:pPr>
      <w:r>
        <w:rPr>
          <w:rFonts w:ascii="Calibri" w:hAnsi="Calibri" w:eastAsia="Calibri"/>
          <w:b/>
          <w:i w:val="0"/>
          <w:sz w:val="22"/>
        </w:rPr>
        <w:t>Punkte*114: Karin-[Großer Ninja-Krieg]-Fragment*1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0" w:before="0"/>
      </w:pPr>
      <w:r>
        <w:rPr>
          <w:rFonts w:ascii="Calibri" w:hAnsi="Calibri" w:eastAsia="Calibri"/>
          <w:b w:val="0"/>
          <w:i w:val="0"/>
          <w:sz w:val="22"/>
        </w:rPr>
        <w:t xml:space="preserve"> </w:t>
      </w: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