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- 7 -Zeitlich begrenzter Punkthändler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Sammle zeitlich begrenzte Punkte, um sie gegen tolle Belohnungen einzutauschen! Beim täglichen Login kannst du 1 zeitlich begrenzten Punkt erhalten. Bei Missionsüberfällen besteht die Chance auf weitere Punkte (bis zu 15 täglich). Zudem erhältst du jedes Mal 1 Punkt, wenn du 10 Goldbarren ausgegeben hat. Nach dem Ende der Aktion werden die Punkte gelöscht.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Utakata-[Biju Status]-Fragment*1 (Limit: 100)</w:t>
      </w:r>
    </w:p>
    <w:p>
      <w:pPr>
        <w:spacing w:after="80" w:before="0"/>
      </w:pPr>
      <w:r>
        <w:rPr>
          <w:rFonts w:ascii="Calibri" w:hAnsi="Calibri" w:eastAsia="Calibri"/>
          <w:b/>
          <w:i w:val="0"/>
          <w:sz w:val="22"/>
        </w:rPr>
        <w:t>Punkte*27: Madara Uchiha [Rote Nacht-Klinge]-Fragment*1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Punkte*33: Accessoire-Auswahlpaket XII*1 (Limit: 50)</w:t>
      </w:r>
    </w:p>
    <w:p>
      <w:pPr>
        <w:spacing w:after="80" w:before="0"/>
      </w:pPr>
      <w:r>
        <w:rPr>
          <w:rFonts w:ascii="Calibri" w:hAnsi="Calibri" w:eastAsia="Calibri"/>
          <w:b/>
          <w:i w:val="0"/>
          <w:sz w:val="22"/>
        </w:rPr>
        <w:t>Punkte*15: Neuer Veredelungs-Auswahlpaket (klein)*1 (Limit: 50)</w:t>
      </w:r>
    </w:p>
    <w:p>
      <w:pPr>
        <w:spacing w:after="80" w:before="0"/>
      </w:pPr>
      <w:r>
        <w:rPr>
          <w:rFonts w:ascii="Calibri" w:hAnsi="Calibri" w:eastAsia="Calibri"/>
          <w:b/>
          <w:i w:val="0"/>
          <w:sz w:val="22"/>
        </w:rPr>
        <w:t>Punkte*11: Ninja-Teamarbeits-Auswahlpaket*1 (Limit: 50)</w:t>
      </w:r>
    </w:p>
    <w:p>
      <w:pPr>
        <w:spacing w:after="200" w:before="0"/>
      </w:pPr>
    </w:p>
    <w:p>
      <w:pPr>
        <w:spacing w:after="120" w:before="120"/>
      </w:pPr>
      <w:r>
        <w:rPr>
          <w:rFonts w:ascii="Calibri" w:hAnsi="Calibri" w:eastAsia="Calibri"/>
          <w:b/>
          <w:i w:val="0"/>
          <w:sz w:val="26"/>
        </w:rPr>
        <w:t>- 8 -Katzengeschenke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Füttere Fukurokumaru mit Reisbällchen, um euren Freundschaftsgrad zu erhöhen. Den Freundschaftsgrad kannst du gegen verschiedene Gegenstände eintauschen. Wenn du mit Fukurokumaru Aufträge abschließt, erhältst du Katzennahrungspakete, die du auch direkt beim Händler für 20 Coupons/Goldbarren kaufen kannst.</w:t>
        <w:br/>
        <w:t>Ein Katzennahrungspaket enthält eines der folgenden Reisbällchen:</w:t>
        <w:br/>
        <w:t>Normales Reisbällchen (Freundschaftsgrad +1)</w:t>
        <w:br/>
        <w:t>Lachsreisbällchen (Freundschaftsgrad +3)</w:t>
        <w:br/>
        <w:t>Pandareisbällchen (Freundschaftsgrad +5)</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Freundschaftsgrad*49: Kubuto-[Großer Ninja-Krieg]-Fragment*1 (Limit: 100)</w:t>
      </w:r>
    </w:p>
    <w:p>
      <w:pPr>
        <w:spacing w:after="80" w:before="0"/>
      </w:pPr>
      <w:r>
        <w:rPr>
          <w:rFonts w:ascii="Calibri" w:hAnsi="Calibri" w:eastAsia="Calibri"/>
          <w:b/>
          <w:i w:val="0"/>
          <w:sz w:val="22"/>
        </w:rPr>
        <w:t>Freundschaftsgrad*39: Hagoromo Otsutsuki-[Jung]-Fragment*1 (Limit: 100)</w:t>
      </w:r>
    </w:p>
    <w:p>
      <w:pPr>
        <w:spacing w:after="80" w:before="0"/>
      </w:pPr>
      <w:r>
        <w:rPr>
          <w:rFonts w:ascii="Calibri" w:hAnsi="Calibri" w:eastAsia="Calibri"/>
          <w:b/>
          <w:i w:val="0"/>
          <w:sz w:val="22"/>
        </w:rPr>
        <w:t>Freundschaftsgrad*32: Shisui-[Neuer China-Stil]-Fragment*1 (Limit: 100)</w:t>
      </w:r>
    </w:p>
    <w:p>
      <w:pPr>
        <w:spacing w:after="80" w:before="0"/>
      </w:pPr>
      <w:r>
        <w:rPr>
          <w:rFonts w:ascii="Calibri" w:hAnsi="Calibri" w:eastAsia="Calibri"/>
          <w:b/>
          <w:i w:val="0"/>
          <w:sz w:val="22"/>
        </w:rPr>
        <w:t>Freundschaftsgrad*32: Gengetsu Hoozuki-[Badeanzug]-Fragment*1 (Limit: 100)</w:t>
      </w:r>
    </w:p>
    <w:p>
      <w:pPr>
        <w:spacing w:after="80" w:before="0"/>
      </w:pPr>
      <w:r>
        <w:rPr>
          <w:rFonts w:ascii="Calibri" w:hAnsi="Calibri" w:eastAsia="Calibri"/>
          <w:b/>
          <w:i w:val="0"/>
          <w:sz w:val="22"/>
        </w:rPr>
        <w:t>Freundschaftsgrad*31: Fukasaku*1 (Limit: 100)</w:t>
      </w:r>
    </w:p>
    <w:p>
      <w:pPr>
        <w:spacing w:after="80" w:before="0"/>
      </w:pPr>
      <w:r>
        <w:rPr>
          <w:rFonts w:ascii="Calibri" w:hAnsi="Calibri" w:eastAsia="Calibri"/>
          <w:b/>
          <w:i w:val="0"/>
          <w:sz w:val="22"/>
        </w:rPr>
        <w:t>Freundschaftsgrad*32: Accessoire-Auswahlpaket IV*1 (Limit: 50)</w:t>
      </w:r>
    </w:p>
    <w:p>
      <w:pPr>
        <w:spacing w:after="80" w:before="0"/>
      </w:pPr>
      <w:r>
        <w:rPr>
          <w:rFonts w:ascii="Calibri" w:hAnsi="Calibri" w:eastAsia="Calibri"/>
          <w:b/>
          <w:i w:val="0"/>
          <w:sz w:val="22"/>
        </w:rPr>
        <w:t>Freundschaftsgrad*20: 2025 Neues Myoboku-Berg-Auswahlpaket (20)*1 (Limit: 50)</w:t>
      </w:r>
    </w:p>
    <w:p>
      <w:pPr>
        <w:spacing w:after="80" w:before="0"/>
      </w:pPr>
      <w:r>
        <w:rPr>
          <w:rFonts w:ascii="Calibri" w:hAnsi="Calibri" w:eastAsia="Calibri"/>
          <w:b/>
          <w:i w:val="0"/>
          <w:sz w:val="22"/>
        </w:rPr>
        <w:t>Freundschaftsgrad*20: Geheimrolle Unterstüzungspaket*1 (Limit: 50)</w:t>
      </w:r>
    </w:p>
    <w:p>
      <w:pPr>
        <w:spacing w:after="80" w:before="0"/>
      </w:pPr>
      <w:r>
        <w:rPr>
          <w:rFonts w:ascii="Calibri" w:hAnsi="Calibri" w:eastAsia="Calibri"/>
          <w:b/>
          <w:i w:val="0"/>
          <w:sz w:val="22"/>
        </w:rPr>
        <w:t>Die Spieler, die sich zum Ende der Aktion auf der Freundschaftsgrad-Rangliste unter den ersten 20 befinden, erhalten eine zusätzliche Belohnung:</w:t>
      </w:r>
    </w:p>
    <w:p>
      <w:pPr>
        <w:spacing w:after="80" w:before="0"/>
      </w:pPr>
      <w:r>
        <w:rPr>
          <w:rFonts w:ascii="Calibri" w:hAnsi="Calibri" w:eastAsia="Calibri"/>
          <w:b/>
          <w:i w:val="0"/>
          <w:sz w:val="22"/>
        </w:rPr>
        <w:t>Rang 1: Katzengeschenkpaket II*100, Luxus-Teamarbeitspaket*1</w:t>
      </w:r>
    </w:p>
    <w:p>
      <w:pPr>
        <w:spacing w:after="80" w:before="0"/>
      </w:pPr>
      <w:r>
        <w:rPr>
          <w:rFonts w:ascii="Calibri" w:hAnsi="Calibri" w:eastAsia="Calibri"/>
          <w:b/>
          <w:i w:val="0"/>
          <w:sz w:val="22"/>
        </w:rPr>
        <w:t>Rang 2: Katzengeschenkpaket II*30, Edle Schatzessenz*1</w:t>
      </w:r>
    </w:p>
    <w:p>
      <w:pPr>
        <w:spacing w:after="80" w:before="0"/>
      </w:pPr>
      <w:r>
        <w:rPr>
          <w:rFonts w:ascii="Calibri" w:hAnsi="Calibri" w:eastAsia="Calibri"/>
          <w:b/>
          <w:i w:val="0"/>
          <w:sz w:val="22"/>
        </w:rPr>
        <w:t>Rang 3: Katzengeschenkpaket II*20, Seltene Schatzessenz*4</w:t>
      </w:r>
    </w:p>
    <w:p>
      <w:pPr>
        <w:spacing w:after="80" w:before="0"/>
      </w:pPr>
      <w:r>
        <w:rPr>
          <w:rFonts w:ascii="Calibri" w:hAnsi="Calibri" w:eastAsia="Calibri"/>
          <w:b/>
          <w:i w:val="0"/>
          <w:sz w:val="22"/>
        </w:rPr>
        <w:t>Rang 4~9: Höheres Luxusforschungspaket*2, Zufalls-Runenpaket St. 5*1</w:t>
      </w:r>
    </w:p>
    <w:p>
      <w:pPr>
        <w:spacing w:after="80" w:before="0"/>
      </w:pPr>
      <w:r>
        <w:rPr>
          <w:rFonts w:ascii="Calibri" w:hAnsi="Calibri" w:eastAsia="Calibri"/>
          <w:b/>
          <w:i w:val="0"/>
          <w:sz w:val="22"/>
        </w:rPr>
        <w:t>Rang 10~20: Höheres Luxusforschungspaket*1</w:t>
      </w:r>
    </w:p>
    <w:p>
      <w:pPr>
        <w:spacing w:after="200" w:before="0"/>
      </w:pPr>
    </w:p>
    <w:p>
      <w:pPr>
        <w:spacing w:after="120" w:before="120"/>
      </w:pPr>
      <w:r>
        <w:rPr>
          <w:rFonts w:ascii="Calibri" w:hAnsi="Calibri" w:eastAsia="Calibri"/>
          <w:b/>
          <w:i w:val="0"/>
          <w:sz w:val="26"/>
        </w:rPr>
        <w:t>- 10 -Glücksrad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Innerhalb der Aktionszeit kannst du beim täglichen Einloggen durch Teilnahme an bestimmten Spielmodi bis zu 20 Schlüssel erhalten. Die Schlüssel können auch beim Händler für 10 Coupons/Goldbarren gekauft werden. Mit den Schlüsseln kannst du das Glücksrad drehen und wenn du eine bestimmte Anzahl verbraucht hast, kannst du zudem die entsprechende Belohnung abholen.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Deidara-[Kibaku Nendo]-Fragment*2</w:t>
      </w:r>
    </w:p>
    <w:p>
      <w:pPr>
        <w:spacing w:after="80" w:before="0"/>
      </w:pPr>
      <w:r>
        <w:rPr>
          <w:rFonts w:ascii="Calibri" w:hAnsi="Calibri" w:eastAsia="Calibri"/>
          <w:b/>
          <w:i w:val="0"/>
          <w:sz w:val="22"/>
        </w:rPr>
        <w:t>Haku-[Wandernder Samurai]-Fragment*2</w:t>
      </w:r>
    </w:p>
    <w:p>
      <w:pPr>
        <w:spacing w:after="80" w:before="0"/>
      </w:pPr>
      <w:r>
        <w:rPr>
          <w:rFonts w:ascii="Calibri" w:hAnsi="Calibri" w:eastAsia="Calibri"/>
          <w:b/>
          <w:i w:val="0"/>
          <w:sz w:val="22"/>
        </w:rPr>
        <w:t>Kisame Hoshigaki-[Badanzug]-Fragment*2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Optionales Paket für den Kompetenztest*1</w:t>
      </w:r>
    </w:p>
    <w:p>
      <w:pPr>
        <w:spacing w:after="80" w:before="0"/>
      </w:pPr>
      <w:r>
        <w:rPr>
          <w:rFonts w:ascii="Calibri" w:hAnsi="Calibri" w:eastAsia="Calibri"/>
          <w:b/>
          <w:i w:val="0"/>
          <w:sz w:val="22"/>
        </w:rPr>
        <w:t>Höhlenschlüssel*3</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150-mal drehen : Kampfkraftpaket*1</w:t>
      </w:r>
    </w:p>
    <w:p>
      <w:pPr>
        <w:spacing w:after="80" w:before="0"/>
      </w:pPr>
      <w:r>
        <w:rPr>
          <w:rFonts w:ascii="Calibri" w:hAnsi="Calibri" w:eastAsia="Calibri"/>
          <w:b/>
          <w:i w:val="0"/>
          <w:sz w:val="22"/>
        </w:rPr>
        <w:t>500-mal drehen : Shurado-[Shura-Status]-Fragment*20</w:t>
      </w:r>
    </w:p>
    <w:p>
      <w:pPr>
        <w:spacing w:after="80" w:before="0"/>
      </w:pPr>
      <w:r>
        <w:rPr>
          <w:rFonts w:ascii="Calibri" w:hAnsi="Calibri" w:eastAsia="Calibri"/>
          <w:b/>
          <w:i w:val="0"/>
          <w:sz w:val="22"/>
        </w:rPr>
        <w:t>1200-mal drehen : Shurado-[Shura-Status]-Fragment*30</w:t>
      </w:r>
    </w:p>
    <w:p>
      <w:pPr>
        <w:spacing w:after="80" w:before="0"/>
      </w:pPr>
      <w:r>
        <w:rPr>
          <w:rFonts w:ascii="Calibri" w:hAnsi="Calibri" w:eastAsia="Calibri"/>
          <w:b/>
          <w:i w:val="0"/>
          <w:sz w:val="22"/>
        </w:rPr>
        <w:t>2200-mal drehen : Shurado-[Shura-Status]-Fragment*50</w:t>
      </w:r>
    </w:p>
    <w:p>
      <w:pPr>
        <w:spacing w:after="200" w:before="0"/>
      </w:pPr>
    </w:p>
    <w:p>
      <w:pPr>
        <w:spacing w:after="120" w:before="120"/>
      </w:pPr>
      <w:r>
        <w:rPr>
          <w:rFonts w:ascii="Calibri" w:hAnsi="Calibri" w:eastAsia="Calibri"/>
          <w:b/>
          <w:i w:val="0"/>
          <w:sz w:val="26"/>
        </w:rPr>
        <w:t>- 11 -Zeitlich begrenztes Veredeln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Erhöhe innerhalb des Aktionszeitraums die Veredelungsstufe und erhalte dafür Segenswert.</w:t>
        <w:br/>
        <w:br/>
        <w:t>Aktionsdetails findest du unter „Zeitlich begrenzter Hit“. Nach dem Ende der Aktion wird der geschenkte Segenswert verschwinden.</w:t>
      </w:r>
    </w:p>
    <w:p>
      <w:pPr>
        <w:spacing w:after="200" w:before="0"/>
      </w:pPr>
    </w:p>
    <w:p>
      <w:pPr>
        <w:spacing w:after="120" w:before="120"/>
      </w:pPr>
      <w:r>
        <w:rPr>
          <w:rFonts w:ascii="Calibri" w:hAnsi="Calibri" w:eastAsia="Calibri"/>
          <w:b/>
          <w:i w:val="0"/>
          <w:sz w:val="26"/>
        </w:rPr>
        <w:t>- 12 -Veredelungsrückerstattung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Für das Veredeln innerhalb des Aktionszeitraums kannst du Rückerstattungen abholen.</w:t>
        <w:br/>
        <w:br/>
        <w:t>Details zur Aktion findest du unter „Zeitlich begrenzter Hit“.</w:t>
        <w:br/>
        <w:br/>
        <w:t>50-Mal: Neuer Veredelungs-Auswahlpaket (klein)*2, Höhlenschlüssel*8, Trainingstrank*10, 2025 Neues Myoboku-Berg-Auswahlpaket (5)*1</w:t>
        <w:br/>
        <w:br/>
        <w:t>100-Mal: Neuer Veredelungs-Auswahlpaket (klein)*3, Höhlenschlüssel*16, Trainingstrank*20, 2025 Neues Myoboku-Berg-Auswahlpaket (5)*2</w:t>
        <w:br/>
        <w:br/>
        <w:t>200-Mal: Neuer Veredelungs-Auswahlpaket (klein)*4, Höhlenschlüssel*32, Trainingstrank*30, 2025 Neues Myoboku-Berg-Auswahlpaket (5)*3</w:t>
        <w:br/>
        <w:br/>
        <w:t>500-Mal: Neuer Veredelungs-Auswahlpaket (klein)*5, Höhlenschlüssel*64, Trainingstrank*40, 2025 Neues Myoboku-Berg-Auswahlpaket (5)*4</w:t>
        <w:br/>
        <w:br/>
        <w:t>800-Mal: Verfeinerungsdurchbruchkugel*1, Höheres Forschungspaket*4, Trainingstrank*50, 2025 Neues Myoboku-Berg-Auswahlpaket (5)*10</w:t>
      </w:r>
    </w:p>
    <w:p>
      <w:pPr>
        <w:spacing w:after="200" w:before="0"/>
      </w:pPr>
    </w:p>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18.12.nach der Aktualisierung bis 24.12.23:59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Roshi-[Wiederbelebt]-Fragment*5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