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№3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3-15 человек -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- 30-60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проведём 8-12 проблемных интервью по 30-40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каждого показать, где сейчас лежат задачи его проекта (чат, таблица, блокнот) -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пространство создано одним энтузиастом, но через 1-3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5-15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данные «размазаны»: кто-то в системе, кто-то в чате -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проверим реакцию на цену 225 ₽ за участника и на пакет «до 5 мест» -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-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отчёт собирается вручную в презентацию или таблицу 30-90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вклад участников оценивается по памяти и громкости, а не по факту -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-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событие в календаре есть, а задачи под него нет -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никто не доверяет ни одному из источников до конца -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1-5: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-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-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-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-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Г5 - на всей выборке интервью (8-12 человек); Г2 - на подвыборке «пробовали трекеры» (ожидаемо 5-7 человек); Г3 -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- 30-40 минут, формат -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(3-5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(3-15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5-15 -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- 3+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-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- 30+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-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-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(6-8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-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-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-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(3-4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-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-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Методика.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Проведены интервью с четырьмя респондентами из целевых сегментов, длительность 25-40 минут, формат - созвон и личная встреча. Респонденты подбирались так, чтобы закрыть три сегмента ЦА: учебные проектные команды, микро-агентства, малый бизнес и внутренние микро-команды. Вопросы задавались по скрипту из Задания 2, ниже сведены ответы по восьми ключевым вопросам.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8481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Респондент</w:t>
            </w:r>
          </w:p>
        </w:tc>
        <w:tc>
          <w:tcPr>
            <w:tcW w:type="dxa" w:w="848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Профиль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Р1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Анна, 21 год, студентка 3 курса, капитан команды из 5 человек: курсовой проект + участие в хакатонах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Р2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Дмитрий, 29 лет, со-владелец digital-студии, 7 человек в команде, 9 активных клиентских проектов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Р3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Мария, 34 года, руководитель маркетинга в малом бизнесе, команда 4 человека + 2 подрядчика на аутсорсе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Р4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Игорь, 25 лет, тимлид продуктовой микро-команды (3 разработчика) в компании среднего размера, корпоративные лицензии на трекер команде не выданы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638"/>
        <w:gridCol w:w="1638"/>
        <w:gridCol w:w="1638"/>
        <w:gridCol w:w="1638"/>
        <w:gridCol w:w="1735"/>
      </w:tblGrid>
      <w:tr>
        <w:trPr>
          <w:tblHeader/>
        </w:trPr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№1 (Анна)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№2 (Дмитрий)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№3 (Мария)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№4 (Игорь)</w:t>
            </w:r>
          </w:p>
        </w:tc>
        <w:tc>
          <w:tcPr>
            <w:tcW w:type="dxa" w:w="173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Где сейчас лежат задачи проекта?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в Telegram + закреплённое сообщение со списком; часть в личных заметках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Google-таблица по каждому клиенту + чат проекта; раньше был Trello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+ таблица со контент-планом; задачи подрядчикам - голосовыми сообщениями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Заметки в Obsidian у себя + доска в бесплатном Kaiten, но её ведёт только он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Единого места нет ни у одного из четырёх.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Основной носитель - мессенджер; «система» существует максимум у одного человека. Г1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№7.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инструментов на один проект?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Google Docs, заметки в телефоне, Google-таблица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5: Telegram, Google-таблицы, Google Drive, почта, Miro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WhatsApp (подрядчики), таблица, Яндекс.Диск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Obsidian, Kaiten, корпоративная почта, чат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Фрагментация у 4 из 4, в среднем 4,3 инструмента.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Г5 подтверждается по частоте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№9.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Назовите 3 ближайших дела и ответственных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2 из 3, искала в чате ≈3 минуты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Открыл таблицу, ответил через ≈2,5 минуты; одна задача оказалась просроченной, он об этом не знал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сразу, но только свои; за подрядчиков ответить не смогла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 сразу по своей доске, за коллег - нет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 из 4 ответили полностью за 2 минуты без обращения к источникам.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Ключевой критерий Г1 выполнен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№10-11.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Потерянные задачи и сорванные сроки за 3 месяца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забыли оформить отчётную часть, сдали на 2 дня позже, снизили оценку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дважды: потеряна правка клиента в переписке, переделка за свой счёт ≈15 000 ₽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пропустили согласование креатива, запуск рекламы сдвинулся на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задача из обсуждения в чате не попала в спринт, нашли на демо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вспомнили конкретный случай с измеримыми последствиями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(оценка, деньги, срок). Г1 подтверждается не словами, а фактами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№13-14.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Как собираете статус и сколько это стоит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≈30 мин/нед: пишет каждому лично перед встречей с преподавателем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1,5-2 ч/нед: собирает статусы по 9 проектам, раз в неделю отчёт клиентам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≈1 ч/нед: сводит таблицу для директора к планёрке по понедельникам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≈40 мин/нед: готовит сводку к демо и 1:1 с руководителем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собирают статус вручную, в среднем ≈1 час в неделю.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Внешний запрос статуса есть у всех (преподаватель, клиент, директор, руководство). Г4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№15-16.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Споры о вкладе и подключение новых людей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спор при распределении баллов между участниками; новому человеку объясняли проект 2 вечера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 (есть роли), но новый дизайнер «входил в проект»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подрядчик утверждал, что задачу ему не ставили - переписку не нашли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нет, но новый разработчик неделю задавал вопросы, на которые ответ был в чате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Споры о вкладе - 2 из 4; дорогой онбординг - 4 из 4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(от 2 дней до недели). Г4 подтверждается частично, Г1 - дополнительно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№17-18.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Прошлый опыт трекеров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Пробовали Trello на хакатоне - «после хакатона никто не заходил»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Trello 1,5 года, ушёл после проблем с оплатой; завели Kaiten, настройку бросили на 3-й день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Битрикс24 от прошлой работы - «там всё слишком сложно, мы просто не пошли»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Kaiten живой, но командой не принят: «мне проще записать себе, чем уговаривать»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имеют неудачную попытку внедрения; у 3 из 4 причина - сложность и неприятие командой, а не цена.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Г2 подтверждается, причём сложность важнее цены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№19-20.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платите за трекер и всех ли завели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₽, платить готова «до 300-500 ₽ на команду в месяц»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за трекер (платит за хостинг и Figma); готов платить, «если команда реально начнёт этим пользоваться»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₽; бюджет есть, но «нужно обосновать директору пользу»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(бесплатный тариф); заводить всех не стал - «хватает бесплатного лимита»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платят 0 ₽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, но цена не названа главным барьером ни одним из них. Г3 подтверждается лишь частично: барьер - не цена, а недоказанная польза и неприятие командой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Анализ проведённых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мы узнали о целевой аудитории.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Единого места для работы над проектом нет ни у одной из опрошенных команд: роль «системы» выполняет мессенджер, а структурированные данные живут максимум у одного человека - у руководителя. Среднее число инструментов на один проект - 4,3.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Ни один респондент не смог назвать три ближайших дела с ответственными быстрее чем за 2 минуты и полностью. Это измеримый, воспроизводимый симптом, который можно использовать как тест ценности продукта: после двух недель в Apex тот же вопрос должен занимать 10 секунд.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Самая дорогая и регулярная боль - не потеря задач как таковая, 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ручной сбор статуса для внешней стороны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 среднем около часа в неделю, и у всех четверых есть тот, кто этот статус спрашивает (преподаватель, клиент, директор, руководство).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Решение о внедрении принимает руководитель, 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судьбу инструмента решает команда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все неудачные попытки провалились не на этапе выбора, а на этапе принятия участниками.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Деньги - не главный барьер. Все четверо платят 0 ₽, но ни один не назвал цену основной причиной отказа; формулировки были «сложно», «не прижилось», «проще записать себе».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Онбординг нового участника стоит командам от двух дней до недели - это скрытая, но большая издержка, о которой респонденты сами не говорят как о проблеме, пока не спросишь.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Подтвердилась ли гипотеза проблемы.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2699"/>
        <w:gridCol w:w="2120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269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интервью</w:t>
            </w:r>
          </w:p>
        </w:tc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потерю/срыв; ≥60% собирают статус вручную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100%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видны, отчёт руками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≥30 мин; ≥40% вспоминают спор о вкладе; ≥50% имеют внешний запрос статуса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(в среднем ≈1 ч/нед) / 50%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попытку; ≥60% из них называют причиной сложность, а не цену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75%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3+ инструмента; ≥40% вспоминают расхождение данных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(4,3 в среднем) / 50%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₽; ≥30% называют цену причиной отказа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платят 0 ₽, но 0% назвали цену главной причиной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 частично: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барьер - не цена, а недоказанная польза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в 4 интервью мала для статистических выводов, поэтому результаты трактуем как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сильный качественный сигнал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направление верное, продолжаем до 8-12 интервью, при этом отдельно добираем респондентов из сегмента «малый бизнес без ИТ-бэкграунда», где ожидаем самый высокий порог входа.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Инсайты, которые случились в ходе интервью (то, чего мы не предполагали).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1. Продаём мы не «порядок», а отчёт наружу.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Руководитель терпит беспорядок внутри, пока его не просят показать статус. Триггер покупки - внешний запрос (преподаватель, клиент, директор), а не внутренний дискомфорт. Вывод: экспорт отчёта по проекту и еженедельный дайджест - не «фича на потом», а часть ядра ценности; поднимаем их в дорожной карте.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2. Цена - не барьер, барьер - риск неприятия командой.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Дмитрий сформулировал прямо: «готов платить, если команда реально начнёт этим пользоваться». Значит, продавать надо не доступ, а гарантию приживаемости: шаблоны пространств, импорт, бесплатный период на всю команду и помощь с первым запуском. Это же снимает приоритет с пакетного тарифа как главного хода (он важен, но вторичен).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3. «Я проще запишу себе» - сильнейший конкурент.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Главный соперник - не Kaiten и не YouGile, а личный блокнот руководителя (Obsidian, заметки, таблица). Продукт должен быть удобнее личной заметки для одного человека в первый же день, иначе командная ценность не наступит. Отсюда продуктовое требование: ценность в одиночном режиме (экран «на сегодня», быстрые заметки, фокус-режим) должна быть самодостаточной.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4. Подрядчики и внешние участники - отдельная дыра.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Марии половина работ уходит людям за пределами команды (WhatsApp, голосовые сообщения), и именно там случился спор «задачу не ставили». Гостевой доступ к одному проекту без подписки - незапланированная, но востребованная функция.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5. Онбординг нового участника - скрытая метрика ценности.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ней никто не говорит сам, но она стоит дни работы. «Новый человек включается за час» - сильный аргумент в коммуникации, который мы не использовали.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мы будем использовать полученную информацию.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Пересобираем приоритеты бэклога: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экспорт отчёта по проекту и еженедельный дайджест переносим из спринта 5 в спринт 3 (инсайт 1); добавляем гостевой доступ для подрядчиков (инсайт 4); шаблоны пространств подтверждены как приоритет №1 для активации (инсайт 2).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Меняем позиционирование на лендинге: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главное сообщение смещаем с «все задачи в одном месте» на «проект виден без планёрок - отчёт собирается сам», добавляем блок «новый участник включается за час».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Вводим измеримый тест ценности: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вопрос №9 («назовите три ближайших дела и ответственных») становится метрикой пилота - замеряем время ответа до и после двух недель использования.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Корректируем тарифную стратегию: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бесплатный тариф с лимитами и бесплатный период на всю команду получают приоритет над пакетным тарифом, так как барьер - доказательство пользы, а не цена (инсайт 2, Г3 подтверждена частично).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Продолжаем исследование: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добираем 4-8 интервью, в том числе 3 в сегменте «малый бизнес без ИТ-бэкграунда» и 2 с внешними подрядчиками; двое респондентов (Р1 и Р2) дали согласие на пилот - с них стартуют первые пилотные пространства.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Создаём базу знаний исследования: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протоколы, цитаты и замеры сводим в единую таблицу инсайтов, каждый инсайт связываем с задачей в бэклоге - чтобы решения принимались по данным, а не по мнениям.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-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- критерий закрыт хорошо, «±» - частично, «-» -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- только с тарифом 360 или аккаунтом Cloud. Старт -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(у респондента Р2 настройка брошена на 3-й день)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-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-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-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≈185-250 ₽ («Старт»), 430 ₽ («Стандарт»), 580 ₽ («Бизнес») за пользователя → 925-2 900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-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-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-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-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- по итогам интервью поднят в приоритете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-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-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веб-интерфейс, пригодный для работы с телефона; полноценная PWA с офлайн-чтением и push-уведомлениями -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-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-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-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-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-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- пользоваться невыгодно; если слишком много - возникает конфликт с уже имеющимися сервисами и растёт порог входа, который по итогам интервью является главной причиной провала внедрения.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подтверждённый интервью инсайт,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внутренняя документация продукта, статистика посещаемости лендинга и приложения, протоколы проблемных интервью (октябрь 2026).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2026-10-31T17:40:47.248Z</dcterms:created>
  <dcterms:modified xsi:type="dcterms:W3CDTF">2026-10-31T17:40:47.248Z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