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Explanation Document</w:t>
      </w: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AIM:</w:t>
      </w:r>
    </w:p>
    <w:p>
      <w:pPr>
        <w:jc w:val="left"/>
        <w:rPr>
          <w:rFonts w:hint="default" w:ascii="Calibri" w:hAnsi="Calibri" w:cs="Calibri"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This project aimed to analyse the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Medical Claim Fraud Detection </w:t>
      </w:r>
      <w:r>
        <w:rPr>
          <w:rFonts w:hint="default" w:ascii="Calibri" w:hAnsi="Calibri" w:cs="Calibri"/>
          <w:bCs/>
          <w:sz w:val="24"/>
          <w:szCs w:val="24"/>
          <w:lang w:val="en-US"/>
        </w:rPr>
        <w:t>to predict the false insurance claim</w:t>
      </w:r>
    </w:p>
    <w:p>
      <w:pPr>
        <w:jc w:val="left"/>
        <w:rPr>
          <w:rFonts w:hint="default" w:ascii="Calibri" w:hAnsi="Calibri" w:cs="Calibri"/>
          <w:bCs/>
          <w:sz w:val="24"/>
          <w:szCs w:val="24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Dataset Explanation 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A) Inpatient 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This data provides insights about the claims filed for those patients who are admitted in the hospitals. It also provides additional details like their admission and discharge dates and admit d diagnosis code.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B) Outpatient 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This data provides details about the claims filed for those patients who visit hospitals and not admitted in it.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C) Beneficiary Details 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720" w:firstLineChars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This data contains beneficiary KYC details like health conditions,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region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they belong to etc</w:t>
      </w:r>
    </w:p>
    <w:p>
      <w:pPr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Data Preprocessing and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Feature Engineering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Merging the Dataset according to the common key features between all the dataset.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At first join the inpatient and outpatient dataset by left (outpatient) and right (inpatient)join.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Then Join the beneficiary data set on ‘BeneID’.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Finally merge the provider dataset based on ‘Provider’ feature. 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Finding insight between the columns and applied some data concepts helps to create a new feature for effective prediction.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Applied SMOTE to balance the target variable.</w:t>
      </w:r>
    </w:p>
    <w:p>
      <w:pPr>
        <w:numPr>
          <w:ilvl w:val="0"/>
          <w:numId w:val="1"/>
        </w:numPr>
        <w:ind w:left="126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Splitting the dataset train as 90% of data and test as 10% of data.</w:t>
      </w:r>
    </w:p>
    <w:p>
      <w:pPr>
        <w:numPr>
          <w:numId w:val="0"/>
        </w:numPr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Deep Learning Model: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To achieve the effective prediction Deep neural network (DNN) model uesd with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Hybrid Grey Wolf - Whale Optimization technique applied for best parameters.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Results:</w:t>
      </w:r>
    </w:p>
    <w:p>
      <w:pPr>
        <w:numPr>
          <w:numId w:val="0"/>
        </w:numPr>
        <w:jc w:val="left"/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 xml:space="preserve">The DNN model with best optimization parameters achieved the above 90% of accuracy. 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DNN model got the best results when c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ompare with other Machine Learning model.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E55DD"/>
    <w:multiLevelType w:val="singleLevel"/>
    <w:tmpl w:val="5ECE55DD"/>
    <w:lvl w:ilvl="0" w:tentative="0">
      <w:start w:val="1"/>
      <w:numFmt w:val="upperLetter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C0E27"/>
    <w:rsid w:val="375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2023-03-18T06:34:00Z</dcterms:created>
  <dc:creator>Admin</dc:creator>
  <cp:lastModifiedBy>Admin</cp:lastModifiedBy>
  <dcterms:modified xsi:type="dcterms:W3CDTF">2023-03-18T07:31:46Z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5715643B76B84E7F853B80A8CE2EA840</vt:lpwstr>
  </property>
</Properties>
</file>