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06EF9" w14:textId="6594EDFB" w:rsidR="001927BB" w:rsidRDefault="001927BB" w:rsidP="001927BB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What is a web server?</w:t>
      </w:r>
    </w:p>
    <w:p w14:paraId="05104408" w14:textId="77777777" w:rsidR="001927BB" w:rsidRDefault="001927BB" w:rsidP="001927BB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Theme="minorHAnsi" w:hAnsiTheme="minorHAnsi" w:cstheme="minorHAnsi"/>
          <w:color w:val="000000"/>
        </w:rPr>
      </w:pPr>
    </w:p>
    <w:p w14:paraId="7A24DDB8" w14:textId="2B85D530" w:rsidR="001927BB" w:rsidRPr="001927BB" w:rsidRDefault="001927BB" w:rsidP="001927BB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Theme="minorHAnsi" w:hAnsiTheme="minorHAnsi" w:cstheme="minorHAnsi"/>
          <w:color w:val="000000"/>
        </w:rPr>
      </w:pPr>
      <w:r w:rsidRPr="001927BB">
        <w:rPr>
          <w:rFonts w:asciiTheme="minorHAnsi" w:hAnsiTheme="minorHAnsi" w:cstheme="minorHAnsi"/>
          <w:color w:val="000000"/>
        </w:rPr>
        <w:t>a remote computer or a computer program that delivers web pages to a user's computer, or a client, upon request from a web browser.</w:t>
      </w:r>
    </w:p>
    <w:p w14:paraId="0874B8C3" w14:textId="77777777" w:rsidR="00220BED" w:rsidRDefault="00220BED"/>
    <w:sectPr w:rsidR="00220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2536"/>
    <w:multiLevelType w:val="multilevel"/>
    <w:tmpl w:val="64824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2285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7BB"/>
    <w:rsid w:val="001927BB"/>
    <w:rsid w:val="0022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73ABE"/>
  <w15:chartTrackingRefBased/>
  <w15:docId w15:val="{E163F973-B23E-41E7-AD98-F0D35156E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2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3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rageshri tevani</dc:creator>
  <cp:keywords/>
  <dc:description/>
  <cp:lastModifiedBy>rageshri tevani</cp:lastModifiedBy>
  <cp:revision>1</cp:revision>
  <dcterms:created xsi:type="dcterms:W3CDTF">2023-10-11T19:01:00Z</dcterms:created>
  <dcterms:modified xsi:type="dcterms:W3CDTF">2023-10-11T19:17:00Z</dcterms:modified>
</cp:coreProperties>
</file>