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body>
    <w:p w:rsidR="00000000" w:rsidDel="00000000" w:rsidP="00000000" w:rsidRDefault="00000000" w:rsidRPr="00000000" w14:paraId="00000001">
      <w:pPr>
        <w:spacing w:line="360" w:lineRule="auto"/>
        <w:jc w:val="both"/>
        <w:rPr>
          <w:b w:val="1"/>
          <w:sz w:val="24"/>
          <w:szCs w:val="24"/>
        </w:rPr>
      </w:pPr>
      <w:r w:rsidDel="00000000" w:rsidR="00000000" w:rsidRPr="00000000">
        <w:rPr>
          <w:rFonts w:ascii="Mangal" w:cs="Mangal" w:eastAsia="Mangal" w:hAnsi="Mangal"/>
          <w:b w:val="1"/>
          <w:sz w:val="24"/>
          <w:szCs w:val="24"/>
          <w:rtl w:val="0"/>
        </w:rPr>
        <w:t xml:space="preserve">न्यायालय</w:t>
      </w:r>
      <w:r w:rsidDel="00000000" w:rsidR="00000000" w:rsidRPr="00000000">
        <w:rPr>
          <w:b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Mangal" w:cs="Mangal" w:eastAsia="Mangal" w:hAnsi="Mangal"/>
          <w:b w:val="1"/>
          <w:sz w:val="24"/>
          <w:szCs w:val="24"/>
          <w:rtl w:val="0"/>
        </w:rPr>
        <w:t xml:space="preserve">अतिरिक्त</w:t>
      </w:r>
      <w:r w:rsidDel="00000000" w:rsidR="00000000" w:rsidRPr="00000000">
        <w:rPr>
          <w:b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Mangal" w:cs="Mangal" w:eastAsia="Mangal" w:hAnsi="Mangal"/>
          <w:b w:val="1"/>
          <w:sz w:val="24"/>
          <w:szCs w:val="24"/>
          <w:rtl w:val="0"/>
        </w:rPr>
        <w:t xml:space="preserve">सत्र</w:t>
      </w:r>
      <w:r w:rsidDel="00000000" w:rsidR="00000000" w:rsidRPr="00000000">
        <w:rPr>
          <w:b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Mangal" w:cs="Mangal" w:eastAsia="Mangal" w:hAnsi="Mangal"/>
          <w:b w:val="1"/>
          <w:sz w:val="24"/>
          <w:szCs w:val="24"/>
          <w:rtl w:val="0"/>
        </w:rPr>
        <w:t xml:space="preserve">न्यायाधीश</w:t>
      </w:r>
      <w:r w:rsidDel="00000000" w:rsidR="00000000" w:rsidRPr="00000000">
        <w:rPr>
          <w:b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Mangal" w:cs="Mangal" w:eastAsia="Mangal" w:hAnsi="Mangal"/>
          <w:b w:val="1"/>
          <w:sz w:val="24"/>
          <w:szCs w:val="24"/>
          <w:rtl w:val="0"/>
        </w:rPr>
        <w:t xml:space="preserve">दिल्ली</w:t>
      </w:r>
      <w:r w:rsidDel="00000000" w:rsidR="00000000" w:rsidRPr="00000000">
        <w:rPr>
          <w:b w:val="1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002">
      <w:pPr>
        <w:spacing w:line="360" w:lineRule="auto"/>
        <w:jc w:val="both"/>
        <w:rPr>
          <w:b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spacing w:line="360" w:lineRule="auto"/>
        <w:jc w:val="center"/>
        <w:rPr>
          <w:rFonts w:ascii="Mangal" w:cs="Mangal" w:eastAsia="Mangal" w:hAnsi="Mangal"/>
        </w:rPr>
      </w:pPr>
      <w:sdt>
        <w:sdtPr>
          <w:tag w:val="goog_rdk_0"/>
        </w:sdtPr>
        <w:sdtContent>
          <w:r w:rsidDel="00000000" w:rsidR="00000000" w:rsidRPr="00000000">
            <w:rPr>
              <w:rFonts w:ascii="Palanquin Dark" w:cs="Palanquin Dark" w:eastAsia="Palanquin Dark" w:hAnsi="Palanquin Dark"/>
              <w:rtl w:val="0"/>
            </w:rPr>
            <w:t xml:space="preserve">न्यायलय </w:t>
          </w:r>
        </w:sdtContent>
      </w:sdt>
      <w:r w:rsidDel="00000000" w:rsidR="00000000" w:rsidRPr="00000000">
        <w:rPr>
          <w:rFonts w:ascii="Mangal" w:cs="Mangal" w:eastAsia="Mangal" w:hAnsi="Mangal"/>
          <w:rtl w:val="0"/>
        </w:rPr>
        <w:t xml:space="preserve">सत्र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Fonts w:ascii="Mangal" w:cs="Mangal" w:eastAsia="Mangal" w:hAnsi="Mangal"/>
          <w:rtl w:val="0"/>
        </w:rPr>
        <w:t xml:space="preserve">न्यायाधीश ....................................</w:t>
      </w:r>
    </w:p>
    <w:p w:rsidR="00000000" w:rsidDel="00000000" w:rsidP="00000000" w:rsidRDefault="00000000" w:rsidRPr="00000000" w14:paraId="00000004">
      <w:pPr>
        <w:spacing w:line="360" w:lineRule="auto"/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spacing w:line="360" w:lineRule="auto"/>
        <w:jc w:val="center"/>
        <w:rPr/>
      </w:pPr>
      <w:r w:rsidDel="00000000" w:rsidR="00000000" w:rsidRPr="00000000">
        <w:rPr>
          <w:rFonts w:ascii="Mangal" w:cs="Mangal" w:eastAsia="Mangal" w:hAnsi="Mangal"/>
          <w:rtl w:val="0"/>
        </w:rPr>
        <w:t xml:space="preserve">दाण्डिक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Fonts w:ascii="Mangal" w:cs="Mangal" w:eastAsia="Mangal" w:hAnsi="Mangal"/>
          <w:rtl w:val="0"/>
        </w:rPr>
        <w:t xml:space="preserve">प्रकीर्ण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Fonts w:ascii="Mangal" w:cs="Mangal" w:eastAsia="Mangal" w:hAnsi="Mangal"/>
          <w:rtl w:val="0"/>
        </w:rPr>
        <w:t xml:space="preserve">सं</w:t>
      </w:r>
      <w:r w:rsidDel="00000000" w:rsidR="00000000" w:rsidRPr="00000000">
        <w:rPr>
          <w:rtl w:val="0"/>
        </w:rPr>
        <w:t xml:space="preserve">. ................</w:t>
      </w:r>
      <w:r w:rsidDel="00000000" w:rsidR="00000000" w:rsidRPr="00000000">
        <w:rPr>
          <w:rFonts w:ascii="Mangal" w:cs="Mangal" w:eastAsia="Mangal" w:hAnsi="Mangal"/>
          <w:rtl w:val="0"/>
        </w:rPr>
        <w:t xml:space="preserve">सन ...................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spacing w:line="360" w:lineRule="auto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spacing w:line="360" w:lineRule="auto"/>
        <w:jc w:val="both"/>
        <w:rPr/>
      </w:pPr>
      <w:r w:rsidDel="00000000" w:rsidR="00000000" w:rsidRPr="00000000">
        <w:rPr>
          <w:rFonts w:ascii="Mangal" w:cs="Mangal" w:eastAsia="Mangal" w:hAnsi="Mangal"/>
          <w:rtl w:val="0"/>
        </w:rPr>
        <w:t xml:space="preserve">के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Fonts w:ascii="Mangal" w:cs="Mangal" w:eastAsia="Mangal" w:hAnsi="Mangal"/>
          <w:rtl w:val="0"/>
        </w:rPr>
        <w:t xml:space="preserve">मामले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Fonts w:ascii="Mangal" w:cs="Mangal" w:eastAsia="Mangal" w:hAnsi="Mangal"/>
          <w:rtl w:val="0"/>
        </w:rPr>
        <w:t xml:space="preserve">में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Fonts w:ascii="Mangal" w:cs="Mangal" w:eastAsia="Mangal" w:hAnsi="Mangal"/>
          <w:rtl w:val="0"/>
        </w:rPr>
        <w:t xml:space="preserve">राज्य </w:t>
      </w:r>
      <w:r w:rsidDel="00000000" w:rsidR="00000000" w:rsidRPr="00000000">
        <w:rPr>
          <w:rtl w:val="0"/>
        </w:rPr>
        <w:t xml:space="preserve">................................ ................................ ................................</w:t>
      </w:r>
    </w:p>
    <w:p w:rsidR="00000000" w:rsidDel="00000000" w:rsidP="00000000" w:rsidRDefault="00000000" w:rsidRPr="00000000" w14:paraId="00000008">
      <w:pPr>
        <w:spacing w:line="360" w:lineRule="auto"/>
        <w:jc w:val="center"/>
        <w:rPr/>
      </w:pPr>
      <w:r w:rsidDel="00000000" w:rsidR="00000000" w:rsidRPr="00000000">
        <w:rPr>
          <w:rFonts w:ascii="Mangal" w:cs="Mangal" w:eastAsia="Mangal" w:hAnsi="Mangal"/>
          <w:rtl w:val="0"/>
        </w:rPr>
        <w:t xml:space="preserve">बनाम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spacing w:line="360" w:lineRule="auto"/>
        <w:jc w:val="both"/>
        <w:rPr/>
      </w:pPr>
      <w:r w:rsidDel="00000000" w:rsidR="00000000" w:rsidRPr="00000000">
        <w:rPr>
          <w:rFonts w:ascii="Mangal" w:cs="Mangal" w:eastAsia="Mangal" w:hAnsi="Mangal"/>
          <w:rtl w:val="0"/>
        </w:rPr>
        <w:t xml:space="preserve">अबक</w:t>
      </w:r>
      <w:r w:rsidDel="00000000" w:rsidR="00000000" w:rsidRPr="00000000">
        <w:rPr>
          <w:rtl w:val="0"/>
        </w:rPr>
        <w:t xml:space="preserve"> ................................ ................................ ................................ .................</w:t>
      </w:r>
    </w:p>
    <w:p w:rsidR="00000000" w:rsidDel="00000000" w:rsidP="00000000" w:rsidRDefault="00000000" w:rsidRPr="00000000" w14:paraId="0000000A">
      <w:pPr>
        <w:pageBreakBefore w:val="0"/>
        <w:spacing w:line="360" w:lineRule="auto"/>
        <w:ind w:left="5760" w:firstLine="0"/>
        <w:jc w:val="both"/>
        <w:rPr>
          <w:rFonts w:ascii="Mangal" w:cs="Mangal" w:eastAsia="Mangal" w:hAnsi="Mangal"/>
        </w:rPr>
      </w:pPr>
      <w:r w:rsidDel="00000000" w:rsidR="00000000" w:rsidRPr="00000000">
        <w:rPr>
          <w:rFonts w:ascii="Mangal" w:cs="Mangal" w:eastAsia="Mangal" w:hAnsi="Mangal"/>
          <w:rtl w:val="0"/>
        </w:rPr>
        <w:t xml:space="preserve">प्रथम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Fonts w:ascii="Mangal" w:cs="Mangal" w:eastAsia="Mangal" w:hAnsi="Mangal"/>
          <w:rtl w:val="0"/>
        </w:rPr>
        <w:t xml:space="preserve">सूच</w:t>
      </w: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spacing w:line="360" w:lineRule="auto"/>
        <w:ind w:left="5760" w:firstLine="0"/>
        <w:jc w:val="both"/>
        <w:rPr/>
      </w:pPr>
      <w:r w:rsidDel="00000000" w:rsidR="00000000" w:rsidRPr="00000000">
        <w:rPr>
          <w:rFonts w:ascii="Mangal" w:cs="Mangal" w:eastAsia="Mangal" w:hAnsi="Mangal"/>
          <w:rtl w:val="0"/>
        </w:rPr>
        <w:t xml:space="preserve">ना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Fonts w:ascii="Mangal" w:cs="Mangal" w:eastAsia="Mangal" w:hAnsi="Mangal"/>
          <w:rtl w:val="0"/>
        </w:rPr>
        <w:t xml:space="preserve">रिपोर्ट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Fonts w:ascii="Mangal" w:cs="Mangal" w:eastAsia="Mangal" w:hAnsi="Mangal"/>
          <w:rtl w:val="0"/>
        </w:rPr>
        <w:t xml:space="preserve">सं</w:t>
      </w:r>
      <w:r w:rsidDel="00000000" w:rsidR="00000000" w:rsidRPr="00000000">
        <w:rPr>
          <w:rtl w:val="0"/>
        </w:rPr>
        <w:t xml:space="preserve">. ................</w:t>
      </w:r>
    </w:p>
    <w:p w:rsidR="00000000" w:rsidDel="00000000" w:rsidP="00000000" w:rsidRDefault="00000000" w:rsidRPr="00000000" w14:paraId="0000000C">
      <w:pPr>
        <w:spacing w:line="360" w:lineRule="auto"/>
        <w:ind w:left="5760" w:firstLine="0"/>
        <w:jc w:val="both"/>
        <w:rPr/>
      </w:pPr>
      <w:r w:rsidDel="00000000" w:rsidR="00000000" w:rsidRPr="00000000">
        <w:rPr>
          <w:rFonts w:ascii="Mangal" w:cs="Mangal" w:eastAsia="Mangal" w:hAnsi="Mangal"/>
          <w:rtl w:val="0"/>
        </w:rPr>
        <w:t xml:space="preserve">अन्तर्गत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Fonts w:ascii="Mangal" w:cs="Mangal" w:eastAsia="Mangal" w:hAnsi="Mangal"/>
          <w:rtl w:val="0"/>
        </w:rPr>
        <w:t xml:space="preserve">धारा</w:t>
      </w:r>
      <w:r w:rsidDel="00000000" w:rsidR="00000000" w:rsidRPr="00000000">
        <w:rPr>
          <w:rtl w:val="0"/>
        </w:rPr>
        <w:t xml:space="preserve"> ................</w:t>
      </w:r>
    </w:p>
    <w:p w:rsidR="00000000" w:rsidDel="00000000" w:rsidP="00000000" w:rsidRDefault="00000000" w:rsidRPr="00000000" w14:paraId="0000000D">
      <w:pPr>
        <w:spacing w:line="360" w:lineRule="auto"/>
        <w:ind w:left="5760" w:firstLine="0"/>
        <w:jc w:val="both"/>
        <w:rPr/>
      </w:pPr>
      <w:r w:rsidDel="00000000" w:rsidR="00000000" w:rsidRPr="00000000">
        <w:rPr>
          <w:rFonts w:ascii="Mangal" w:cs="Mangal" w:eastAsia="Mangal" w:hAnsi="Mangal"/>
          <w:rtl w:val="0"/>
        </w:rPr>
        <w:t xml:space="preserve">थाना</w:t>
      </w:r>
      <w:r w:rsidDel="00000000" w:rsidR="00000000" w:rsidRPr="00000000">
        <w:rPr>
          <w:rtl w:val="0"/>
        </w:rPr>
        <w:t xml:space="preserve"> ................</w:t>
      </w:r>
    </w:p>
    <w:p w:rsidR="00000000" w:rsidDel="00000000" w:rsidP="00000000" w:rsidRDefault="00000000" w:rsidRPr="00000000" w14:paraId="0000000E">
      <w:pPr>
        <w:spacing w:line="360" w:lineRule="auto"/>
        <w:ind w:left="5760" w:firstLine="0"/>
        <w:jc w:val="both"/>
        <w:rPr/>
      </w:pPr>
      <w:r w:rsidDel="00000000" w:rsidR="00000000" w:rsidRPr="00000000">
        <w:rPr>
          <w:rFonts w:ascii="Mangal" w:cs="Mangal" w:eastAsia="Mangal" w:hAnsi="Mangal"/>
          <w:rtl w:val="0"/>
        </w:rPr>
        <w:t xml:space="preserve">सुनवाई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Fonts w:ascii="Mangal" w:cs="Mangal" w:eastAsia="Mangal" w:hAnsi="Mangal"/>
          <w:rtl w:val="0"/>
        </w:rPr>
        <w:t xml:space="preserve">की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Fonts w:ascii="Mangal" w:cs="Mangal" w:eastAsia="Mangal" w:hAnsi="Mangal"/>
          <w:rtl w:val="0"/>
        </w:rPr>
        <w:t xml:space="preserve">तारीख</w:t>
      </w:r>
      <w:r w:rsidDel="00000000" w:rsidR="00000000" w:rsidRPr="00000000">
        <w:rPr>
          <w:rtl w:val="0"/>
        </w:rPr>
        <w:t xml:space="preserve"> ................</w:t>
      </w:r>
    </w:p>
    <w:p w:rsidR="00000000" w:rsidDel="00000000" w:rsidP="00000000" w:rsidRDefault="00000000" w:rsidRPr="00000000" w14:paraId="0000000F">
      <w:pPr>
        <w:spacing w:line="360" w:lineRule="auto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spacing w:line="360" w:lineRule="auto"/>
        <w:jc w:val="both"/>
        <w:rPr>
          <w:b w:val="1"/>
        </w:rPr>
      </w:pPr>
      <w:r w:rsidDel="00000000" w:rsidR="00000000" w:rsidRPr="00000000">
        <w:rPr>
          <w:rFonts w:ascii="Mangal" w:cs="Mangal" w:eastAsia="Mangal" w:hAnsi="Mangal"/>
          <w:b w:val="1"/>
          <w:rtl w:val="0"/>
        </w:rPr>
        <w:t xml:space="preserve">व्यक्तिगत</w:t>
      </w:r>
      <w:r w:rsidDel="00000000" w:rsidR="00000000" w:rsidRPr="00000000">
        <w:rPr>
          <w:b w:val="1"/>
          <w:rtl w:val="0"/>
        </w:rPr>
        <w:t xml:space="preserve"> </w:t>
      </w:r>
      <w:r w:rsidDel="00000000" w:rsidR="00000000" w:rsidRPr="00000000">
        <w:rPr>
          <w:rFonts w:ascii="Mangal" w:cs="Mangal" w:eastAsia="Mangal" w:hAnsi="Mangal"/>
          <w:b w:val="1"/>
          <w:rtl w:val="0"/>
        </w:rPr>
        <w:t xml:space="preserve">हाजिरी</w:t>
      </w:r>
      <w:r w:rsidDel="00000000" w:rsidR="00000000" w:rsidRPr="00000000">
        <w:rPr>
          <w:b w:val="1"/>
          <w:rtl w:val="0"/>
        </w:rPr>
        <w:t xml:space="preserve"> </w:t>
      </w:r>
      <w:r w:rsidDel="00000000" w:rsidR="00000000" w:rsidRPr="00000000">
        <w:rPr>
          <w:rFonts w:ascii="Mangal" w:cs="Mangal" w:eastAsia="Mangal" w:hAnsi="Mangal"/>
          <w:b w:val="1"/>
          <w:rtl w:val="0"/>
        </w:rPr>
        <w:t xml:space="preserve">से</w:t>
      </w:r>
      <w:r w:rsidDel="00000000" w:rsidR="00000000" w:rsidRPr="00000000">
        <w:rPr>
          <w:b w:val="1"/>
          <w:rtl w:val="0"/>
        </w:rPr>
        <w:t xml:space="preserve"> </w:t>
      </w:r>
      <w:r w:rsidDel="00000000" w:rsidR="00000000" w:rsidRPr="00000000">
        <w:rPr>
          <w:rFonts w:ascii="Mangal" w:cs="Mangal" w:eastAsia="Mangal" w:hAnsi="Mangal"/>
          <w:b w:val="1"/>
          <w:rtl w:val="0"/>
        </w:rPr>
        <w:t xml:space="preserve">छूट</w:t>
      </w:r>
      <w:r w:rsidDel="00000000" w:rsidR="00000000" w:rsidRPr="00000000">
        <w:rPr>
          <w:b w:val="1"/>
          <w:rtl w:val="0"/>
        </w:rPr>
        <w:t xml:space="preserve"> </w:t>
      </w:r>
      <w:r w:rsidDel="00000000" w:rsidR="00000000" w:rsidRPr="00000000">
        <w:rPr>
          <w:rFonts w:ascii="Mangal" w:cs="Mangal" w:eastAsia="Mangal" w:hAnsi="Mangal"/>
          <w:b w:val="1"/>
          <w:rtl w:val="0"/>
        </w:rPr>
        <w:t xml:space="preserve">के</w:t>
      </w:r>
      <w:r w:rsidDel="00000000" w:rsidR="00000000" w:rsidRPr="00000000">
        <w:rPr>
          <w:b w:val="1"/>
          <w:rtl w:val="0"/>
        </w:rPr>
        <w:t xml:space="preserve"> </w:t>
      </w:r>
      <w:r w:rsidDel="00000000" w:rsidR="00000000" w:rsidRPr="00000000">
        <w:rPr>
          <w:rFonts w:ascii="Mangal" w:cs="Mangal" w:eastAsia="Mangal" w:hAnsi="Mangal"/>
          <w:b w:val="1"/>
          <w:rtl w:val="0"/>
        </w:rPr>
        <w:t xml:space="preserve">लिए</w:t>
      </w:r>
      <w:r w:rsidDel="00000000" w:rsidR="00000000" w:rsidRPr="00000000">
        <w:rPr>
          <w:b w:val="1"/>
          <w:rtl w:val="0"/>
        </w:rPr>
        <w:t xml:space="preserve"> </w:t>
      </w:r>
      <w:r w:rsidDel="00000000" w:rsidR="00000000" w:rsidRPr="00000000">
        <w:rPr>
          <w:rFonts w:ascii="Mangal" w:cs="Mangal" w:eastAsia="Mangal" w:hAnsi="Mangal"/>
          <w:b w:val="1"/>
          <w:rtl w:val="0"/>
        </w:rPr>
        <w:t xml:space="preserve">आवेदन</w:t>
      </w:r>
      <w:r w:rsidDel="00000000" w:rsidR="00000000" w:rsidRPr="00000000">
        <w:rPr>
          <w:b w:val="1"/>
          <w:rtl w:val="0"/>
        </w:rPr>
        <w:t xml:space="preserve"> </w:t>
      </w:r>
      <w:r w:rsidDel="00000000" w:rsidR="00000000" w:rsidRPr="00000000">
        <w:rPr>
          <w:rFonts w:ascii="Mangal" w:cs="Mangal" w:eastAsia="Mangal" w:hAnsi="Mangal"/>
          <w:b w:val="1"/>
          <w:rtl w:val="0"/>
        </w:rPr>
        <w:t xml:space="preserve">पत्र</w:t>
      </w:r>
      <w:r w:rsidDel="00000000" w:rsidR="00000000" w:rsidRPr="00000000">
        <w:rPr>
          <w:b w:val="1"/>
          <w:rtl w:val="0"/>
        </w:rPr>
        <w:t xml:space="preserve"> -</w:t>
      </w:r>
    </w:p>
    <w:p w:rsidR="00000000" w:rsidDel="00000000" w:rsidP="00000000" w:rsidRDefault="00000000" w:rsidRPr="00000000" w14:paraId="00000011">
      <w:pPr>
        <w:spacing w:line="360" w:lineRule="auto"/>
        <w:jc w:val="both"/>
        <w:rPr/>
      </w:pPr>
      <w:r w:rsidDel="00000000" w:rsidR="00000000" w:rsidRPr="00000000">
        <w:rPr>
          <w:rFonts w:ascii="Mangal" w:cs="Mangal" w:eastAsia="Mangal" w:hAnsi="Mangal"/>
          <w:rtl w:val="0"/>
        </w:rPr>
        <w:t xml:space="preserve">अति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Fonts w:ascii="Mangal" w:cs="Mangal" w:eastAsia="Mangal" w:hAnsi="Mangal"/>
          <w:rtl w:val="0"/>
        </w:rPr>
        <w:t xml:space="preserve">सादर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Fonts w:ascii="Mangal" w:cs="Mangal" w:eastAsia="Mangal" w:hAnsi="Mangal"/>
          <w:rtl w:val="0"/>
        </w:rPr>
        <w:t xml:space="preserve">पूर्वक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Fonts w:ascii="Mangal" w:cs="Mangal" w:eastAsia="Mangal" w:hAnsi="Mangal"/>
          <w:rtl w:val="0"/>
        </w:rPr>
        <w:t xml:space="preserve">प्रदर्शित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Fonts w:ascii="Mangal" w:cs="Mangal" w:eastAsia="Mangal" w:hAnsi="Mangal"/>
          <w:rtl w:val="0"/>
        </w:rPr>
        <w:t xml:space="preserve">करता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Fonts w:ascii="Mangal" w:cs="Mangal" w:eastAsia="Mangal" w:hAnsi="Mangal"/>
          <w:rtl w:val="0"/>
        </w:rPr>
        <w:t xml:space="preserve">है -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480" w:lineRule="auto"/>
        <w:ind w:left="720" w:right="0" w:hanging="360"/>
        <w:jc w:val="both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Mangal" w:cs="Mangal" w:eastAsia="Mangal" w:hAnsi="Mang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यह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Mangal" w:cs="Mangal" w:eastAsia="Mangal" w:hAnsi="Mang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कि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Mangal" w:cs="Mangal" w:eastAsia="Mangal" w:hAnsi="Mang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ऊपरी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Mangal" w:cs="Mangal" w:eastAsia="Mangal" w:hAnsi="Mang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मामला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Mangal" w:cs="Mangal" w:eastAsia="Mangal" w:hAnsi="Mang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आज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Mangal" w:cs="Mangal" w:eastAsia="Mangal" w:hAnsi="Mang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सुनवाई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Mangal" w:cs="Mangal" w:eastAsia="Mangal" w:hAnsi="Mang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के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Mangal" w:cs="Mangal" w:eastAsia="Mangal" w:hAnsi="Mang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लिए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Mangal" w:cs="Mangal" w:eastAsia="Mangal" w:hAnsi="Mang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नियत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Mangal" w:cs="Mangal" w:eastAsia="Mangal" w:hAnsi="Mang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किया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Mangal" w:cs="Mangal" w:eastAsia="Mangal" w:hAnsi="Mang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जाता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Mangal" w:cs="Mangal" w:eastAsia="Mangal" w:hAnsi="Mang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है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Mangal" w:cs="Mangal" w:eastAsia="Mangal" w:hAnsi="Mang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जिसमें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Mangal" w:cs="Mangal" w:eastAsia="Mangal" w:hAnsi="Mang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आवेदक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Mangal" w:cs="Mangal" w:eastAsia="Mangal" w:hAnsi="Mang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अभियुक्त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Mangal" w:cs="Mangal" w:eastAsia="Mangal" w:hAnsi="Mang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में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Mangal" w:cs="Mangal" w:eastAsia="Mangal" w:hAnsi="Mang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से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Mangal" w:cs="Mangal" w:eastAsia="Mangal" w:hAnsi="Mang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एक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Mangal" w:cs="Mangal" w:eastAsia="Mangal" w:hAnsi="Mang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है।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480" w:lineRule="auto"/>
        <w:ind w:left="720" w:right="0" w:hanging="360"/>
        <w:jc w:val="both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Mangal" w:cs="Mangal" w:eastAsia="Mangal" w:hAnsi="Mang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यह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Mangal" w:cs="Mangal" w:eastAsia="Mangal" w:hAnsi="Mang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कि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Mangal" w:cs="Mangal" w:eastAsia="Mangal" w:hAnsi="Mang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अभियुक्त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Mangal" w:cs="Mangal" w:eastAsia="Mangal" w:hAnsi="Mang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दमा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Mangal" w:cs="Mangal" w:eastAsia="Mangal" w:hAnsi="Mang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सम्बन्धी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Mangal" w:cs="Mangal" w:eastAsia="Mangal" w:hAnsi="Mang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रोगी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Mangal" w:cs="Mangal" w:eastAsia="Mangal" w:hAnsi="Mang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है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Mangal" w:cs="Mangal" w:eastAsia="Mangal" w:hAnsi="Mang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और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Mangal" w:cs="Mangal" w:eastAsia="Mangal" w:hAnsi="Mang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दो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Mangal" w:cs="Mangal" w:eastAsia="Mangal" w:hAnsi="Mang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संक्षिप्त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Mangal" w:cs="Mangal" w:eastAsia="Mangal" w:hAnsi="Mang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अंतरालो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Mangal" w:cs="Mangal" w:eastAsia="Mangal" w:hAnsi="Mang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पर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Mangal" w:cs="Mangal" w:eastAsia="Mangal" w:hAnsi="Mang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दमा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Mangal" w:cs="Mangal" w:eastAsia="Mangal" w:hAnsi="Mang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सम्बन्धी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Mangal" w:cs="Mangal" w:eastAsia="Mangal" w:hAnsi="Mang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सम्परिवर्तन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Mangal" w:cs="Mangal" w:eastAsia="Mangal" w:hAnsi="Mang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का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Mangal" w:cs="Mangal" w:eastAsia="Mangal" w:hAnsi="Mang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एक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Mangal" w:cs="Mangal" w:eastAsia="Mangal" w:hAnsi="Mang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सप्ताह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Mangal" w:cs="Mangal" w:eastAsia="Mangal" w:hAnsi="Mang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से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Mangal" w:cs="Mangal" w:eastAsia="Mangal" w:hAnsi="Mang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खराब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Mangal" w:cs="Mangal" w:eastAsia="Mangal" w:hAnsi="Mang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मौसम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Mangal" w:cs="Mangal" w:eastAsia="Mangal" w:hAnsi="Mang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के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Mangal" w:cs="Mangal" w:eastAsia="Mangal" w:hAnsi="Mang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कारण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Mangal" w:cs="Mangal" w:eastAsia="Mangal" w:hAnsi="Mang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शिकार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Mangal" w:cs="Mangal" w:eastAsia="Mangal" w:hAnsi="Mang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हो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Mangal" w:cs="Mangal" w:eastAsia="Mangal" w:hAnsi="Mang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गया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Mangal" w:cs="Mangal" w:eastAsia="Mangal" w:hAnsi="Mang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है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Mangal" w:cs="Mangal" w:eastAsia="Mangal" w:hAnsi="Mang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जिसने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Mangal" w:cs="Mangal" w:eastAsia="Mangal" w:hAnsi="Mang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न्यायालय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Mangal" w:cs="Mangal" w:eastAsia="Mangal" w:hAnsi="Mang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तक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Mangal" w:cs="Mangal" w:eastAsia="Mangal" w:hAnsi="Mang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यात्रा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Mangal" w:cs="Mangal" w:eastAsia="Mangal" w:hAnsi="Mang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करने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Mangal" w:cs="Mangal" w:eastAsia="Mangal" w:hAnsi="Mang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में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Mangal" w:cs="Mangal" w:eastAsia="Mangal" w:hAnsi="Mang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उसको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Mangal" w:cs="Mangal" w:eastAsia="Mangal" w:hAnsi="Mang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असमर्थ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Mangal" w:cs="Mangal" w:eastAsia="Mangal" w:hAnsi="Mang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बना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Mangal" w:cs="Mangal" w:eastAsia="Mangal" w:hAnsi="Mang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दिया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Mangal" w:cs="Mangal" w:eastAsia="Mangal" w:hAnsi="Mang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है।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480" w:lineRule="auto"/>
        <w:ind w:left="720" w:right="0" w:hanging="360"/>
        <w:jc w:val="both"/>
        <w:rPr>
          <w:rFonts w:ascii="Mangal" w:cs="Mangal" w:eastAsia="Mangal" w:hAnsi="Mang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Mangal" w:cs="Mangal" w:eastAsia="Mangal" w:hAnsi="Mang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यह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Mangal" w:cs="Mangal" w:eastAsia="Mangal" w:hAnsi="Mang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कि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Mangal" w:cs="Mangal" w:eastAsia="Mangal" w:hAnsi="Mang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अभियुक्त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Mangal" w:cs="Mangal" w:eastAsia="Mangal" w:hAnsi="Mang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अधिवक्ता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Mangal" w:cs="Mangal" w:eastAsia="Mangal" w:hAnsi="Mang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द्वारा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Mangal" w:cs="Mangal" w:eastAsia="Mangal" w:hAnsi="Mang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प्रतिनिधित्व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Mangal" w:cs="Mangal" w:eastAsia="Mangal" w:hAnsi="Mang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किया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Mangal" w:cs="Mangal" w:eastAsia="Mangal" w:hAnsi="Mang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जाता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Mangal" w:cs="Mangal" w:eastAsia="Mangal" w:hAnsi="Mang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है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Mangal" w:cs="Mangal" w:eastAsia="Mangal" w:hAnsi="Mang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जिसने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Mangal" w:cs="Mangal" w:eastAsia="Mangal" w:hAnsi="Mang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वकालतनामा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Mangal" w:cs="Mangal" w:eastAsia="Mangal" w:hAnsi="Mang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के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Mangal" w:cs="Mangal" w:eastAsia="Mangal" w:hAnsi="Mang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न्यायालय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Mangal" w:cs="Mangal" w:eastAsia="Mangal" w:hAnsi="Mang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के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Mangal" w:cs="Mangal" w:eastAsia="Mangal" w:hAnsi="Mang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अभिलेख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Mangal" w:cs="Mangal" w:eastAsia="Mangal" w:hAnsi="Mang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में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Mangal" w:cs="Mangal" w:eastAsia="Mangal" w:hAnsi="Mang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होने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Mangal" w:cs="Mangal" w:eastAsia="Mangal" w:hAnsi="Mang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के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Mangal" w:cs="Mangal" w:eastAsia="Mangal" w:hAnsi="Mang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अलावा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Mangal" w:cs="Mangal" w:eastAsia="Mangal" w:hAnsi="Mang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प्रश्नगत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Mangal" w:cs="Mangal" w:eastAsia="Mangal" w:hAnsi="Mang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अभियुक्त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Mangal" w:cs="Mangal" w:eastAsia="Mangal" w:hAnsi="Mang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का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Mangal" w:cs="Mangal" w:eastAsia="Mangal" w:hAnsi="Mang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प्रतिनिधित्व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Mangal" w:cs="Mangal" w:eastAsia="Mangal" w:hAnsi="Mang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करने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Mangal" w:cs="Mangal" w:eastAsia="Mangal" w:hAnsi="Mang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के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Mangal" w:cs="Mangal" w:eastAsia="Mangal" w:hAnsi="Mang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लिए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Mangal" w:cs="Mangal" w:eastAsia="Mangal" w:hAnsi="Mang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आवेदनपत्र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Mangal" w:cs="Mangal" w:eastAsia="Mangal" w:hAnsi="Mang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पर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Mangal" w:cs="Mangal" w:eastAsia="Mangal" w:hAnsi="Mang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हस्ताक्षर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Mangal" w:cs="Mangal" w:eastAsia="Mangal" w:hAnsi="Mang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किया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Mangal" w:cs="Mangal" w:eastAsia="Mangal" w:hAnsi="Mang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है।</w:t>
      </w:r>
    </w:p>
    <w:p w:rsidR="00000000" w:rsidDel="00000000" w:rsidP="00000000" w:rsidRDefault="00000000" w:rsidRPr="00000000" w14:paraId="00000015">
      <w:pPr>
        <w:spacing w:line="360" w:lineRule="auto"/>
        <w:jc w:val="center"/>
        <w:rPr/>
      </w:pPr>
      <w:r w:rsidDel="00000000" w:rsidR="00000000" w:rsidRPr="00000000">
        <w:rPr>
          <w:rFonts w:ascii="Mangal" w:cs="Mangal" w:eastAsia="Mangal" w:hAnsi="Mangal"/>
          <w:rtl w:val="0"/>
        </w:rPr>
        <w:t xml:space="preserve">प्रार्थना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spacing w:line="360" w:lineRule="auto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spacing w:line="480" w:lineRule="auto"/>
        <w:ind w:firstLine="720"/>
        <w:jc w:val="both"/>
        <w:rPr/>
      </w:pPr>
      <w:r w:rsidDel="00000000" w:rsidR="00000000" w:rsidRPr="00000000">
        <w:rPr>
          <w:rFonts w:ascii="Mangal" w:cs="Mangal" w:eastAsia="Mangal" w:hAnsi="Mangal"/>
          <w:rtl w:val="0"/>
        </w:rPr>
        <w:t xml:space="preserve">इन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Fonts w:ascii="Mangal" w:cs="Mangal" w:eastAsia="Mangal" w:hAnsi="Mangal"/>
          <w:rtl w:val="0"/>
        </w:rPr>
        <w:t xml:space="preserve">परिस्थितियों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Fonts w:ascii="Mangal" w:cs="Mangal" w:eastAsia="Mangal" w:hAnsi="Mangal"/>
          <w:rtl w:val="0"/>
        </w:rPr>
        <w:t xml:space="preserve">में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Fonts w:ascii="Mangal" w:cs="Mangal" w:eastAsia="Mangal" w:hAnsi="Mangal"/>
          <w:rtl w:val="0"/>
        </w:rPr>
        <w:t xml:space="preserve">यह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Fonts w:ascii="Mangal" w:cs="Mangal" w:eastAsia="Mangal" w:hAnsi="Mangal"/>
          <w:rtl w:val="0"/>
        </w:rPr>
        <w:t xml:space="preserve">विनम्रतापूर्वक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Fonts w:ascii="Mangal" w:cs="Mangal" w:eastAsia="Mangal" w:hAnsi="Mangal"/>
          <w:rtl w:val="0"/>
        </w:rPr>
        <w:t xml:space="preserve">प्रार्थना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Fonts w:ascii="Mangal" w:cs="Mangal" w:eastAsia="Mangal" w:hAnsi="Mangal"/>
          <w:rtl w:val="0"/>
        </w:rPr>
        <w:t xml:space="preserve">की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Fonts w:ascii="Mangal" w:cs="Mangal" w:eastAsia="Mangal" w:hAnsi="Mangal"/>
          <w:rtl w:val="0"/>
        </w:rPr>
        <w:t xml:space="preserve">जाती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Fonts w:ascii="Mangal" w:cs="Mangal" w:eastAsia="Mangal" w:hAnsi="Mangal"/>
          <w:rtl w:val="0"/>
        </w:rPr>
        <w:t xml:space="preserve">है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Fonts w:ascii="Mangal" w:cs="Mangal" w:eastAsia="Mangal" w:hAnsi="Mangal"/>
          <w:rtl w:val="0"/>
        </w:rPr>
        <w:t xml:space="preserve">कि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Fonts w:ascii="Mangal" w:cs="Mangal" w:eastAsia="Mangal" w:hAnsi="Mangal"/>
          <w:rtl w:val="0"/>
        </w:rPr>
        <w:t xml:space="preserve">अभियुक्त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Fonts w:ascii="Mangal" w:cs="Mangal" w:eastAsia="Mangal" w:hAnsi="Mangal"/>
          <w:rtl w:val="0"/>
        </w:rPr>
        <w:t xml:space="preserve">की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Fonts w:ascii="Mangal" w:cs="Mangal" w:eastAsia="Mangal" w:hAnsi="Mangal"/>
          <w:rtl w:val="0"/>
        </w:rPr>
        <w:t xml:space="preserve">व्यक्तिगत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Fonts w:ascii="Mangal" w:cs="Mangal" w:eastAsia="Mangal" w:hAnsi="Mangal"/>
          <w:rtl w:val="0"/>
        </w:rPr>
        <w:t xml:space="preserve">हाजिरी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Fonts w:ascii="Mangal" w:cs="Mangal" w:eastAsia="Mangal" w:hAnsi="Mangal"/>
          <w:rtl w:val="0"/>
        </w:rPr>
        <w:t xml:space="preserve">माफ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Fonts w:ascii="Mangal" w:cs="Mangal" w:eastAsia="Mangal" w:hAnsi="Mangal"/>
          <w:rtl w:val="0"/>
        </w:rPr>
        <w:t xml:space="preserve">कर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Fonts w:ascii="Mangal" w:cs="Mangal" w:eastAsia="Mangal" w:hAnsi="Mangal"/>
          <w:rtl w:val="0"/>
        </w:rPr>
        <w:t xml:space="preserve">दी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Fonts w:ascii="Mangal" w:cs="Mangal" w:eastAsia="Mangal" w:hAnsi="Mangal"/>
          <w:rtl w:val="0"/>
        </w:rPr>
        <w:t xml:space="preserve">जाए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Fonts w:ascii="Mangal" w:cs="Mangal" w:eastAsia="Mangal" w:hAnsi="Mangal"/>
          <w:rtl w:val="0"/>
        </w:rPr>
        <w:t xml:space="preserve">या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Fonts w:ascii="Mangal" w:cs="Mangal" w:eastAsia="Mangal" w:hAnsi="Mangal"/>
          <w:rtl w:val="0"/>
        </w:rPr>
        <w:t xml:space="preserve">समाप्त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Fonts w:ascii="Mangal" w:cs="Mangal" w:eastAsia="Mangal" w:hAnsi="Mangal"/>
          <w:rtl w:val="0"/>
        </w:rPr>
        <w:t xml:space="preserve">न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Fonts w:ascii="Mangal" w:cs="Mangal" w:eastAsia="Mangal" w:hAnsi="Mangal"/>
          <w:rtl w:val="0"/>
        </w:rPr>
        <w:t xml:space="preserve">की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Fonts w:ascii="Mangal" w:cs="Mangal" w:eastAsia="Mangal" w:hAnsi="Mangal"/>
          <w:rtl w:val="0"/>
        </w:rPr>
        <w:t xml:space="preserve">जाए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Fonts w:ascii="Mangal" w:cs="Mangal" w:eastAsia="Mangal" w:hAnsi="Mangal"/>
          <w:rtl w:val="0"/>
        </w:rPr>
        <w:t xml:space="preserve">और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Fonts w:ascii="Mangal" w:cs="Mangal" w:eastAsia="Mangal" w:hAnsi="Mangal"/>
          <w:rtl w:val="0"/>
        </w:rPr>
        <w:t xml:space="preserve">विचारण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Fonts w:ascii="Mangal" w:cs="Mangal" w:eastAsia="Mangal" w:hAnsi="Mangal"/>
          <w:rtl w:val="0"/>
        </w:rPr>
        <w:t xml:space="preserve">की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Fonts w:ascii="Mangal" w:cs="Mangal" w:eastAsia="Mangal" w:hAnsi="Mangal"/>
          <w:rtl w:val="0"/>
        </w:rPr>
        <w:t xml:space="preserve">धारा</w:t>
      </w:r>
      <w:r w:rsidDel="00000000" w:rsidR="00000000" w:rsidRPr="00000000">
        <w:rPr>
          <w:rtl w:val="0"/>
        </w:rPr>
        <w:t xml:space="preserve"> 317 </w:t>
      </w:r>
      <w:r w:rsidDel="00000000" w:rsidR="00000000" w:rsidRPr="00000000">
        <w:rPr>
          <w:rFonts w:ascii="Mangal" w:cs="Mangal" w:eastAsia="Mangal" w:hAnsi="Mangal"/>
          <w:rtl w:val="0"/>
        </w:rPr>
        <w:t xml:space="preserve">द</w:t>
      </w:r>
      <w:r w:rsidDel="00000000" w:rsidR="00000000" w:rsidRPr="00000000">
        <w:rPr>
          <w:rtl w:val="0"/>
        </w:rPr>
        <w:t xml:space="preserve">. </w:t>
      </w:r>
      <w:r w:rsidDel="00000000" w:rsidR="00000000" w:rsidRPr="00000000">
        <w:rPr>
          <w:rFonts w:ascii="Mangal" w:cs="Mangal" w:eastAsia="Mangal" w:hAnsi="Mangal"/>
          <w:rtl w:val="0"/>
        </w:rPr>
        <w:t xml:space="preserve">प्र</w:t>
      </w:r>
      <w:r w:rsidDel="00000000" w:rsidR="00000000" w:rsidRPr="00000000">
        <w:rPr>
          <w:rtl w:val="0"/>
        </w:rPr>
        <w:t xml:space="preserve">. </w:t>
      </w:r>
      <w:r w:rsidDel="00000000" w:rsidR="00000000" w:rsidRPr="00000000">
        <w:rPr>
          <w:rFonts w:ascii="Mangal" w:cs="Mangal" w:eastAsia="Mangal" w:hAnsi="Mangal"/>
          <w:rtl w:val="0"/>
        </w:rPr>
        <w:t xml:space="preserve">सं</w:t>
      </w:r>
      <w:r w:rsidDel="00000000" w:rsidR="00000000" w:rsidRPr="00000000">
        <w:rPr>
          <w:rtl w:val="0"/>
        </w:rPr>
        <w:t xml:space="preserve">. </w:t>
      </w:r>
      <w:r w:rsidDel="00000000" w:rsidR="00000000" w:rsidRPr="00000000">
        <w:rPr>
          <w:rFonts w:ascii="Mangal" w:cs="Mangal" w:eastAsia="Mangal" w:hAnsi="Mangal"/>
          <w:rtl w:val="0"/>
        </w:rPr>
        <w:t xml:space="preserve">के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Fonts w:ascii="Mangal" w:cs="Mangal" w:eastAsia="Mangal" w:hAnsi="Mangal"/>
          <w:rtl w:val="0"/>
        </w:rPr>
        <w:t xml:space="preserve">निबन्धनों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Fonts w:ascii="Mangal" w:cs="Mangal" w:eastAsia="Mangal" w:hAnsi="Mangal"/>
          <w:rtl w:val="0"/>
        </w:rPr>
        <w:t xml:space="preserve">में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Fonts w:ascii="Mangal" w:cs="Mangal" w:eastAsia="Mangal" w:hAnsi="Mangal"/>
          <w:rtl w:val="0"/>
        </w:rPr>
        <w:t xml:space="preserve">उसकी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Fonts w:ascii="Mangal" w:cs="Mangal" w:eastAsia="Mangal" w:hAnsi="Mangal"/>
          <w:rtl w:val="0"/>
        </w:rPr>
        <w:t xml:space="preserve">अनुपस्थिति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Fonts w:ascii="Mangal" w:cs="Mangal" w:eastAsia="Mangal" w:hAnsi="Mangal"/>
          <w:rtl w:val="0"/>
        </w:rPr>
        <w:t xml:space="preserve">में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Fonts w:ascii="Mangal" w:cs="Mangal" w:eastAsia="Mangal" w:hAnsi="Mangal"/>
          <w:rtl w:val="0"/>
        </w:rPr>
        <w:t xml:space="preserve">कार्यवाही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Fonts w:ascii="Mangal" w:cs="Mangal" w:eastAsia="Mangal" w:hAnsi="Mangal"/>
          <w:rtl w:val="0"/>
        </w:rPr>
        <w:t xml:space="preserve">की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Fonts w:ascii="Mangal" w:cs="Mangal" w:eastAsia="Mangal" w:hAnsi="Mangal"/>
          <w:rtl w:val="0"/>
        </w:rPr>
        <w:t xml:space="preserve">जाए।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Fonts w:ascii="Mangal" w:cs="Mangal" w:eastAsia="Mangal" w:hAnsi="Mangal"/>
          <w:rtl w:val="0"/>
        </w:rPr>
        <w:t xml:space="preserve">यह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Fonts w:ascii="Mangal" w:cs="Mangal" w:eastAsia="Mangal" w:hAnsi="Mangal"/>
          <w:rtl w:val="0"/>
        </w:rPr>
        <w:t xml:space="preserve">तद्नुसार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Fonts w:ascii="Mangal" w:cs="Mangal" w:eastAsia="Mangal" w:hAnsi="Mangal"/>
          <w:rtl w:val="0"/>
        </w:rPr>
        <w:t xml:space="preserve">प्रार्थना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Fonts w:ascii="Mangal" w:cs="Mangal" w:eastAsia="Mangal" w:hAnsi="Mangal"/>
          <w:rtl w:val="0"/>
        </w:rPr>
        <w:t xml:space="preserve">की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Fonts w:ascii="Mangal" w:cs="Mangal" w:eastAsia="Mangal" w:hAnsi="Mangal"/>
          <w:rtl w:val="0"/>
        </w:rPr>
        <w:t xml:space="preserve">जाती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Fonts w:ascii="Mangal" w:cs="Mangal" w:eastAsia="Mangal" w:hAnsi="Mangal"/>
          <w:rtl w:val="0"/>
        </w:rPr>
        <w:t xml:space="preserve">है।</w:t>
      </w: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18">
      <w:pPr>
        <w:spacing w:line="480" w:lineRule="auto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spacing w:line="480" w:lineRule="auto"/>
        <w:jc w:val="both"/>
        <w:rPr/>
      </w:pPr>
      <w:r w:rsidDel="00000000" w:rsidR="00000000" w:rsidRPr="00000000">
        <w:rPr>
          <w:rFonts w:ascii="Mangal" w:cs="Mangal" w:eastAsia="Mangal" w:hAnsi="Mangal"/>
          <w:rtl w:val="0"/>
        </w:rPr>
        <w:t xml:space="preserve">तारीख</w:t>
      </w:r>
      <w:r w:rsidDel="00000000" w:rsidR="00000000" w:rsidRPr="00000000">
        <w:rPr>
          <w:rtl w:val="0"/>
        </w:rPr>
        <w:t xml:space="preserve"> :</w:t>
      </w:r>
      <w:r w:rsidDel="00000000" w:rsidR="00000000" w:rsidRPr="00000000">
        <w:rPr>
          <w:rFonts w:ascii="Mangal" w:cs="Mangal" w:eastAsia="Mangal" w:hAnsi="Mangal"/>
          <w:rtl w:val="0"/>
        </w:rPr>
        <w:t xml:space="preserve"> </w:t>
        <w:tab/>
        <w:tab/>
        <w:tab/>
        <w:tab/>
        <w:tab/>
        <w:tab/>
        <w:tab/>
        <w:t xml:space="preserve">अभियुक्त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Fonts w:ascii="Mangal" w:cs="Mangal" w:eastAsia="Mangal" w:hAnsi="Mangal"/>
          <w:rtl w:val="0"/>
        </w:rPr>
        <w:t xml:space="preserve">जरिये अधिवक्ता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spacing w:line="480" w:lineRule="auto"/>
        <w:jc w:val="both"/>
        <w:rPr/>
      </w:pPr>
      <w:r w:rsidDel="00000000" w:rsidR="00000000" w:rsidRPr="00000000">
        <w:rPr>
          <w:rFonts w:ascii="Mangal" w:cs="Mangal" w:eastAsia="Mangal" w:hAnsi="Mangal"/>
          <w:rtl w:val="0"/>
        </w:rPr>
        <w:t xml:space="preserve">स्थान</w:t>
      </w:r>
      <w:r w:rsidDel="00000000" w:rsidR="00000000" w:rsidRPr="00000000">
        <w:rPr>
          <w:rtl w:val="0"/>
        </w:rPr>
        <w:t xml:space="preserve"> :</w:t>
      </w:r>
    </w:p>
    <w:p w:rsidR="00000000" w:rsidDel="00000000" w:rsidP="00000000" w:rsidRDefault="00000000" w:rsidRPr="00000000" w14:paraId="0000001B">
      <w:pPr>
        <w:spacing w:line="480" w:lineRule="auto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spacing w:line="360" w:lineRule="auto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spacing w:line="360" w:lineRule="auto"/>
        <w:jc w:val="both"/>
        <w:rPr/>
      </w:pPr>
      <w:r w:rsidDel="00000000" w:rsidR="00000000" w:rsidRPr="00000000">
        <w:rPr>
          <w:rtl w:val="0"/>
        </w:rPr>
      </w:r>
    </w:p>
    <w:sectPr>
      <w:headerReference r:id="rId7" w:type="default"/>
      <w:pgSz w:h="16838" w:w="11906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font w:name="Arial"/>
  <w:font w:name="Georgia"/>
  <w:font w:name="Mangal"/>
  <w:font w:name="Palanquin Dark">
    <w:embedRegular w:fontKey="{00000000-0000-0000-0000-000000000000}" r:id="rId1" w:subsetted="0"/>
    <w:embedBold w:fontKey="{00000000-0000-0000-0000-000000000000}" r:id="rId2" w:subsetted="0"/>
  </w:font>
</w:fonts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p w:rsidR="00000000" w:rsidDel="00000000" w:rsidP="00000000" w:rsidRDefault="00000000" w:rsidRPr="00000000" w14:paraId="0000001E">
    <w:pPr>
      <w:pageBreakBefore w:val="0"/>
      <w:rPr/>
    </w:pP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abstractNum w:abstractNumId="1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lowerLetter"/>
      <w:lvlText w:val="%2."/>
      <w:lvlJc w:val="left"/>
      <w:pPr>
        <w:ind w:left="1440" w:hanging="360"/>
      </w:pPr>
      <w:rPr/>
    </w:lvl>
    <w:lvl w:ilvl="2">
      <w:start w:val="1"/>
      <w:numFmt w:val="lowerRoman"/>
      <w:lvlText w:val="%3."/>
      <w:lvlJc w:val="right"/>
      <w:pPr>
        <w:ind w:left="2160" w:hanging="18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lowerLetter"/>
      <w:lvlText w:val="%5."/>
      <w:lvlJc w:val="left"/>
      <w:pPr>
        <w:ind w:left="3600" w:hanging="360"/>
      </w:pPr>
      <w:rPr/>
    </w:lvl>
    <w:lvl w:ilvl="5">
      <w:start w:val="1"/>
      <w:numFmt w:val="lowerRoman"/>
      <w:lvlText w:val="%6."/>
      <w:lvlJc w:val="right"/>
      <w:pPr>
        <w:ind w:left="4320" w:hanging="18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lowerLetter"/>
      <w:lvlText w:val="%8."/>
      <w:lvlJc w:val="left"/>
      <w:pPr>
        <w:ind w:left="5760" w:hanging="360"/>
      </w:pPr>
      <w:rPr/>
    </w:lvl>
    <w:lvl w:ilvl="8">
      <w:start w:val="1"/>
      <w:numFmt w:val="lowerRoman"/>
      <w:lvlText w:val="%9."/>
      <w:lvlJc w:val="right"/>
      <w:pPr>
        <w:ind w:left="6480" w:hanging="180"/>
      </w:pPr>
      <w:rPr/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ocDefaults>
    <w:rPrDefault>
      <w:rPr>
        <w:rFonts w:ascii="Arial" w:cs="Arial" w:eastAsia="Arial" w:hAnsi="Arial"/>
        <w:sz w:val="22"/>
        <w:szCs w:val="22"/>
        <w:lang w:val="en-IN"/>
      </w:rPr>
    </w:rPrDefault>
    <w:pPrDefault>
      <w:pPr>
        <w:spacing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spacing w:after="120" w:before="480" w:lineRule="auto"/>
    </w:pPr>
    <w:rPr>
      <w:b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spacing w:after="80" w:before="360" w:lineRule="auto"/>
    </w:pPr>
    <w:rPr>
      <w:b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spacing w:after="80" w:before="280" w:lineRule="auto"/>
    </w:pPr>
    <w:rPr>
      <w:b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spacing w:after="40" w:before="240" w:lineRule="auto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spacing w:after="40" w:before="220" w:lineRule="auto"/>
    </w:pPr>
    <w:rPr>
      <w:b w:val="1"/>
    </w:rPr>
  </w:style>
  <w:style w:type="paragraph" w:styleId="Heading6">
    <w:name w:val="heading 6"/>
    <w:basedOn w:val="Normal"/>
    <w:next w:val="Normal"/>
    <w:pPr>
      <w:keepNext w:val="1"/>
      <w:keepLines w:val="1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spacing w:after="120" w:before="480" w:lineRule="auto"/>
    </w:pPr>
    <w:rPr>
      <w:b w:val="1"/>
      <w:sz w:val="72"/>
      <w:szCs w:val="72"/>
    </w:rPr>
  </w:style>
  <w:style w:type="paragraph" w:styleId="Normal" w:default="1">
    <w:name w:val="Normal"/>
    <w:qFormat w:val="1"/>
  </w:style>
  <w:style w:type="paragraph" w:styleId="Heading1">
    <w:name w:val="heading 1"/>
    <w:basedOn w:val="Normal"/>
    <w:next w:val="Normal"/>
    <w:uiPriority w:val="9"/>
    <w:qFormat w:val="1"/>
    <w:pPr>
      <w:keepNext w:val="1"/>
      <w:keepLines w:val="1"/>
      <w:spacing w:after="120" w:before="480"/>
      <w:outlineLvl w:val="0"/>
    </w:pPr>
    <w:rPr>
      <w:b w:val="1"/>
      <w:sz w:val="48"/>
      <w:szCs w:val="48"/>
    </w:rPr>
  </w:style>
  <w:style w:type="paragraph" w:styleId="Heading2">
    <w:name w:val="heading 2"/>
    <w:basedOn w:val="Normal"/>
    <w:next w:val="Normal"/>
    <w:uiPriority w:val="9"/>
    <w:semiHidden w:val="1"/>
    <w:unhideWhenUsed w:val="1"/>
    <w:qFormat w:val="1"/>
    <w:pPr>
      <w:keepNext w:val="1"/>
      <w:keepLines w:val="1"/>
      <w:spacing w:after="80" w:before="360"/>
      <w:outlineLvl w:val="1"/>
    </w:pPr>
    <w:rPr>
      <w:b w:val="1"/>
      <w:sz w:val="36"/>
      <w:szCs w:val="36"/>
    </w:rPr>
  </w:style>
  <w:style w:type="paragraph" w:styleId="Heading3">
    <w:name w:val="heading 3"/>
    <w:basedOn w:val="Normal"/>
    <w:next w:val="Normal"/>
    <w:uiPriority w:val="9"/>
    <w:semiHidden w:val="1"/>
    <w:unhideWhenUsed w:val="1"/>
    <w:qFormat w:val="1"/>
    <w:pPr>
      <w:keepNext w:val="1"/>
      <w:keepLines w:val="1"/>
      <w:spacing w:after="80" w:before="280"/>
      <w:outlineLvl w:val="2"/>
    </w:pPr>
    <w:rPr>
      <w:b w:val="1"/>
      <w:sz w:val="28"/>
      <w:szCs w:val="28"/>
    </w:rPr>
  </w:style>
  <w:style w:type="paragraph" w:styleId="Heading4">
    <w:name w:val="heading 4"/>
    <w:basedOn w:val="Normal"/>
    <w:next w:val="Normal"/>
    <w:uiPriority w:val="9"/>
    <w:semiHidden w:val="1"/>
    <w:unhideWhenUsed w:val="1"/>
    <w:qFormat w:val="1"/>
    <w:pPr>
      <w:keepNext w:val="1"/>
      <w:keepLines w:val="1"/>
      <w:spacing w:after="40" w:before="240"/>
      <w:outlineLvl w:val="3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uiPriority w:val="9"/>
    <w:semiHidden w:val="1"/>
    <w:unhideWhenUsed w:val="1"/>
    <w:qFormat w:val="1"/>
    <w:pPr>
      <w:keepNext w:val="1"/>
      <w:keepLines w:val="1"/>
      <w:spacing w:after="40" w:before="220"/>
      <w:outlineLvl w:val="4"/>
    </w:pPr>
    <w:rPr>
      <w:b w:val="1"/>
    </w:rPr>
  </w:style>
  <w:style w:type="paragraph" w:styleId="Heading6">
    <w:name w:val="heading 6"/>
    <w:basedOn w:val="Normal"/>
    <w:next w:val="Normal"/>
    <w:uiPriority w:val="9"/>
    <w:semiHidden w:val="1"/>
    <w:unhideWhenUsed w:val="1"/>
    <w:qFormat w:val="1"/>
    <w:pPr>
      <w:keepNext w:val="1"/>
      <w:keepLines w:val="1"/>
      <w:spacing w:after="40" w:before="200"/>
      <w:outlineLvl w:val="5"/>
    </w:pPr>
    <w:rPr>
      <w:b w:val="1"/>
      <w:sz w:val="20"/>
      <w:szCs w:val="20"/>
    </w:rPr>
  </w:style>
  <w:style w:type="character" w:styleId="DefaultParagraphFont" w:default="1">
    <w:name w:val="Default Paragraph Font"/>
    <w:uiPriority w:val="1"/>
    <w:semiHidden w:val="1"/>
    <w:unhideWhenUsed w:val="1"/>
  </w:style>
  <w:style w:type="table" w:styleId="TableNormal" w:default="1">
    <w:name w:val="Normal Table"/>
    <w:uiPriority w:val="99"/>
    <w:semiHidden w:val="1"/>
    <w:unhideWhenUsed w:val="1"/>
    <w:tblPr>
      <w:tblInd w:w="0.0" w:type="dxa"/>
      <w:tblCellMar>
        <w:top w:w="0.0" w:type="dxa"/>
        <w:left w:w="108.0" w:type="dxa"/>
        <w:bottom w:w="0.0" w:type="dxa"/>
        <w:right w:w="108.0" w:type="dxa"/>
      </w:tblCellMar>
    </w:tblPr>
  </w:style>
  <w:style w:type="numbering" w:styleId="NoList" w:default="1">
    <w:name w:val="No List"/>
    <w:uiPriority w:val="99"/>
    <w:semiHidden w:val="1"/>
    <w:unhideWhenUsed w:val="1"/>
  </w:style>
  <w:style w:type="paragraph" w:styleId="Title">
    <w:name w:val="Title"/>
    <w:basedOn w:val="Normal"/>
    <w:next w:val="Normal"/>
    <w:uiPriority w:val="10"/>
    <w:qFormat w:val="1"/>
    <w:pPr>
      <w:keepNext w:val="1"/>
      <w:keepLines w:val="1"/>
      <w:spacing w:after="120" w:before="480"/>
    </w:pPr>
    <w:rPr>
      <w:b w:val="1"/>
      <w:sz w:val="72"/>
      <w:szCs w:val="72"/>
    </w:rPr>
  </w:style>
  <w:style w:type="paragraph" w:styleId="Subtitle">
    <w:name w:val="Subtitle"/>
    <w:basedOn w:val="Normal"/>
    <w:next w:val="Normal"/>
    <w:uiPriority w:val="11"/>
    <w:qFormat w:val="1"/>
    <w:pPr>
      <w:keepNext w:val="1"/>
      <w:keepLines w:val="1"/>
      <w:spacing w:after="80" w:before="360"/>
    </w:pPr>
    <w:rPr>
      <w:rFonts w:ascii="Georgia" w:cs="Georgia" w:eastAsia="Georgia" w:hAnsi="Georgia"/>
      <w:i w:val="1"/>
      <w:color w:val="666666"/>
      <w:sz w:val="48"/>
      <w:szCs w:val="48"/>
    </w:rPr>
  </w:style>
  <w:style w:type="paragraph" w:styleId="ListParagraph">
    <w:name w:val="List Paragraph"/>
    <w:basedOn w:val="Normal"/>
    <w:uiPriority w:val="34"/>
    <w:qFormat w:val="1"/>
    <w:rsid w:val="0012601D"/>
    <w:pPr>
      <w:ind w:left="720"/>
      <w:contextualSpacing w:val="1"/>
    </w:pPr>
    <w:rPr>
      <w:rFonts w:cs="Mangal"/>
      <w:szCs w:val="20"/>
    </w:rPr>
  </w:style>
  <w:style w:type="paragraph" w:styleId="Subtitle">
    <w:name w:val="Subtitle"/>
    <w:basedOn w:val="Normal"/>
    <w:next w:val="Normal"/>
    <w:pPr>
      <w:keepNext w:val="1"/>
      <w:keepLines w:val="1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header" Target="header1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PalanquinDark-regular.ttf"/><Relationship Id="rId2" Type="http://schemas.openxmlformats.org/officeDocument/2006/relationships/font" Target="fonts/PalanquinDark-bold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>
  <go:docsCustomData xmlns:go="http://customooxmlschemas.google.com/" roundtripDataSignature="AMtx7mg9Bu+37JiMpjBFRbNsL/lxgc4RXg==">AMUW2mU22HPSW8LqpJqw6k4PBXFy44fcN3irDn8ikCa5k9aDvkr8qz+pI48vFf/i4CfnMnSyShUUzB51vmKjygwqQMn/dGgqj5DZo15k/OaLCVb5UbgkTvvE+42qaUke8JilRkoMg+fPv18+unf4xS93xD0xt53R1g==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2021-04-01T08:30:00Z</dcterms:created>
</cp:coreProperties>
</file>