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3137" w14:textId="00243834" w:rsidR="00C23FD2" w:rsidRPr="00D020C6" w:rsidRDefault="00C23FD2" w:rsidP="00C23FD2">
      <w:r w:rsidRPr="00C23FD2">
        <w:rPr>
          <w:b/>
          <w:bCs/>
        </w:rPr>
        <w:t>Rapport pour les installations de stockage</w:t>
      </w:r>
      <w:r w:rsidRPr="00D020C6">
        <w:t xml:space="preserve"> </w:t>
      </w:r>
    </w:p>
    <w:p w14:paraId="79B38023" w14:textId="7E023DE3" w:rsidR="00C77562" w:rsidRPr="00C23FD2" w:rsidRDefault="00C77562" w:rsidP="00C23FD2">
      <w:r w:rsidRPr="00D020C6">
        <w:rPr>
          <w:b/>
          <w:bCs/>
        </w:rPr>
        <w:t>Note : Le</w:t>
      </w:r>
      <w:r w:rsidRPr="00C77562">
        <w:t xml:space="preserve"> </w:t>
      </w:r>
      <w:r w:rsidRPr="00C77562">
        <w:rPr>
          <w:b/>
          <w:bCs/>
        </w:rPr>
        <w:t>stockage en ligne</w:t>
      </w:r>
      <w:r w:rsidRPr="00C77562">
        <w:t xml:space="preserve"> est plus adéquat, car il permet d’accéder à l’espace à tout moment, tant que l’on dispose des identifiants de messagerie.</w:t>
      </w:r>
    </w:p>
    <w:p w14:paraId="77B60A5C" w14:textId="77777777" w:rsidR="00C23FD2" w:rsidRPr="00C23FD2" w:rsidRDefault="00C23FD2" w:rsidP="00C23FD2">
      <w:r w:rsidRPr="00C23FD2">
        <w:rPr>
          <w:b/>
          <w:bCs/>
        </w:rPr>
        <w:t>Option 1 : Stockage en ligne (CLOUD)</w:t>
      </w:r>
    </w:p>
    <w:p w14:paraId="1DB86256" w14:textId="238AB7DB" w:rsidR="00C23FD2" w:rsidRPr="00C23FD2" w:rsidRDefault="00C23FD2" w:rsidP="00C23FD2">
      <w:pPr>
        <w:numPr>
          <w:ilvl w:val="0"/>
          <w:numId w:val="1"/>
        </w:numPr>
        <w:rPr>
          <w:lang w:val="en-US"/>
        </w:rPr>
      </w:pPr>
      <w:r w:rsidRPr="00C23FD2">
        <w:rPr>
          <w:b/>
          <w:bCs/>
          <w:lang w:val="en-US"/>
        </w:rPr>
        <w:t xml:space="preserve">Google One </w:t>
      </w:r>
      <w:r w:rsidR="00C77562" w:rsidRPr="00D020C6">
        <w:rPr>
          <w:b/>
          <w:bCs/>
          <w:lang w:val="en-US"/>
        </w:rPr>
        <w:t>Drive</w:t>
      </w:r>
      <w:r w:rsidR="00C77562" w:rsidRPr="00D020C6">
        <w:rPr>
          <w:lang w:val="en-US"/>
        </w:rPr>
        <w:t>:</w:t>
      </w:r>
      <w:r w:rsidRPr="00C23FD2">
        <w:rPr>
          <w:lang w:val="en-US"/>
        </w:rPr>
        <w:t xml:space="preserve"> 76 000 FCFA / an – 2 To</w:t>
      </w:r>
    </w:p>
    <w:p w14:paraId="45A13AE8" w14:textId="77777777" w:rsidR="00C23FD2" w:rsidRPr="00C23FD2" w:rsidRDefault="00C23FD2" w:rsidP="00C23FD2">
      <w:pPr>
        <w:numPr>
          <w:ilvl w:val="0"/>
          <w:numId w:val="1"/>
        </w:numPr>
      </w:pPr>
      <w:r w:rsidRPr="00C23FD2">
        <w:rPr>
          <w:b/>
          <w:bCs/>
        </w:rPr>
        <w:t>Microsoft OneDrive</w:t>
      </w:r>
      <w:r w:rsidRPr="00C23FD2">
        <w:t xml:space="preserve"> : 97 500 FCFA / an – 1 To + accès au pack professionnel Microsoft 365</w:t>
      </w:r>
    </w:p>
    <w:p w14:paraId="555DC2ED" w14:textId="77777777" w:rsidR="00C23FD2" w:rsidRPr="00C23FD2" w:rsidRDefault="00C23FD2" w:rsidP="00C23FD2">
      <w:pPr>
        <w:numPr>
          <w:ilvl w:val="0"/>
          <w:numId w:val="1"/>
        </w:numPr>
      </w:pPr>
      <w:r w:rsidRPr="00C23FD2">
        <w:rPr>
          <w:b/>
          <w:bCs/>
        </w:rPr>
        <w:t>Dropbox Cloud</w:t>
      </w:r>
      <w:r w:rsidRPr="00C23FD2">
        <w:t xml:space="preserve"> : 130 000 FCFA / an – 3 To (transfert plus rapide et récupération de grandes quantités de données)</w:t>
      </w:r>
    </w:p>
    <w:p w14:paraId="090BE67A" w14:textId="77777777" w:rsidR="00C23FD2" w:rsidRPr="00C23FD2" w:rsidRDefault="00C23FD2" w:rsidP="00C23FD2">
      <w:pPr>
        <w:numPr>
          <w:ilvl w:val="0"/>
          <w:numId w:val="1"/>
        </w:numPr>
      </w:pPr>
      <w:r w:rsidRPr="00C23FD2">
        <w:rPr>
          <w:b/>
          <w:bCs/>
        </w:rPr>
        <w:t>iCloud Space</w:t>
      </w:r>
      <w:r w:rsidRPr="00C23FD2">
        <w:t xml:space="preserve"> : 78 000 FCFA / an – 2 To</w:t>
      </w:r>
    </w:p>
    <w:p w14:paraId="4631E350" w14:textId="1B1D75BA" w:rsidR="00C23FD2" w:rsidRPr="00D020C6" w:rsidRDefault="00C23FD2" w:rsidP="00C23FD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D020C6">
        <w:rPr>
          <w:rFonts w:asciiTheme="minorHAnsi" w:hAnsiTheme="minorHAnsi"/>
        </w:rPr>
        <w:t>Ce sont, jusqu’à présent, les meilleures propositions.</w:t>
      </w:r>
      <w:r w:rsidR="00C77562" w:rsidRPr="00D020C6">
        <w:rPr>
          <w:rFonts w:asciiTheme="minorHAnsi" w:hAnsiTheme="minorHAnsi"/>
        </w:rPr>
        <w:br/>
      </w:r>
    </w:p>
    <w:p w14:paraId="34A46E7B" w14:textId="77777777" w:rsidR="00C77562" w:rsidRPr="00D020C6" w:rsidRDefault="00C77562" w:rsidP="00C77562">
      <w:pPr>
        <w:pStyle w:val="NormalWeb"/>
        <w:rPr>
          <w:rFonts w:asciiTheme="minorHAnsi" w:hAnsiTheme="minorHAnsi"/>
        </w:rPr>
      </w:pPr>
    </w:p>
    <w:p w14:paraId="3F4E6CE7" w14:textId="77777777" w:rsidR="00C77562" w:rsidRPr="00C77562" w:rsidRDefault="00C77562" w:rsidP="00C77562">
      <w:pPr>
        <w:pStyle w:val="NormalWeb"/>
        <w:rPr>
          <w:rFonts w:asciiTheme="minorHAnsi" w:hAnsiTheme="minorHAnsi"/>
        </w:rPr>
      </w:pPr>
      <w:r w:rsidRPr="00C77562">
        <w:rPr>
          <w:rFonts w:asciiTheme="minorHAnsi" w:hAnsiTheme="minorHAnsi"/>
          <w:b/>
          <w:bCs/>
        </w:rPr>
        <w:t>Option 2 : Stockage local</w:t>
      </w:r>
    </w:p>
    <w:p w14:paraId="3EB4AE23" w14:textId="77777777" w:rsidR="00C77562" w:rsidRPr="00C77562" w:rsidRDefault="00C77562" w:rsidP="00C77562">
      <w:pPr>
        <w:pStyle w:val="NormalWeb"/>
        <w:rPr>
          <w:rFonts w:asciiTheme="minorHAnsi" w:hAnsiTheme="minorHAnsi"/>
        </w:rPr>
      </w:pPr>
      <w:r w:rsidRPr="00C77562">
        <w:rPr>
          <w:rFonts w:asciiTheme="minorHAnsi" w:hAnsiTheme="minorHAnsi"/>
          <w:b/>
          <w:bCs/>
        </w:rPr>
        <w:t>Note :</w:t>
      </w:r>
      <w:r w:rsidRPr="00C77562">
        <w:rPr>
          <w:rFonts w:asciiTheme="minorHAnsi" w:hAnsiTheme="minorHAnsi"/>
        </w:rPr>
        <w:t xml:space="preserve"> Les données sauvegardées doivent être régulièrement sauvegardées en double, car la capacité physique des dispositifs deviendra une contrainte sur le long terme.</w:t>
      </w:r>
    </w:p>
    <w:p w14:paraId="348954D9" w14:textId="77777777" w:rsidR="00C77562" w:rsidRPr="00C77562" w:rsidRDefault="00C77562" w:rsidP="00C77562">
      <w:pPr>
        <w:pStyle w:val="NormalWeb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C77562">
        <w:rPr>
          <w:rFonts w:asciiTheme="minorHAnsi" w:hAnsiTheme="minorHAnsi"/>
          <w:b/>
          <w:bCs/>
          <w:lang w:val="en-US"/>
        </w:rPr>
        <w:t>Disque dur SSD 1 To SATA 6 Gb/</w:t>
      </w:r>
      <w:proofErr w:type="gramStart"/>
      <w:r w:rsidRPr="00C77562">
        <w:rPr>
          <w:rFonts w:asciiTheme="minorHAnsi" w:hAnsiTheme="minorHAnsi"/>
          <w:b/>
          <w:bCs/>
          <w:lang w:val="en-US"/>
        </w:rPr>
        <w:t>s</w:t>
      </w:r>
      <w:r w:rsidRPr="00C77562">
        <w:rPr>
          <w:rFonts w:asciiTheme="minorHAnsi" w:hAnsiTheme="minorHAnsi"/>
          <w:lang w:val="en-US"/>
        </w:rPr>
        <w:t xml:space="preserve"> :</w:t>
      </w:r>
      <w:proofErr w:type="gramEnd"/>
      <w:r w:rsidRPr="00C77562">
        <w:rPr>
          <w:rFonts w:asciiTheme="minorHAnsi" w:hAnsiTheme="minorHAnsi"/>
          <w:lang w:val="en-US"/>
        </w:rPr>
        <w:t xml:space="preserve"> 70 000 FCFA</w:t>
      </w:r>
    </w:p>
    <w:p w14:paraId="1388E466" w14:textId="77777777" w:rsidR="00C77562" w:rsidRPr="00C77562" w:rsidRDefault="00C77562" w:rsidP="00C77562">
      <w:pPr>
        <w:pStyle w:val="NormalWeb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C77562">
        <w:rPr>
          <w:rFonts w:asciiTheme="minorHAnsi" w:hAnsiTheme="minorHAnsi"/>
          <w:b/>
          <w:bCs/>
          <w:lang w:val="en-US"/>
        </w:rPr>
        <w:t>Disque dur SSD 2 To SATA 6 Gb/</w:t>
      </w:r>
      <w:proofErr w:type="gramStart"/>
      <w:r w:rsidRPr="00C77562">
        <w:rPr>
          <w:rFonts w:asciiTheme="minorHAnsi" w:hAnsiTheme="minorHAnsi"/>
          <w:b/>
          <w:bCs/>
          <w:lang w:val="en-US"/>
        </w:rPr>
        <w:t>s</w:t>
      </w:r>
      <w:r w:rsidRPr="00C77562">
        <w:rPr>
          <w:rFonts w:asciiTheme="minorHAnsi" w:hAnsiTheme="minorHAnsi"/>
          <w:lang w:val="en-US"/>
        </w:rPr>
        <w:t xml:space="preserve"> :</w:t>
      </w:r>
      <w:proofErr w:type="gramEnd"/>
      <w:r w:rsidRPr="00C77562">
        <w:rPr>
          <w:rFonts w:asciiTheme="minorHAnsi" w:hAnsiTheme="minorHAnsi"/>
          <w:lang w:val="en-US"/>
        </w:rPr>
        <w:t xml:space="preserve"> 80 000 FCFA</w:t>
      </w:r>
    </w:p>
    <w:p w14:paraId="05AECF30" w14:textId="77777777" w:rsidR="00C77562" w:rsidRPr="00C77562" w:rsidRDefault="00C77562" w:rsidP="00C77562">
      <w:pPr>
        <w:pStyle w:val="NormalWeb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C77562">
        <w:rPr>
          <w:rFonts w:asciiTheme="minorHAnsi" w:hAnsiTheme="minorHAnsi"/>
          <w:b/>
          <w:bCs/>
          <w:lang w:val="en-US"/>
        </w:rPr>
        <w:t>Disque dur SSD NVMe 1 To 6 Gb/</w:t>
      </w:r>
      <w:proofErr w:type="gramStart"/>
      <w:r w:rsidRPr="00C77562">
        <w:rPr>
          <w:rFonts w:asciiTheme="minorHAnsi" w:hAnsiTheme="minorHAnsi"/>
          <w:b/>
          <w:bCs/>
          <w:lang w:val="en-US"/>
        </w:rPr>
        <w:t>s</w:t>
      </w:r>
      <w:r w:rsidRPr="00C77562">
        <w:rPr>
          <w:rFonts w:asciiTheme="minorHAnsi" w:hAnsiTheme="minorHAnsi"/>
          <w:lang w:val="en-US"/>
        </w:rPr>
        <w:t xml:space="preserve"> :</w:t>
      </w:r>
      <w:proofErr w:type="gramEnd"/>
      <w:r w:rsidRPr="00C77562">
        <w:rPr>
          <w:rFonts w:asciiTheme="minorHAnsi" w:hAnsiTheme="minorHAnsi"/>
          <w:lang w:val="en-US"/>
        </w:rPr>
        <w:t xml:space="preserve"> 70 000 FCFA</w:t>
      </w:r>
    </w:p>
    <w:p w14:paraId="1E4F0569" w14:textId="77777777" w:rsidR="00C77562" w:rsidRPr="00C77562" w:rsidRDefault="00C77562" w:rsidP="00C77562">
      <w:pPr>
        <w:pStyle w:val="NormalWeb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C77562">
        <w:rPr>
          <w:rFonts w:asciiTheme="minorHAnsi" w:hAnsiTheme="minorHAnsi"/>
          <w:b/>
          <w:bCs/>
          <w:lang w:val="en-US"/>
        </w:rPr>
        <w:t>Disque dur SSD NVMe 2 To 6 Gb/</w:t>
      </w:r>
      <w:proofErr w:type="gramStart"/>
      <w:r w:rsidRPr="00C77562">
        <w:rPr>
          <w:rFonts w:asciiTheme="minorHAnsi" w:hAnsiTheme="minorHAnsi"/>
          <w:b/>
          <w:bCs/>
          <w:lang w:val="en-US"/>
        </w:rPr>
        <w:t>s</w:t>
      </w:r>
      <w:r w:rsidRPr="00C77562">
        <w:rPr>
          <w:rFonts w:asciiTheme="minorHAnsi" w:hAnsiTheme="minorHAnsi"/>
          <w:lang w:val="en-US"/>
        </w:rPr>
        <w:t xml:space="preserve"> :</w:t>
      </w:r>
      <w:proofErr w:type="gramEnd"/>
      <w:r w:rsidRPr="00C77562">
        <w:rPr>
          <w:rFonts w:asciiTheme="minorHAnsi" w:hAnsiTheme="minorHAnsi"/>
          <w:lang w:val="en-US"/>
        </w:rPr>
        <w:t xml:space="preserve"> 90 000 FCFA</w:t>
      </w:r>
    </w:p>
    <w:p w14:paraId="588F3D9F" w14:textId="77777777" w:rsidR="00C77562" w:rsidRPr="00C77562" w:rsidRDefault="00C77562" w:rsidP="00C77562">
      <w:pPr>
        <w:pStyle w:val="NormalWeb"/>
        <w:rPr>
          <w:rFonts w:asciiTheme="minorHAnsi" w:hAnsiTheme="minorHAnsi"/>
        </w:rPr>
      </w:pPr>
      <w:r w:rsidRPr="00C77562">
        <w:rPr>
          <w:rFonts w:asciiTheme="minorHAnsi" w:hAnsiTheme="minorHAnsi"/>
          <w:b/>
          <w:bCs/>
        </w:rPr>
        <w:t>Pour usage externe :</w:t>
      </w:r>
    </w:p>
    <w:p w14:paraId="0A3BEA9C" w14:textId="77777777" w:rsidR="00C77562" w:rsidRPr="00C77562" w:rsidRDefault="00C77562" w:rsidP="00C77562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C77562">
        <w:rPr>
          <w:rFonts w:asciiTheme="minorHAnsi" w:hAnsiTheme="minorHAnsi"/>
          <w:b/>
          <w:bCs/>
        </w:rPr>
        <w:t>Boîtier SATA</w:t>
      </w:r>
      <w:r w:rsidRPr="00C77562">
        <w:rPr>
          <w:rFonts w:asciiTheme="minorHAnsi" w:hAnsiTheme="minorHAnsi"/>
        </w:rPr>
        <w:t xml:space="preserve"> : 5 000 FCFA</w:t>
      </w:r>
    </w:p>
    <w:p w14:paraId="5B215890" w14:textId="6F3F5B8C" w:rsidR="00D020C6" w:rsidRPr="00D020C6" w:rsidRDefault="00C77562" w:rsidP="00D020C6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C77562">
        <w:rPr>
          <w:rFonts w:asciiTheme="minorHAnsi" w:hAnsiTheme="minorHAnsi"/>
          <w:b/>
          <w:bCs/>
        </w:rPr>
        <w:t>Boîtier NVMe</w:t>
      </w:r>
      <w:r w:rsidRPr="00C77562">
        <w:rPr>
          <w:rFonts w:asciiTheme="minorHAnsi" w:hAnsiTheme="minorHAnsi"/>
        </w:rPr>
        <w:t xml:space="preserve"> : 10 000 FCFA</w:t>
      </w:r>
    </w:p>
    <w:p w14:paraId="027D7D42" w14:textId="5F44AA65" w:rsidR="00D020C6" w:rsidRDefault="00D020C6" w:rsidP="00D020C6">
      <w:pPr>
        <w:pStyle w:val="NormalWeb"/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  <w:b/>
          <w:bCs/>
        </w:rPr>
        <w:br/>
      </w:r>
    </w:p>
    <w:p w14:paraId="74AE56CB" w14:textId="00433950" w:rsidR="00D020C6" w:rsidRPr="00D020C6" w:rsidRDefault="00D020C6" w:rsidP="00D020C6">
      <w:pPr>
        <w:rPr>
          <w:rFonts w:eastAsia="Times New Roman" w:cs="Times New Roman"/>
          <w:b/>
          <w:bCs/>
          <w:kern w:val="0"/>
          <w:lang w:eastAsia="fr-CM"/>
          <w14:ligatures w14:val="none"/>
        </w:rPr>
      </w:pPr>
    </w:p>
    <w:p w14:paraId="6BEF07A5" w14:textId="77777777" w:rsidR="00D020C6" w:rsidRDefault="00D020C6">
      <w:pPr>
        <w:rPr>
          <w:rFonts w:eastAsia="Times New Roman" w:cs="Times New Roman"/>
          <w:b/>
          <w:bCs/>
          <w:kern w:val="0"/>
          <w:lang w:eastAsia="fr-CM"/>
          <w14:ligatures w14:val="none"/>
        </w:rPr>
      </w:pPr>
      <w:r>
        <w:rPr>
          <w:b/>
          <w:bCs/>
        </w:rPr>
        <w:br w:type="page"/>
      </w:r>
    </w:p>
    <w:p w14:paraId="50A3B074" w14:textId="31C55DB0" w:rsidR="00D020C6" w:rsidRPr="00D020C6" w:rsidRDefault="00D020C6" w:rsidP="00D020C6">
      <w:pPr>
        <w:pStyle w:val="NormalWeb"/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OPTION RETENUE</w:t>
      </w:r>
    </w:p>
    <w:p w14:paraId="5B416386" w14:textId="77777777" w:rsidR="00D020C6" w:rsidRPr="00D020C6" w:rsidRDefault="00D020C6" w:rsidP="00D020C6">
      <w:pPr>
        <w:pStyle w:val="NormalWeb"/>
        <w:ind w:left="720"/>
        <w:rPr>
          <w:rFonts w:asciiTheme="minorHAnsi" w:hAnsiTheme="minorHAnsi"/>
        </w:rPr>
      </w:pPr>
      <w:r w:rsidRPr="00D020C6">
        <w:rPr>
          <w:rFonts w:asciiTheme="minorHAnsi" w:hAnsiTheme="minorHAnsi"/>
        </w:rPr>
        <w:t xml:space="preserve">L’option retenue est le </w:t>
      </w:r>
      <w:r w:rsidRPr="00D020C6">
        <w:rPr>
          <w:rFonts w:asciiTheme="minorHAnsi" w:hAnsiTheme="minorHAnsi"/>
          <w:b/>
          <w:bCs/>
        </w:rPr>
        <w:t>stockage en ligne via Google Drive</w:t>
      </w:r>
      <w:r w:rsidRPr="00D020C6">
        <w:rPr>
          <w:rFonts w:asciiTheme="minorHAnsi" w:hAnsiTheme="minorHAnsi"/>
        </w:rPr>
        <w:t>, car elle offre plus de fiabilité et un accès sécurisé grâce aux identifiants de connexion.</w:t>
      </w:r>
    </w:p>
    <w:p w14:paraId="7693E18B" w14:textId="01264A40" w:rsidR="00D020C6" w:rsidRPr="00D020C6" w:rsidRDefault="00D020C6" w:rsidP="00D020C6">
      <w:pPr>
        <w:pStyle w:val="NormalWeb"/>
        <w:ind w:left="720"/>
        <w:rPr>
          <w:rFonts w:asciiTheme="minorHAnsi" w:hAnsiTheme="minorHAnsi"/>
        </w:rPr>
      </w:pPr>
      <w:r w:rsidRPr="00D020C6">
        <w:rPr>
          <w:rFonts w:asciiTheme="minorHAnsi" w:hAnsiTheme="minorHAnsi"/>
        </w:rPr>
        <w:t>Remarque : une extension d’espace sera prévue en fonction de l’augmentation des besoins en stockage de données.</w:t>
      </w:r>
    </w:p>
    <w:p w14:paraId="2884BFB7" w14:textId="77777777" w:rsidR="00D020C6" w:rsidRPr="00D020C6" w:rsidRDefault="00D020C6" w:rsidP="00D020C6">
      <w:pPr>
        <w:pStyle w:val="NormalWeb"/>
        <w:ind w:left="720"/>
        <w:rPr>
          <w:rFonts w:asciiTheme="minorHAnsi" w:hAnsiTheme="minorHAnsi"/>
        </w:rPr>
      </w:pPr>
    </w:p>
    <w:p w14:paraId="7E92737B" w14:textId="77777777" w:rsidR="00D020C6" w:rsidRPr="00D020C6" w:rsidRDefault="00D020C6" w:rsidP="00D020C6">
      <w:r w:rsidRPr="00D020C6">
        <w:t xml:space="preserve">L’utilisation de </w:t>
      </w:r>
      <w:r w:rsidRPr="00D020C6">
        <w:rPr>
          <w:b/>
          <w:bCs/>
        </w:rPr>
        <w:t>Google comme espace de stockage Cloud</w:t>
      </w:r>
      <w:r w:rsidRPr="00D020C6">
        <w:t xml:space="preserve"> est plus adéquate et fiable.</w:t>
      </w:r>
    </w:p>
    <w:p w14:paraId="5365330A" w14:textId="77777777" w:rsidR="00D020C6" w:rsidRPr="00D020C6" w:rsidRDefault="00D020C6" w:rsidP="00D020C6">
      <w:r w:rsidRPr="00D020C6">
        <w:rPr>
          <w:b/>
          <w:bCs/>
        </w:rPr>
        <w:t>Identifiants pour l’espace de stockage de la radio :</w:t>
      </w:r>
    </w:p>
    <w:p w14:paraId="6C63DC20" w14:textId="77777777" w:rsidR="00D020C6" w:rsidRPr="00D020C6" w:rsidRDefault="00D020C6" w:rsidP="00D020C6">
      <w:pPr>
        <w:numPr>
          <w:ilvl w:val="0"/>
          <w:numId w:val="4"/>
        </w:numPr>
      </w:pPr>
      <w:r w:rsidRPr="00D020C6">
        <w:t xml:space="preserve">Adresse e-mail : </w:t>
      </w:r>
      <w:r w:rsidRPr="00D020C6">
        <w:rPr>
          <w:b/>
          <w:bCs/>
        </w:rPr>
        <w:t>Stockagedfmradio@gmail.com</w:t>
      </w:r>
    </w:p>
    <w:p w14:paraId="4E009B21" w14:textId="77777777" w:rsidR="00D020C6" w:rsidRPr="00D020C6" w:rsidRDefault="00D020C6" w:rsidP="00D020C6">
      <w:pPr>
        <w:numPr>
          <w:ilvl w:val="0"/>
          <w:numId w:val="4"/>
        </w:numPr>
      </w:pPr>
      <w:r w:rsidRPr="00D020C6">
        <w:t xml:space="preserve">Mot de passe : </w:t>
      </w:r>
      <w:r w:rsidRPr="00D020C6">
        <w:rPr>
          <w:b/>
          <w:bCs/>
        </w:rPr>
        <w:t>@Merci#2025</w:t>
      </w:r>
    </w:p>
    <w:p w14:paraId="084C2339" w14:textId="75CA719F" w:rsidR="00D020C6" w:rsidRPr="00D020C6" w:rsidRDefault="00D020C6" w:rsidP="00D020C6">
      <w:r w:rsidRPr="00D020C6">
        <w:rPr>
          <w:b/>
          <w:bCs/>
        </w:rPr>
        <w:t>Remarque :</w:t>
      </w:r>
      <w:r w:rsidRPr="00D020C6">
        <w:t xml:space="preserve"> Un espace supplémentaire sera nécessaire pour stocker davantage de données.</w:t>
      </w:r>
    </w:p>
    <w:p w14:paraId="4BA32F0D" w14:textId="77777777" w:rsidR="00F163F8" w:rsidRPr="00D020C6" w:rsidRDefault="00F163F8"/>
    <w:sectPr w:rsidR="00F163F8" w:rsidRPr="00D0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1411"/>
    <w:multiLevelType w:val="multilevel"/>
    <w:tmpl w:val="15DC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32F5"/>
    <w:multiLevelType w:val="multilevel"/>
    <w:tmpl w:val="1FB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D330B"/>
    <w:multiLevelType w:val="multilevel"/>
    <w:tmpl w:val="CEE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814FE"/>
    <w:multiLevelType w:val="multilevel"/>
    <w:tmpl w:val="1A6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736720">
    <w:abstractNumId w:val="0"/>
  </w:num>
  <w:num w:numId="2" w16cid:durableId="1185288509">
    <w:abstractNumId w:val="1"/>
  </w:num>
  <w:num w:numId="3" w16cid:durableId="1110469593">
    <w:abstractNumId w:val="2"/>
  </w:num>
  <w:num w:numId="4" w16cid:durableId="123196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D2"/>
    <w:rsid w:val="00104D8D"/>
    <w:rsid w:val="004B0B78"/>
    <w:rsid w:val="00C23FD2"/>
    <w:rsid w:val="00C77562"/>
    <w:rsid w:val="00D020C6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B42"/>
  <w15:chartTrackingRefBased/>
  <w15:docId w15:val="{76AEAAD0-297A-4576-9C08-DF2B3F8C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3F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3F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3F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3F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3F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3F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3F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3F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3F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3F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3F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M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2</cp:revision>
  <dcterms:created xsi:type="dcterms:W3CDTF">2025-08-26T15:33:00Z</dcterms:created>
  <dcterms:modified xsi:type="dcterms:W3CDTF">2025-08-27T09:56:00Z</dcterms:modified>
</cp:coreProperties>
</file>