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416A17E" w14:textId="77777777" w:rsidR="001973DF" w:rsidRPr="0008486B" w:rsidRDefault="001973DF" w:rsidP="0049738D">
      <w:pPr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08840BCF" w:rsidR="00035C6D" w:rsidRPr="002B3851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2161B1">
        <w:rPr>
          <w:rFonts w:ascii="Verdana" w:hAnsi="Verdana" w:cs="Courier New"/>
          <w:sz w:val="20"/>
          <w:szCs w:val="20"/>
        </w:rPr>
        <w:t>/WhatsApp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7910AF97" w14:textId="383EF8E8" w:rsidR="00F441F5" w:rsidRPr="00F441F5" w:rsidRDefault="003064CF">
      <w:pPr>
        <w:jc w:val="both"/>
        <w:rPr>
          <w:rStyle w:val="Hyperlink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441F5">
        <w:rPr>
          <w:rFonts w:ascii="Verdana" w:hAnsi="Verdana" w:cs="Courier New"/>
          <w:sz w:val="20"/>
          <w:szCs w:val="20"/>
          <w:lang w:val="en-US"/>
        </w:rPr>
        <w:t xml:space="preserve">LinkedIn: </w:t>
      </w:r>
      <w:hyperlink r:id="rId6" w:history="1">
        <w:r w:rsidRPr="00F441F5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www.linkedin.com/in/gustavo-ragghi</w:t>
        </w:r>
      </w:hyperlink>
    </w:p>
    <w:p w14:paraId="3A1003CF" w14:textId="6CFF3555" w:rsidR="00F441F5" w:rsidRDefault="00F441F5">
      <w:pPr>
        <w:jc w:val="both"/>
        <w:rPr>
          <w:rFonts w:ascii="Verdana" w:hAnsi="Verdana" w:cs="Courier New"/>
          <w:sz w:val="20"/>
          <w:szCs w:val="20"/>
          <w:lang w:val="en-US"/>
        </w:rPr>
      </w:pPr>
      <w:r w:rsidRPr="00F441F5">
        <w:rPr>
          <w:rFonts w:ascii="Verdana" w:hAnsi="Verdana" w:cs="Courier New"/>
          <w:sz w:val="20"/>
          <w:szCs w:val="20"/>
          <w:lang w:val="en-US"/>
        </w:rPr>
        <w:t xml:space="preserve">GitHub: </w:t>
      </w:r>
      <w:hyperlink r:id="rId7" w:history="1">
        <w:r w:rsidRPr="00D53F4A">
          <w:rPr>
            <w:rStyle w:val="Hyperlink"/>
            <w:rFonts w:ascii="Verdana" w:hAnsi="Verdana" w:cs="Courier New"/>
            <w:sz w:val="20"/>
            <w:szCs w:val="20"/>
            <w:lang w:val="en-US"/>
          </w:rPr>
          <w:t>www.github.com/ragghi</w:t>
        </w:r>
      </w:hyperlink>
    </w:p>
    <w:p w14:paraId="5AB95BC6" w14:textId="62DFAD80" w:rsidR="002161B1" w:rsidRPr="00F441F5" w:rsidRDefault="002161B1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F441F5">
        <w:rPr>
          <w:rFonts w:ascii="Verdana" w:hAnsi="Verdana" w:cs="Courier New"/>
          <w:sz w:val="20"/>
          <w:szCs w:val="20"/>
          <w:lang w:val="en-US"/>
        </w:rPr>
        <w:t>Skype:</w:t>
      </w:r>
      <w:r w:rsidR="00F32F13" w:rsidRPr="00F441F5">
        <w:rPr>
          <w:rFonts w:ascii="Verdana" w:hAnsi="Verdana" w:cs="Courier New"/>
          <w:sz w:val="20"/>
          <w:szCs w:val="20"/>
          <w:lang w:val="en-US"/>
        </w:rPr>
        <w:t xml:space="preserve"> gustavo.ragghi</w:t>
      </w:r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7F5DCBB5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5378E3">
        <w:rPr>
          <w:rFonts w:ascii="Verdana" w:hAnsi="Verdana" w:cs="Courier New"/>
          <w:sz w:val="20"/>
          <w:szCs w:val="20"/>
        </w:rPr>
        <w:t xml:space="preserve">Agilidade, Scrum Master,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5787E" w:rsidRPr="0065787E">
        <w:rPr>
          <w:rFonts w:ascii="Verdana" w:hAnsi="Verdana" w:cs="Courier New"/>
          <w:sz w:val="20"/>
          <w:szCs w:val="20"/>
        </w:rPr>
        <w:t xml:space="preserve"> </w:t>
      </w:r>
      <w:r w:rsidR="0065787E">
        <w:rPr>
          <w:rFonts w:ascii="Verdana" w:hAnsi="Verdana" w:cs="Courier New"/>
          <w:sz w:val="20"/>
          <w:szCs w:val="20"/>
        </w:rPr>
        <w:t>de Projetos,</w:t>
      </w:r>
      <w:r w:rsidR="00000C99">
        <w:rPr>
          <w:rFonts w:ascii="Verdana" w:hAnsi="Verdana" w:cs="Courier New"/>
          <w:sz w:val="20"/>
          <w:szCs w:val="20"/>
        </w:rPr>
        <w:t xml:space="preserve">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 xml:space="preserve">Ágil </w:t>
      </w:r>
      <w:r w:rsidR="00686AF1">
        <w:rPr>
          <w:rFonts w:ascii="Verdana" w:hAnsi="Verdana" w:cs="Courier New"/>
          <w:sz w:val="20"/>
          <w:szCs w:val="20"/>
        </w:rPr>
        <w:t xml:space="preserve">ou </w:t>
      </w:r>
      <w:r w:rsidR="005378E3">
        <w:rPr>
          <w:rFonts w:ascii="Verdana" w:hAnsi="Verdana" w:cs="Courier New"/>
          <w:sz w:val="20"/>
          <w:szCs w:val="20"/>
        </w:rPr>
        <w:t>Coordenação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</w:t>
      </w:r>
      <w:r w:rsidR="007C3899">
        <w:rPr>
          <w:rFonts w:ascii="Verdana" w:hAnsi="Verdana" w:cs="Arial"/>
          <w:sz w:val="20"/>
          <w:szCs w:val="20"/>
        </w:rPr>
        <w:t>conhecimento</w:t>
      </w:r>
      <w:r w:rsidR="00336927" w:rsidRPr="0040194B">
        <w:rPr>
          <w:rFonts w:ascii="Verdana" w:hAnsi="Verdana" w:cs="Arial"/>
          <w:sz w:val="20"/>
          <w:szCs w:val="20"/>
        </w:rPr>
        <w:t xml:space="preserve"> e boa dinâmica à disposição da empresa, desenvolvendo sempre um trabalho de qualidade</w:t>
      </w:r>
      <w:r w:rsidR="0013232B">
        <w:rPr>
          <w:rFonts w:ascii="Verdana" w:hAnsi="Verdana" w:cs="Arial"/>
          <w:sz w:val="20"/>
          <w:szCs w:val="20"/>
        </w:rPr>
        <w:t>,</w:t>
      </w:r>
      <w:r w:rsidR="00336927" w:rsidRPr="0040194B">
        <w:rPr>
          <w:rFonts w:ascii="Verdana" w:hAnsi="Verdana" w:cs="Arial"/>
          <w:sz w:val="20"/>
          <w:szCs w:val="20"/>
        </w:rPr>
        <w:t xml:space="preserve">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r>
        <w:rPr>
          <w:sz w:val="20"/>
        </w:rPr>
        <w:t>Claretiano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>: Fevereiro/2012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Término: Dezembro/2015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Essence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Julho/2021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457418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40547AEA" w14:textId="12DA7CF3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69594C23" w14:textId="77777777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Apoio a equipe comercial em questões relacionadas aos produtos;</w:t>
      </w:r>
    </w:p>
    <w:p w14:paraId="21CAC664" w14:textId="3244D0CD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Levantamento de esforço para a realização das estimativas de novas demandas;</w:t>
      </w:r>
    </w:p>
    <w:p w14:paraId="7B299E7A" w14:textId="51B47C4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Produção de propostas técnicas e comerciais relacionadas aos novos projetos e demandas;</w:t>
      </w:r>
    </w:p>
    <w:p w14:paraId="06B19859" w14:textId="2587E8B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Implantação da ferramenta Jira;</w:t>
      </w:r>
    </w:p>
    <w:p w14:paraId="662E42B4" w14:textId="4FA5C51E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Implantação e atuação do Kanban na sustentação dos produtos;</w:t>
      </w:r>
    </w:p>
    <w:p w14:paraId="17C1F252" w14:textId="54F82B6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das equipes de Projeto, Produto e Sustentação;</w:t>
      </w:r>
    </w:p>
    <w:p w14:paraId="067A0218" w14:textId="00338EC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do cronograma de cada projeto em andamento e o controle do progresso de cada;</w:t>
      </w:r>
    </w:p>
    <w:p w14:paraId="11AEFF14" w14:textId="3CC5E2A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execução de Sprint Planning, Daily, Sprint Review e Retrospectiva;</w:t>
      </w:r>
    </w:p>
    <w:p w14:paraId="017C6A20" w14:textId="57BE5B6A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Alinhamento das expectativas dos clientes, provendo Status Report frequentes; </w:t>
      </w:r>
    </w:p>
    <w:p w14:paraId="1D000885" w14:textId="0EBF30C3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Alinhamento de expectativas entre clientes e stakeholders;</w:t>
      </w:r>
    </w:p>
    <w:p w14:paraId="2553A751" w14:textId="67DC37F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Participação ativa no dia a dia das equipes de desenvolvimento, trabalhando em parceria com Analistas de Requisitos e Desenvolvedores na gestão do ciclo de desenvolvimento;</w:t>
      </w:r>
    </w:p>
    <w:p w14:paraId="15469AF8" w14:textId="1028456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atuação na solução de problemas técnicos relacionados aos produtos, junto aos times de desenvolvimento e infraestrutura.</w:t>
      </w:r>
    </w:p>
    <w:p w14:paraId="50B3D154" w14:textId="3331689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Controle de change requests;</w:t>
      </w:r>
    </w:p>
    <w:p w14:paraId="1D7272AD" w14:textId="2B45E365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Cumprimento do prazo e da qualidade das entregas;</w:t>
      </w:r>
    </w:p>
    <w:p w14:paraId="4AA608E6" w14:textId="7B69F76C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Acompanhamento e realização da gestão de riscos;</w:t>
      </w:r>
    </w:p>
    <w:p w14:paraId="5EB04648" w14:textId="4DF2EC8F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Gestão de equipes remotas;</w:t>
      </w:r>
    </w:p>
    <w:p w14:paraId="2B85131F" w14:textId="3EE40DD1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 xml:space="preserve">Acompanhamento e realização da gestão de conflitos da equipe; </w:t>
      </w:r>
    </w:p>
    <w:p w14:paraId="2B3B535F" w14:textId="1373071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Feedbacks informais;</w:t>
      </w:r>
    </w:p>
    <w:p w14:paraId="1DFA2573" w14:textId="0F643C89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Aplicações 1:1;</w:t>
      </w:r>
    </w:p>
    <w:p w14:paraId="207B80A0" w14:textId="1AECF448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Disseminação da cultura ágil;</w:t>
      </w:r>
    </w:p>
    <w:p w14:paraId="3D02376B" w14:textId="2D687212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lastRenderedPageBreak/>
        <w:t>Monitoramento de indicadores;</w:t>
      </w:r>
    </w:p>
    <w:p w14:paraId="1914CDAE" w14:textId="6ADFF936" w:rsidR="00B2307A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PDCA;</w:t>
      </w:r>
    </w:p>
    <w:p w14:paraId="03FC3F19" w14:textId="49E17F5D" w:rsidR="00A10664" w:rsidRPr="00B2307A" w:rsidRDefault="00B2307A" w:rsidP="00B2307A">
      <w:pPr>
        <w:pStyle w:val="PargrafodaLista"/>
        <w:numPr>
          <w:ilvl w:val="0"/>
          <w:numId w:val="12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2307A">
        <w:rPr>
          <w:rFonts w:ascii="Verdana" w:hAnsi="Verdana"/>
          <w:bCs/>
          <w:sz w:val="20"/>
        </w:rPr>
        <w:t>Utilização das ferramentas: SQL Server, Jira, Trello, Postman, Pacote Office, Project, Visio, Draw.io, Bizagi, entre outras.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62B9407B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Setembro</w:t>
      </w:r>
      <w:r>
        <w:rPr>
          <w:rFonts w:ascii="Verdana" w:hAnsi="Verdana"/>
          <w:bCs/>
          <w:sz w:val="20"/>
        </w:rPr>
        <w:t xml:space="preserve">/2019 até </w:t>
      </w:r>
      <w:r w:rsidR="00A10664">
        <w:rPr>
          <w:rFonts w:ascii="Verdana" w:hAnsi="Verdana"/>
          <w:bCs/>
          <w:sz w:val="20"/>
        </w:rPr>
        <w:t>Julho/2021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Gerente de Projetos</w:t>
      </w:r>
    </w:p>
    <w:p w14:paraId="294FE6FC" w14:textId="2AD4A480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282883E2" w14:textId="0A7DD4C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Levantamento de esforço para a realização das estimativas de novas demandas;</w:t>
      </w:r>
    </w:p>
    <w:p w14:paraId="35583D7C" w14:textId="3B8222C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Produção de propostas técnicas e </w:t>
      </w:r>
      <w:r w:rsidR="002B017B" w:rsidRPr="00457418">
        <w:rPr>
          <w:rFonts w:ascii="Verdana" w:hAnsi="Verdana" w:cs="Arial"/>
          <w:sz w:val="20"/>
          <w:szCs w:val="17"/>
        </w:rPr>
        <w:t>comerciais</w:t>
      </w:r>
      <w:r w:rsidRPr="00457418">
        <w:rPr>
          <w:rFonts w:ascii="Verdana" w:hAnsi="Verdana" w:cs="Arial"/>
          <w:sz w:val="20"/>
          <w:szCs w:val="17"/>
        </w:rPr>
        <w:t xml:space="preserve"> relacionadas aos novos projetos e demandas;</w:t>
      </w:r>
    </w:p>
    <w:p w14:paraId="153B835C" w14:textId="09DB4210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das equipes de Projeto e Sustentação;</w:t>
      </w:r>
    </w:p>
    <w:p w14:paraId="272B1493" w14:textId="647F7C9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do cronograma de cada projeto em andamento e controle do progresso de cada;</w:t>
      </w:r>
    </w:p>
    <w:p w14:paraId="3AC10F10" w14:textId="32BF0069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execução de Sprint Planning, Daily, Sprint Review e Retrospectiva;</w:t>
      </w:r>
    </w:p>
    <w:p w14:paraId="1B6BB37A" w14:textId="1D6E7D0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Alinhamento das expectativas dos clientes, provendo Status Report frequentes; </w:t>
      </w:r>
    </w:p>
    <w:p w14:paraId="0DD120EC" w14:textId="40AF3AC5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Participação ativa no dia a dia das equipes de desenvolvimento, trabalhando em parceria com Analistas de Requisitos, QA e Desenvolvedores na gestão do ciclo de desenvolvimento;</w:t>
      </w:r>
    </w:p>
    <w:p w14:paraId="2AE8A9CB" w14:textId="5082B03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atuação na solução de problemas técnicos relacionados aos projetos junto às equipes de desenvolvimento;</w:t>
      </w:r>
    </w:p>
    <w:p w14:paraId="3AC6A318" w14:textId="4E7A9A6A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Controle de change requests;</w:t>
      </w:r>
    </w:p>
    <w:p w14:paraId="716B9B18" w14:textId="496F50C6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Cumprimento do prazo e qualidade das entregas;</w:t>
      </w:r>
    </w:p>
    <w:p w14:paraId="4829DD95" w14:textId="66FB155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Acompanhamento e realização da gestão de riscos;</w:t>
      </w:r>
    </w:p>
    <w:p w14:paraId="09266C55" w14:textId="2C7D88EF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Gestão de equipes remotas;</w:t>
      </w:r>
    </w:p>
    <w:p w14:paraId="2216AC22" w14:textId="6BAED06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 xml:space="preserve">Acompanhamento e realização da gestão de conflitos da equipe; </w:t>
      </w:r>
    </w:p>
    <w:p w14:paraId="5AD6511E" w14:textId="777C03E8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Elaboração e aplicação de feedbacks Semestrais e Anuais;</w:t>
      </w:r>
    </w:p>
    <w:p w14:paraId="6AF2D1A6" w14:textId="622318D1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Feedbacks informais;</w:t>
      </w:r>
    </w:p>
    <w:p w14:paraId="0061C0C6" w14:textId="0A866D7D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Apoio ao desenvolvimento de cada colaborador da equipe, de acordo com o resultado do Feedback;</w:t>
      </w:r>
    </w:p>
    <w:p w14:paraId="412D1BF5" w14:textId="6AB706A2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Aplicações 1:1;</w:t>
      </w:r>
    </w:p>
    <w:p w14:paraId="7A967066" w14:textId="432482B4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Monitoramento de indicadores;</w:t>
      </w:r>
    </w:p>
    <w:p w14:paraId="786304F1" w14:textId="3F19281C" w:rsidR="0044699E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PDCA;</w:t>
      </w:r>
    </w:p>
    <w:p w14:paraId="045F3D46" w14:textId="4DC59DAA" w:rsidR="00D5770C" w:rsidRPr="00457418" w:rsidRDefault="0044699E" w:rsidP="00457418">
      <w:pPr>
        <w:pStyle w:val="PargrafodaLista"/>
        <w:numPr>
          <w:ilvl w:val="0"/>
          <w:numId w:val="11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457418">
        <w:rPr>
          <w:rFonts w:ascii="Verdana" w:hAnsi="Verdana" w:cs="Arial"/>
          <w:sz w:val="20"/>
          <w:szCs w:val="17"/>
        </w:rPr>
        <w:t>Utilização das ferramentas: SQL Server, Jira, Trello, Postman, Pacote Office, Project, Visio, Draw.io, Bizagi, entre outras.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40293EA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Maio</w:t>
      </w:r>
      <w:r>
        <w:rPr>
          <w:rFonts w:ascii="Verdana" w:hAnsi="Verdana"/>
          <w:bCs/>
          <w:sz w:val="20"/>
        </w:rPr>
        <w:t xml:space="preserve">/2016 até </w:t>
      </w:r>
      <w:r w:rsidR="00585405">
        <w:rPr>
          <w:rFonts w:ascii="Verdana" w:hAnsi="Verdana"/>
          <w:bCs/>
          <w:sz w:val="20"/>
        </w:rPr>
        <w:t>Agosto</w:t>
      </w:r>
      <w:r w:rsidR="00D5770C">
        <w:rPr>
          <w:rFonts w:ascii="Verdana" w:hAnsi="Verdana"/>
          <w:bCs/>
          <w:sz w:val="20"/>
        </w:rPr>
        <w:t>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585405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0952185A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43FFF3F1" w14:textId="7608B7B2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Gerenciamento de equipes no desenvolvimento de projetos;</w:t>
      </w:r>
    </w:p>
    <w:p w14:paraId="4D3E2DFB" w14:textId="477C289E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Daily Scrum;</w:t>
      </w:r>
    </w:p>
    <w:p w14:paraId="6576D052" w14:textId="012F001B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Facilitador de Sprint Planning;</w:t>
      </w:r>
    </w:p>
    <w:p w14:paraId="1A22C756" w14:textId="0323C2F6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Reuniões com clientes para a análise e levantamento de requisitos;</w:t>
      </w:r>
    </w:p>
    <w:p w14:paraId="4345F726" w14:textId="0DFAFEDC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Documentos de Requisitos (Especificação Funcional, Documento de Escopo, Fluxograma, Casos de Uso, Diagramas de Atividade);</w:t>
      </w:r>
    </w:p>
    <w:p w14:paraId="6E273C87" w14:textId="710FF254" w:rsidR="00585405" w:rsidRPr="00585405" w:rsidRDefault="00585405" w:rsidP="00585405">
      <w:pPr>
        <w:pStyle w:val="PargrafodaLista"/>
        <w:numPr>
          <w:ilvl w:val="0"/>
          <w:numId w:val="10"/>
        </w:numPr>
        <w:jc w:val="both"/>
        <w:rPr>
          <w:rFonts w:ascii="Verdana" w:hAnsi="Verdana" w:cs="Arial"/>
          <w:sz w:val="20"/>
          <w:szCs w:val="17"/>
        </w:rPr>
      </w:pPr>
      <w:r w:rsidRPr="00585405">
        <w:rPr>
          <w:rFonts w:ascii="Verdana" w:hAnsi="Verdana" w:cs="Arial"/>
          <w:sz w:val="20"/>
          <w:szCs w:val="17"/>
        </w:rPr>
        <w:t>Elaboração de Roteiros de Teste;</w:t>
      </w:r>
    </w:p>
    <w:p w14:paraId="0B0D3142" w14:textId="5DB1F7C7" w:rsidR="00A0786F" w:rsidRDefault="00585405" w:rsidP="00585405">
      <w:pPr>
        <w:pStyle w:val="PargrafodaLista"/>
        <w:numPr>
          <w:ilvl w:val="0"/>
          <w:numId w:val="10"/>
        </w:numPr>
        <w:jc w:val="both"/>
      </w:pPr>
      <w:r w:rsidRPr="00585405">
        <w:rPr>
          <w:rFonts w:ascii="Verdana" w:hAnsi="Verdana" w:cs="Arial"/>
          <w:sz w:val="20"/>
          <w:szCs w:val="17"/>
        </w:rPr>
        <w:t>Reuniões com clientes provendo Status Report frequentes.</w:t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DECE234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585405">
        <w:rPr>
          <w:rFonts w:ascii="Verdana" w:hAnsi="Verdana"/>
          <w:bCs/>
          <w:sz w:val="20"/>
        </w:rPr>
        <w:t>Setembro</w:t>
      </w:r>
      <w:r>
        <w:rPr>
          <w:rFonts w:ascii="Verdana" w:hAnsi="Verdana"/>
          <w:bCs/>
          <w:sz w:val="20"/>
        </w:rPr>
        <w:t xml:space="preserve">/2010 </w:t>
      </w:r>
      <w:r w:rsidR="007732AA">
        <w:rPr>
          <w:rFonts w:ascii="Verdana" w:hAnsi="Verdana"/>
          <w:bCs/>
          <w:sz w:val="20"/>
        </w:rPr>
        <w:t xml:space="preserve">até </w:t>
      </w:r>
      <w:r w:rsidR="00585405">
        <w:rPr>
          <w:rFonts w:ascii="Verdana" w:hAnsi="Verdana"/>
          <w:bCs/>
          <w:sz w:val="20"/>
        </w:rPr>
        <w:t>Abril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>: Supervisor de TI</w:t>
      </w:r>
    </w:p>
    <w:p w14:paraId="66AFB7B0" w14:textId="36FEA2EE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>:</w:t>
      </w:r>
    </w:p>
    <w:p w14:paraId="3C2DA26A" w14:textId="51DA1ED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lastRenderedPageBreak/>
        <w:t>Responsável por toda parte informatizada das empresas: Laboratório São Lucas, Laboratório São Lucas Unimed e ASL Análises Ambientais;</w:t>
      </w:r>
    </w:p>
    <w:p w14:paraId="3DBC7F74" w14:textId="79B4BD8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Interação entre a fornecedora dos softwares utilizados e a empresa;</w:t>
      </w:r>
    </w:p>
    <w:p w14:paraId="03724F8C" w14:textId="01ECF93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Elaboração de documentos das alterações necessárias no sistema;</w:t>
      </w:r>
    </w:p>
    <w:p w14:paraId="53626F7F" w14:textId="4F04DE6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Administração dos usuários do sistema e da rede;</w:t>
      </w:r>
    </w:p>
    <w:p w14:paraId="025C397A" w14:textId="08D511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Manutenção das impressoras;</w:t>
      </w:r>
    </w:p>
    <w:p w14:paraId="2715A4BC" w14:textId="710A4DAC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Montagem e manutenção do parque de máquinas das empresas;</w:t>
      </w:r>
    </w:p>
    <w:p w14:paraId="045D889C" w14:textId="3352BFD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pela rede, sistemas de backup e servidores das unidades;</w:t>
      </w:r>
    </w:p>
    <w:p w14:paraId="134E77A8" w14:textId="0896546E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e implementações de hardware e software das unidades;</w:t>
      </w:r>
    </w:p>
    <w:p w14:paraId="4451173C" w14:textId="0A31B1B8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Responsável pelo programa de Interfaceamento de Resultados das unidades;</w:t>
      </w:r>
    </w:p>
    <w:p w14:paraId="75F54344" w14:textId="2F7B8456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do prazo e qualidade das entregas do fornecedor;</w:t>
      </w:r>
    </w:p>
    <w:p w14:paraId="5D228C2D" w14:textId="30909C5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Acompanhamento e realização da gestão de conflitos da equipe;</w:t>
      </w:r>
    </w:p>
    <w:p w14:paraId="11687996" w14:textId="36CA0820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Gestão de equipes;</w:t>
      </w:r>
    </w:p>
    <w:p w14:paraId="700D1DCC" w14:textId="7FA683A5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Feedbacks informais;</w:t>
      </w:r>
    </w:p>
    <w:p w14:paraId="423CFEB0" w14:textId="2D3EB66A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Aplicações 1:1;</w:t>
      </w:r>
    </w:p>
    <w:p w14:paraId="39038F36" w14:textId="4AEF042F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Monitoramento de indicadores (ISO, 5S);</w:t>
      </w:r>
    </w:p>
    <w:p w14:paraId="384AA7FB" w14:textId="76CB4AB4" w:rsidR="00081736" w:rsidRPr="00081736" w:rsidRDefault="00081736" w:rsidP="00081736">
      <w:pPr>
        <w:pStyle w:val="PargrafodaLista"/>
        <w:numPr>
          <w:ilvl w:val="0"/>
          <w:numId w:val="9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 w:cs="Arial"/>
          <w:sz w:val="20"/>
          <w:szCs w:val="17"/>
        </w:rPr>
        <w:t>PDCA.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Empresa</w:t>
      </w:r>
      <w:r>
        <w:rPr>
          <w:rFonts w:ascii="Verdana" w:hAnsi="Verdana"/>
          <w:bCs/>
          <w:sz w:val="20"/>
        </w:rPr>
        <w:t xml:space="preserve">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3B73592B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Período</w:t>
      </w:r>
      <w:r>
        <w:rPr>
          <w:rFonts w:ascii="Verdana" w:hAnsi="Verdana"/>
          <w:bCs/>
          <w:sz w:val="20"/>
        </w:rPr>
        <w:t xml:space="preserve">: </w:t>
      </w:r>
      <w:r w:rsidR="00282D83">
        <w:rPr>
          <w:rFonts w:ascii="Verdana" w:hAnsi="Verdana"/>
          <w:bCs/>
          <w:sz w:val="20"/>
        </w:rPr>
        <w:t>Agosto</w:t>
      </w:r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282D83">
        <w:rPr>
          <w:rFonts w:ascii="Verdana" w:hAnsi="Verdana"/>
          <w:bCs/>
          <w:sz w:val="20"/>
        </w:rPr>
        <w:t>Fevereiro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081736">
        <w:rPr>
          <w:rFonts w:ascii="Verdana" w:hAnsi="Verdana"/>
          <w:bCs/>
          <w:i/>
          <w:iCs/>
          <w:sz w:val="20"/>
        </w:rPr>
        <w:t>Cargo</w:t>
      </w:r>
      <w:r>
        <w:rPr>
          <w:rFonts w:ascii="Verdana" w:hAnsi="Verdana"/>
          <w:bCs/>
          <w:sz w:val="20"/>
        </w:rPr>
        <w:t xml:space="preserve">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19CCA40E" w14:textId="77777777" w:rsidR="00BB6038" w:rsidRDefault="00302D01" w:rsidP="00BB6038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081736">
        <w:rPr>
          <w:rFonts w:ascii="Verdana" w:hAnsi="Verdana"/>
          <w:bCs/>
          <w:i/>
          <w:iCs/>
          <w:sz w:val="20"/>
        </w:rPr>
        <w:t>Atuação</w:t>
      </w:r>
      <w:r>
        <w:rPr>
          <w:rFonts w:ascii="Verdana" w:hAnsi="Verdana"/>
          <w:bCs/>
          <w:sz w:val="20"/>
        </w:rPr>
        <w:t xml:space="preserve">: </w:t>
      </w:r>
    </w:p>
    <w:p w14:paraId="7D52B880" w14:textId="4170A73D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convênios clínicos;</w:t>
      </w:r>
    </w:p>
    <w:p w14:paraId="697CEF19" w14:textId="5922F11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Faturamento dos clientes/empresas do laboratório ambiental;</w:t>
      </w:r>
    </w:p>
    <w:p w14:paraId="78ED81CC" w14:textId="72F1C157" w:rsidR="00BB6038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Backups;</w:t>
      </w:r>
    </w:p>
    <w:p w14:paraId="5D18BCA9" w14:textId="0BC5FF0E" w:rsidR="00035C6D" w:rsidRPr="00BB6038" w:rsidRDefault="00BB6038" w:rsidP="00BB6038">
      <w:pPr>
        <w:pStyle w:val="PargrafodaLista"/>
        <w:numPr>
          <w:ilvl w:val="0"/>
          <w:numId w:val="8"/>
        </w:num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6038">
        <w:rPr>
          <w:rFonts w:ascii="Verdana" w:hAnsi="Verdana" w:cs="Arial"/>
          <w:sz w:val="20"/>
          <w:szCs w:val="17"/>
        </w:rPr>
        <w:t>Acompanhamento e atuação no setor de informática (redes e computadores).</w:t>
      </w:r>
      <w:r w:rsidR="00035C6D" w:rsidRPr="00BB6038">
        <w:rPr>
          <w:rFonts w:ascii="Verdana" w:hAnsi="Verdana" w:cs="Arial"/>
          <w:sz w:val="20"/>
          <w:szCs w:val="17"/>
        </w:rPr>
        <w:t xml:space="preserve">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78183765" w14:textId="3C5B0F9C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</w:p>
    <w:p w14:paraId="7AA47281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</w:p>
    <w:p w14:paraId="11C9BA33" w14:textId="77777777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 xml:space="preserve">Fundamentos de Gestão de Projetos: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</w:p>
    <w:p w14:paraId="4CA3CF97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</w:p>
    <w:p w14:paraId="435FB1E4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</w:p>
    <w:p w14:paraId="49385018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</w:p>
    <w:p w14:paraId="7ADD00A6" w14:textId="400C1852" w:rsidR="009F79D7" w:rsidRPr="009F79D7" w:rsidRDefault="009F79D7" w:rsidP="009F79D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 (Certificação) – People Campinas</w:t>
      </w:r>
    </w:p>
    <w:p w14:paraId="10658183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Fast MBA</w:t>
      </w:r>
    </w:p>
    <w:p w14:paraId="21263B6F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Agile Open Class</w:t>
      </w:r>
    </w:p>
    <w:p w14:paraId="52C2D7AE" w14:textId="7777777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MindMaster</w:t>
      </w:r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Kanban</w:t>
      </w:r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Design Thinking</w:t>
      </w:r>
    </w:p>
    <w:p w14:paraId="4CF9760C" w14:textId="77777777" w:rsid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</w:p>
    <w:p w14:paraId="63FF1BEC" w14:textId="57E44477" w:rsidR="00471954" w:rsidRDefault="00471954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Métricas para Times Ágeis</w:t>
      </w:r>
    </w:p>
    <w:p w14:paraId="0818A065" w14:textId="23FC6DE3" w:rsidR="005402C9" w:rsidRDefault="005402C9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Azure DevOps</w:t>
      </w:r>
    </w:p>
    <w:p w14:paraId="766EC65D" w14:textId="61E8E245" w:rsidR="009847F7" w:rsidRPr="00BB461B" w:rsidRDefault="009847F7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Git e GitHub</w:t>
      </w:r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2C94B7EF" w14:textId="77777777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 Master: PSM I</w:t>
      </w:r>
    </w:p>
    <w:p w14:paraId="60610E49" w14:textId="77777777" w:rsidR="00AE1BED" w:rsidRDefault="00674581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8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8C7F" w14:textId="77777777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PALC-A Professional Agile Leader Accredited – A</w:t>
      </w:r>
      <w:r w:rsidRPr="00BB461B">
        <w:rPr>
          <w:rFonts w:ascii="Verdana" w:hAnsi="Verdana"/>
          <w:bCs/>
          <w:sz w:val="20"/>
          <w:szCs w:val="20"/>
        </w:rPr>
        <w:t>gileinstitute</w:t>
      </w:r>
      <w:r>
        <w:rPr>
          <w:rFonts w:ascii="Verdana" w:hAnsi="Verdana"/>
          <w:bCs/>
          <w:sz w:val="20"/>
          <w:szCs w:val="20"/>
        </w:rPr>
        <w:t xml:space="preserve"> B</w:t>
      </w:r>
      <w:r w:rsidRPr="00BB461B">
        <w:rPr>
          <w:rFonts w:ascii="Verdana" w:hAnsi="Verdana"/>
          <w:bCs/>
          <w:sz w:val="20"/>
          <w:szCs w:val="20"/>
        </w:rPr>
        <w:t>razil</w:t>
      </w:r>
    </w:p>
    <w:p w14:paraId="70F4AEB0" w14:textId="77777777" w:rsidR="00F32F13" w:rsidRPr="00A10664" w:rsidRDefault="00F32F13" w:rsidP="00F32F13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8085DFB" w14:textId="77777777" w:rsidR="00E81A1A" w:rsidRPr="0013232B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</w:p>
    <w:p w14:paraId="6162790D" w14:textId="6225771A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13232B">
        <w:rPr>
          <w:rFonts w:ascii="Verdana" w:hAnsi="Verdana"/>
          <w:bCs/>
          <w:sz w:val="20"/>
          <w:szCs w:val="20"/>
          <w:lang w:val="en-US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5257097E" wp14:editId="0523A1A7">
            <wp:extent cx="1315329" cy="776628"/>
            <wp:effectExtent l="0" t="0" r="5715" b="0"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49" cy="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4754" w14:textId="77777777" w:rsidR="00E81A1A" w:rsidRDefault="00E81A1A" w:rsidP="00E81A1A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75DE8BDF" w14:textId="3FE77501" w:rsidR="00F32F13" w:rsidRDefault="00F32F13" w:rsidP="00F32F13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>Flaps Team Leadership</w:t>
      </w:r>
    </w:p>
    <w:p w14:paraId="4F9BD623" w14:textId="77777777" w:rsidR="00E81A1A" w:rsidRPr="00AE1BED" w:rsidRDefault="00E81A1A" w:rsidP="00E81A1A">
      <w:pPr>
        <w:tabs>
          <w:tab w:val="left" w:pos="2127"/>
        </w:tabs>
        <w:spacing w:before="30" w:after="30"/>
        <w:ind w:left="720"/>
        <w:jc w:val="both"/>
        <w:rPr>
          <w:rFonts w:ascii="Verdana" w:hAnsi="Verdana"/>
          <w:bCs/>
          <w:sz w:val="20"/>
          <w:szCs w:val="20"/>
        </w:rPr>
      </w:pPr>
    </w:p>
    <w:p w14:paraId="0E969A1A" w14:textId="1C974F3E" w:rsidR="00F32F13" w:rsidRDefault="00E81A1A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noProof/>
          <w:sz w:val="20"/>
          <w:szCs w:val="20"/>
        </w:rPr>
        <w:drawing>
          <wp:inline distT="0" distB="0" distL="0" distR="0" wp14:anchorId="07660EA1" wp14:editId="4CA06CA6">
            <wp:extent cx="926840" cy="824400"/>
            <wp:effectExtent l="0" t="0" r="635" b="127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84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13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C1D"/>
    <w:multiLevelType w:val="hybridMultilevel"/>
    <w:tmpl w:val="0552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72C1"/>
    <w:multiLevelType w:val="hybridMultilevel"/>
    <w:tmpl w:val="61D47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1858277B"/>
    <w:multiLevelType w:val="hybridMultilevel"/>
    <w:tmpl w:val="CB2CD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C2A79"/>
    <w:multiLevelType w:val="hybridMultilevel"/>
    <w:tmpl w:val="24F63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90709"/>
    <w:multiLevelType w:val="hybridMultilevel"/>
    <w:tmpl w:val="1354F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1736"/>
    <w:rsid w:val="0008486B"/>
    <w:rsid w:val="000A2D98"/>
    <w:rsid w:val="000A702E"/>
    <w:rsid w:val="000F31B5"/>
    <w:rsid w:val="001136EB"/>
    <w:rsid w:val="00113E64"/>
    <w:rsid w:val="0013150A"/>
    <w:rsid w:val="0013232B"/>
    <w:rsid w:val="00167930"/>
    <w:rsid w:val="0017788C"/>
    <w:rsid w:val="001973DF"/>
    <w:rsid w:val="001A181E"/>
    <w:rsid w:val="001D6070"/>
    <w:rsid w:val="0021329C"/>
    <w:rsid w:val="002161B1"/>
    <w:rsid w:val="00226E38"/>
    <w:rsid w:val="00282D83"/>
    <w:rsid w:val="002A39F2"/>
    <w:rsid w:val="002B017B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4699E"/>
    <w:rsid w:val="00457418"/>
    <w:rsid w:val="00471954"/>
    <w:rsid w:val="00472767"/>
    <w:rsid w:val="0049738D"/>
    <w:rsid w:val="004D0F78"/>
    <w:rsid w:val="004E1AA0"/>
    <w:rsid w:val="004F283A"/>
    <w:rsid w:val="004F5371"/>
    <w:rsid w:val="00530F52"/>
    <w:rsid w:val="005378E3"/>
    <w:rsid w:val="005402C9"/>
    <w:rsid w:val="00583663"/>
    <w:rsid w:val="00585405"/>
    <w:rsid w:val="00613A04"/>
    <w:rsid w:val="006204BE"/>
    <w:rsid w:val="0065787E"/>
    <w:rsid w:val="00660124"/>
    <w:rsid w:val="00674581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C3899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1048D"/>
    <w:rsid w:val="0093380F"/>
    <w:rsid w:val="009461AB"/>
    <w:rsid w:val="0094643E"/>
    <w:rsid w:val="009467DC"/>
    <w:rsid w:val="00967439"/>
    <w:rsid w:val="00967691"/>
    <w:rsid w:val="00983362"/>
    <w:rsid w:val="009847F7"/>
    <w:rsid w:val="009A1206"/>
    <w:rsid w:val="009D5389"/>
    <w:rsid w:val="009E7787"/>
    <w:rsid w:val="009F2D1C"/>
    <w:rsid w:val="009F79D7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2307A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6038"/>
    <w:rsid w:val="00BB71F5"/>
    <w:rsid w:val="00BD618B"/>
    <w:rsid w:val="00BD727F"/>
    <w:rsid w:val="00C267BA"/>
    <w:rsid w:val="00C37D09"/>
    <w:rsid w:val="00C73E50"/>
    <w:rsid w:val="00CA0836"/>
    <w:rsid w:val="00CD1736"/>
    <w:rsid w:val="00CD28D4"/>
    <w:rsid w:val="00CE1B1B"/>
    <w:rsid w:val="00CE242C"/>
    <w:rsid w:val="00D10017"/>
    <w:rsid w:val="00D42482"/>
    <w:rsid w:val="00D5770C"/>
    <w:rsid w:val="00D74EAF"/>
    <w:rsid w:val="00DB5184"/>
    <w:rsid w:val="00DC523B"/>
    <w:rsid w:val="00E11F4C"/>
    <w:rsid w:val="00E143DB"/>
    <w:rsid w:val="00E76FE7"/>
    <w:rsid w:val="00E81A1A"/>
    <w:rsid w:val="00F207EA"/>
    <w:rsid w:val="00F32F13"/>
    <w:rsid w:val="00F441F5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  <w:style w:type="paragraph" w:styleId="PargrafodaLista">
    <w:name w:val="List Paragraph"/>
    <w:basedOn w:val="Normal"/>
    <w:uiPriority w:val="34"/>
    <w:qFormat/>
    <w:rsid w:val="00BB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.org/certificates/7537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ragg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ragghi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1071</Words>
  <Characters>5788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6846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35</cp:revision>
  <cp:lastPrinted>2010-09-16T19:24:00Z</cp:lastPrinted>
  <dcterms:created xsi:type="dcterms:W3CDTF">2022-01-31T13:57:00Z</dcterms:created>
  <dcterms:modified xsi:type="dcterms:W3CDTF">2022-03-15T19:04:00Z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