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Things to do :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Convert all locators in Login functionality (only actions)  to Relative locators . </w:t>
        <w:br w:type="textWrapping"/>
        <w:br w:type="textWrapping"/>
        <w:t xml:space="preserve">2- In the Hot Seller Section print the name of the products with an even index only. </w:t>
        <w:br w:type="textWrapping"/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Add product with unavailable qty to cart . ex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https://magento.softwaretestingboard.com/push-it-messenger-bag.html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br w:type="textWrapping"/>
        <w:t xml:space="preserve">4- Click on Gear menu then click on watches option and click on list option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add all watches with price &gt; 50 to compare list . </w:t>
        <w:br w:type="textWrapping"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gento.softwaretestingboard.com/push-it-messenger-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