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D0138" w14:textId="75C256AD" w:rsidR="0048687E" w:rsidRPr="00C846B2" w:rsidRDefault="0048687E" w:rsidP="00C846B2">
      <w:pPr>
        <w:bidi/>
        <w:spacing w:line="360" w:lineRule="auto"/>
        <w:jc w:val="center"/>
        <w:rPr>
          <w:rFonts w:asciiTheme="majorBidi" w:hAnsiTheme="majorBidi" w:cstheme="majorBidi"/>
          <w:b/>
          <w:bCs/>
          <w:color w:val="0D0D0D"/>
          <w:sz w:val="24"/>
          <w:szCs w:val="24"/>
          <w:rtl/>
          <w:lang w:bidi="ar"/>
        </w:rPr>
      </w:pPr>
      <w:r w:rsidRPr="00C846B2">
        <w:rPr>
          <w:rFonts w:asciiTheme="majorBidi" w:hAnsiTheme="majorBidi" w:cstheme="majorBidi"/>
          <w:b/>
          <w:bCs/>
          <w:color w:val="0D0D0D"/>
          <w:sz w:val="24"/>
          <w:szCs w:val="24"/>
          <w:rtl/>
          <w:lang w:bidi="ar"/>
        </w:rPr>
        <w:t>مشروع نظام أرشفة الرعاية الصحية</w:t>
      </w:r>
    </w:p>
    <w:p w14:paraId="56385D21" w14:textId="77777777" w:rsidR="0048687E" w:rsidRPr="00C846B2" w:rsidRDefault="0048687E" w:rsidP="00C846B2">
      <w:pPr>
        <w:pBdr>
          <w:bottom w:val="single" w:sz="4" w:space="1" w:color="auto"/>
        </w:pBdr>
        <w:bidi/>
        <w:spacing w:line="360" w:lineRule="auto"/>
        <w:jc w:val="center"/>
        <w:rPr>
          <w:rFonts w:asciiTheme="majorBidi" w:hAnsiTheme="majorBidi" w:cstheme="majorBidi"/>
          <w:b/>
          <w:bCs/>
          <w:color w:val="0D0D0D"/>
          <w:sz w:val="24"/>
          <w:szCs w:val="24"/>
          <w:rtl/>
          <w:lang w:bidi="ar"/>
        </w:rPr>
      </w:pPr>
    </w:p>
    <w:p w14:paraId="3B841C24" w14:textId="77777777" w:rsidR="0048687E" w:rsidRPr="00C846B2" w:rsidRDefault="0048687E" w:rsidP="00C846B2">
      <w:pPr>
        <w:bidi/>
        <w:spacing w:line="360" w:lineRule="auto"/>
        <w:jc w:val="center"/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</w:pPr>
    </w:p>
    <w:p w14:paraId="00000001" w14:textId="77777777" w:rsidR="000620A2" w:rsidRPr="00C846B2" w:rsidRDefault="0019385B" w:rsidP="00C846B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bidi/>
        <w:spacing w:after="300" w:line="360" w:lineRule="auto"/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</w:pP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مع استمرار تقدم التكنولوجيا، يصبح تأثيرها على المجتمع أكثر وضوحًا، حيث تلامس جوانب مختلفة من حياتنا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</w:rPr>
        <w:t xml:space="preserve">. 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ولا يوجد مكان يتجلى فيه هذا التأثير أكثر من مجال الطب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</w:rPr>
        <w:t xml:space="preserve">. 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لمواكبة هذه التطورات، أصبح من الضروري تبني التكنولوجيا التي لا توفر الوقت والجهد للمستخدمين فحسب، بل تعزز أيضًا تقديم خدمات الرعاية الصحية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</w:rPr>
        <w:t>.</w:t>
      </w:r>
    </w:p>
    <w:p w14:paraId="00000002" w14:textId="7B5AC16E" w:rsidR="000620A2" w:rsidRPr="00C846B2" w:rsidRDefault="0019385B" w:rsidP="00C846B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bidi/>
        <w:spacing w:before="300" w:after="300" w:line="360" w:lineRule="auto"/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</w:pP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واحدة من الإنجازات الرائعة للطب الحديث هي تطوير التطبيقات والمواقع الإلكترونية التي تستفيد من التقدم التكنولوجي لتقديم الراحة والكفاءة لكل من الأطباء والمرضى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</w:rPr>
        <w:t xml:space="preserve">. 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يهدف مشروعنا إلى توفير نظام أرشفة ورعاية صحية مناسب للاستخدام في العيادات وكذلك للاستخدام الشخصي من قبل المرضى</w:t>
      </w:r>
      <w:r w:rsidR="00C846B2" w:rsidRPr="00C846B2">
        <w:rPr>
          <w:rFonts w:asciiTheme="majorBidi" w:hAnsiTheme="majorBidi" w:cstheme="majorBidi"/>
          <w:color w:val="0D0D0D"/>
          <w:sz w:val="24"/>
          <w:szCs w:val="24"/>
          <w:rtl/>
        </w:rPr>
        <w:t>،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</w:rPr>
        <w:t xml:space="preserve"> 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وهو مصمم لتبسيط الوصول إلى السجلات الطبية للمرضى، مقدماً عدة مزايا مقارنة بالطرق التقليدية حيث يحصل الأطباء على معلومات المريض مباشرة منه</w:t>
      </w:r>
      <w:r w:rsidR="00C846B2"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 xml:space="preserve">، 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بالإضافة إلى ذلك، يسمح للمرضى بالمساهمة في تاريخهم الطبي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</w:rPr>
        <w:t>.</w:t>
      </w:r>
    </w:p>
    <w:p w14:paraId="00000003" w14:textId="77777777" w:rsidR="000620A2" w:rsidRPr="00C846B2" w:rsidRDefault="0019385B" w:rsidP="00C846B2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bidi/>
        <w:spacing w:before="280" w:line="360" w:lineRule="auto"/>
        <w:rPr>
          <w:rFonts w:asciiTheme="majorBidi" w:hAnsiTheme="majorBidi" w:cstheme="majorBidi"/>
          <w:b/>
          <w:bCs/>
          <w:color w:val="0D0D0D"/>
          <w:sz w:val="24"/>
          <w:szCs w:val="24"/>
          <w:rtl/>
          <w:lang w:bidi="ar"/>
        </w:rPr>
      </w:pPr>
      <w:bookmarkStart w:id="0" w:name="_9v7t3byr3e8p" w:colFirst="0" w:colLast="0"/>
      <w:bookmarkEnd w:id="0"/>
      <w:r w:rsidRPr="00C846B2">
        <w:rPr>
          <w:rFonts w:asciiTheme="majorBidi" w:hAnsiTheme="majorBidi" w:cstheme="majorBidi"/>
          <w:b/>
          <w:color w:val="0D0D0D"/>
          <w:sz w:val="24"/>
          <w:szCs w:val="24"/>
          <w:rtl/>
          <w:lang w:bidi="ar"/>
        </w:rPr>
        <w:t>في نظام الرعاية الصحية الخاص بنا، نقدم الميزات التالية</w:t>
      </w:r>
      <w:r w:rsidRPr="00C846B2">
        <w:rPr>
          <w:rFonts w:asciiTheme="majorBidi" w:hAnsiTheme="majorBidi" w:cstheme="majorBidi"/>
          <w:b/>
          <w:color w:val="0D0D0D"/>
          <w:sz w:val="24"/>
          <w:szCs w:val="24"/>
          <w:rtl/>
        </w:rPr>
        <w:t>:</w:t>
      </w:r>
    </w:p>
    <w:p w14:paraId="4A1D71D1" w14:textId="60856305" w:rsidR="00C846B2" w:rsidRPr="00C846B2" w:rsidRDefault="0019385B" w:rsidP="00C846B2">
      <w:pPr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color w:val="0D0D0D"/>
          <w:sz w:val="24"/>
          <w:szCs w:val="24"/>
          <w:lang w:bidi="ar"/>
        </w:rPr>
      </w:pP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المعلومات الطبية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</w:rPr>
        <w:t xml:space="preserve">: 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 xml:space="preserve">يمكن </w:t>
      </w:r>
      <w:r w:rsidR="00C846B2"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إضافتها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 xml:space="preserve"> أو مراجعتها في ملف المريض من قبل الأطباء بعد أن </w:t>
      </w:r>
      <w:r w:rsidR="00C846B2"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يقوم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 xml:space="preserve"> المريض </w:t>
      </w:r>
      <w:r w:rsidR="00C846B2"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بالتواصل معهم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 xml:space="preserve"> </w:t>
      </w:r>
      <w:r w:rsidR="00C846B2"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موفراً</w:t>
      </w:r>
      <w:r w:rsidR="00C846B2"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 xml:space="preserve"> وصفًا لحالته الطبية</w:t>
      </w:r>
      <w:r w:rsidR="00C846B2"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 xml:space="preserve"> 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،</w:t>
      </w:r>
      <w:r w:rsidR="00C846B2"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وعند الحاجة القيام بزيارة للعيادة لكي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 xml:space="preserve"> يخضع لفحص طبي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</w:rPr>
        <w:t>.</w:t>
      </w:r>
    </w:p>
    <w:p w14:paraId="00000004" w14:textId="66A4438D" w:rsidR="000620A2" w:rsidRPr="00C846B2" w:rsidRDefault="0019385B" w:rsidP="00C846B2">
      <w:pPr>
        <w:bidi/>
        <w:spacing w:line="360" w:lineRule="auto"/>
        <w:ind w:left="720"/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</w:pPr>
      <w:r w:rsidRPr="00C846B2">
        <w:rPr>
          <w:rFonts w:asciiTheme="majorBidi" w:hAnsiTheme="majorBidi" w:cstheme="majorBidi"/>
          <w:color w:val="0D0D0D"/>
          <w:sz w:val="24"/>
          <w:szCs w:val="24"/>
          <w:rtl/>
        </w:rPr>
        <w:t xml:space="preserve"> 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تتضمن هذه المعلومات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</w:rPr>
        <w:t>:</w:t>
      </w:r>
    </w:p>
    <w:p w14:paraId="00000005" w14:textId="47F85479" w:rsidR="000620A2" w:rsidRPr="00C846B2" w:rsidRDefault="00C846B2" w:rsidP="00C846B2">
      <w:pPr>
        <w:bidi/>
        <w:spacing w:line="360" w:lineRule="auto"/>
        <w:ind w:left="720"/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</w:pPr>
      <w:r w:rsidRPr="00C846B2">
        <w:rPr>
          <w:rFonts w:asciiTheme="majorBidi" w:hAnsiTheme="majorBidi" w:cstheme="majorBidi"/>
          <w:color w:val="0D0D0D"/>
          <w:sz w:val="24"/>
          <w:szCs w:val="24"/>
          <w:rtl/>
        </w:rPr>
        <w:t>1.1 تشخيص</w:t>
      </w:r>
      <w:r w:rsidR="0019385B" w:rsidRPr="00C846B2">
        <w:rPr>
          <w:rFonts w:asciiTheme="majorBidi" w:hAnsiTheme="majorBidi" w:cstheme="majorBidi"/>
          <w:color w:val="0D0D0D"/>
          <w:sz w:val="24"/>
          <w:szCs w:val="24"/>
          <w:rtl/>
        </w:rPr>
        <w:t xml:space="preserve"> 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 xml:space="preserve">الحساسيات </w:t>
      </w:r>
      <w:r w:rsidR="0019385B" w:rsidRPr="00C846B2">
        <w:rPr>
          <w:rFonts w:asciiTheme="majorBidi" w:hAnsiTheme="majorBidi" w:cstheme="majorBidi"/>
          <w:color w:val="0D0D0D"/>
          <w:sz w:val="24"/>
          <w:szCs w:val="24"/>
          <w:rtl/>
        </w:rPr>
        <w:t xml:space="preserve">: </w:t>
      </w:r>
      <w:r w:rsidR="0019385B"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معلومات حول أي حساسية معروفة لدى المريض تجاه الأدوية أو الأطعمة أو المواد الأخرى</w:t>
      </w:r>
      <w:r w:rsidR="0019385B" w:rsidRPr="00C846B2">
        <w:rPr>
          <w:rFonts w:asciiTheme="majorBidi" w:hAnsiTheme="majorBidi" w:cstheme="majorBidi"/>
          <w:color w:val="0D0D0D"/>
          <w:sz w:val="24"/>
          <w:szCs w:val="24"/>
          <w:rtl/>
        </w:rPr>
        <w:t>.</w:t>
      </w:r>
    </w:p>
    <w:p w14:paraId="00000006" w14:textId="11A6F28E" w:rsidR="000620A2" w:rsidRPr="00C846B2" w:rsidRDefault="00C846B2" w:rsidP="00C846B2">
      <w:pPr>
        <w:bidi/>
        <w:spacing w:line="360" w:lineRule="auto"/>
        <w:ind w:left="720"/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</w:pPr>
      <w:r w:rsidRPr="00C846B2">
        <w:rPr>
          <w:rFonts w:asciiTheme="majorBidi" w:hAnsiTheme="majorBidi" w:cstheme="majorBidi"/>
          <w:color w:val="0D0D0D"/>
          <w:sz w:val="24"/>
          <w:szCs w:val="24"/>
          <w:rtl/>
        </w:rPr>
        <w:t>1.2</w:t>
      </w:r>
      <w:r w:rsidR="0019385B" w:rsidRPr="00C846B2">
        <w:rPr>
          <w:rFonts w:asciiTheme="majorBidi" w:hAnsiTheme="majorBidi" w:cstheme="majorBidi"/>
          <w:color w:val="0D0D0D"/>
          <w:sz w:val="24"/>
          <w:szCs w:val="24"/>
          <w:rtl/>
        </w:rPr>
        <w:t xml:space="preserve"> </w:t>
      </w:r>
      <w:r w:rsidR="0019385B"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الأمراض المزمنة</w:t>
      </w:r>
      <w:r w:rsidR="0019385B" w:rsidRPr="00C846B2">
        <w:rPr>
          <w:rFonts w:asciiTheme="majorBidi" w:hAnsiTheme="majorBidi" w:cstheme="majorBidi"/>
          <w:color w:val="0D0D0D"/>
          <w:sz w:val="24"/>
          <w:szCs w:val="24"/>
          <w:rtl/>
        </w:rPr>
        <w:t xml:space="preserve">: </w:t>
      </w:r>
      <w:r w:rsidR="0019385B"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تفاصيل حول أي حالات مزمنة أو مشاكل صحية مستمرة لدى المريض، مثل السكري، ارتفاع ضغط الدم، الربو، أو أمراض القلب، مسجلة في سجلاتهم الطبية</w:t>
      </w:r>
      <w:r w:rsidR="0019385B" w:rsidRPr="00C846B2">
        <w:rPr>
          <w:rFonts w:asciiTheme="majorBidi" w:hAnsiTheme="majorBidi" w:cstheme="majorBidi"/>
          <w:color w:val="0D0D0D"/>
          <w:sz w:val="24"/>
          <w:szCs w:val="24"/>
          <w:rtl/>
        </w:rPr>
        <w:t>.</w:t>
      </w:r>
    </w:p>
    <w:p w14:paraId="3AE96AC8" w14:textId="2855F530" w:rsidR="00C846B2" w:rsidRPr="00C846B2" w:rsidRDefault="00C846B2" w:rsidP="00C846B2">
      <w:pPr>
        <w:bidi/>
        <w:spacing w:line="360" w:lineRule="auto"/>
        <w:ind w:left="720"/>
        <w:rPr>
          <w:rFonts w:asciiTheme="majorBidi" w:hAnsiTheme="majorBidi" w:cstheme="majorBidi"/>
          <w:color w:val="0D0D0D"/>
          <w:sz w:val="24"/>
          <w:szCs w:val="24"/>
          <w:rtl/>
        </w:rPr>
      </w:pPr>
      <w:r w:rsidRPr="00C846B2">
        <w:rPr>
          <w:rFonts w:asciiTheme="majorBidi" w:hAnsiTheme="majorBidi" w:cstheme="majorBidi"/>
          <w:color w:val="0D0D0D"/>
          <w:sz w:val="24"/>
          <w:szCs w:val="24"/>
          <w:rtl/>
        </w:rPr>
        <w:t xml:space="preserve">1.3 </w:t>
      </w:r>
      <w:r w:rsidR="0019385B"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الأدوية</w:t>
      </w:r>
      <w:r w:rsidR="0019385B" w:rsidRPr="00C846B2">
        <w:rPr>
          <w:rFonts w:asciiTheme="majorBidi" w:hAnsiTheme="majorBidi" w:cstheme="majorBidi"/>
          <w:color w:val="0D0D0D"/>
          <w:sz w:val="24"/>
          <w:szCs w:val="24"/>
          <w:rtl/>
        </w:rPr>
        <w:t xml:space="preserve">: </w:t>
      </w:r>
      <w:r w:rsidR="0019385B"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تفاصيل حول أي أدوية يتناولها المريض</w:t>
      </w:r>
      <w:r w:rsidR="0019385B" w:rsidRPr="00C846B2">
        <w:rPr>
          <w:rFonts w:asciiTheme="majorBidi" w:hAnsiTheme="majorBidi" w:cstheme="majorBidi"/>
          <w:color w:val="0D0D0D"/>
          <w:sz w:val="24"/>
          <w:szCs w:val="24"/>
          <w:rtl/>
        </w:rPr>
        <w:t>.</w:t>
      </w:r>
    </w:p>
    <w:p w14:paraId="00000008" w14:textId="68A39324" w:rsidR="000620A2" w:rsidRPr="00C846B2" w:rsidRDefault="0019385B" w:rsidP="00C846B2">
      <w:pPr>
        <w:pStyle w:val="ListParagraph"/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tabs>
          <w:tab w:val="right" w:pos="1109"/>
        </w:tabs>
        <w:bidi/>
        <w:spacing w:before="120" w:line="360" w:lineRule="auto"/>
        <w:ind w:left="749" w:firstLine="0"/>
        <w:rPr>
          <w:rFonts w:asciiTheme="majorBidi" w:hAnsiTheme="majorBidi" w:cstheme="majorBidi"/>
          <w:color w:val="0D0D0D"/>
          <w:sz w:val="24"/>
          <w:szCs w:val="24"/>
          <w:lang w:bidi="ar"/>
        </w:rPr>
      </w:pP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 xml:space="preserve"> العلامات الحيوية للمريض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</w:rPr>
        <w:t xml:space="preserve">: 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سجلات العلامات الحيوية للمريض، بما في ذلك مستويات السكر في الدم، ضغط الدم، والتي قد يتم تسجيلها أثناء الفحوصات الروتينية أو زيارات المستشفى أو غيرها من اللقاءات الطبية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</w:rPr>
        <w:t>.</w:t>
      </w:r>
    </w:p>
    <w:p w14:paraId="3CD1412C" w14:textId="77777777" w:rsidR="00C846B2" w:rsidRPr="00C846B2" w:rsidRDefault="00C846B2" w:rsidP="00C846B2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tabs>
          <w:tab w:val="right" w:pos="1109"/>
        </w:tabs>
        <w:bidi/>
        <w:spacing w:before="120" w:line="360" w:lineRule="auto"/>
        <w:ind w:left="749"/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</w:pPr>
    </w:p>
    <w:p w14:paraId="648078E4" w14:textId="77777777" w:rsidR="00F90145" w:rsidRPr="00C846B2" w:rsidRDefault="00F90145" w:rsidP="00F90145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tabs>
          <w:tab w:val="right" w:pos="386"/>
        </w:tabs>
        <w:bidi/>
        <w:ind w:left="389" w:firstLine="0"/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</w:pPr>
      <w:bookmarkStart w:id="1" w:name="_GoBack"/>
      <w:bookmarkEnd w:id="1"/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المعلومات الشخصية للمستخدمين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</w:rPr>
        <w:t xml:space="preserve">: 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معلومات أساسية حول المستخدم، مثل الاسم</w:t>
      </w:r>
      <w:r>
        <w:rPr>
          <w:rFonts w:asciiTheme="majorBidi" w:hAnsiTheme="majorBidi" w:cstheme="majorBidi"/>
          <w:color w:val="0D0D0D"/>
          <w:sz w:val="24"/>
          <w:szCs w:val="24"/>
          <w:lang w:bidi="ar"/>
        </w:rPr>
        <w:t xml:space="preserve"> </w:t>
      </w:r>
      <w:r>
        <w:rPr>
          <w:rFonts w:asciiTheme="majorBidi" w:hAnsiTheme="majorBidi" w:cstheme="majorBidi" w:hint="cs"/>
          <w:color w:val="0D0D0D"/>
          <w:sz w:val="24"/>
          <w:szCs w:val="24"/>
          <w:rtl/>
          <w:lang w:bidi="ar-EG"/>
        </w:rPr>
        <w:t xml:space="preserve">، 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الجنس، معلومات الاتصال، والعنوان</w:t>
      </w:r>
      <w:r>
        <w:rPr>
          <w:rFonts w:asciiTheme="majorBidi" w:hAnsiTheme="majorBidi" w:cstheme="majorBidi" w:hint="cs"/>
          <w:color w:val="0D0D0D"/>
          <w:sz w:val="24"/>
          <w:szCs w:val="24"/>
          <w:rtl/>
          <w:lang w:bidi="ar"/>
        </w:rPr>
        <w:t>، بالإضافة إلى المعلومات الطبية الأخرى</w:t>
      </w:r>
      <w:r>
        <w:rPr>
          <w:rFonts w:asciiTheme="majorBidi" w:hAnsiTheme="majorBidi" w:cstheme="majorBidi" w:hint="cs"/>
          <w:color w:val="0D0D0D"/>
          <w:sz w:val="24"/>
          <w:szCs w:val="24"/>
          <w:rtl/>
        </w:rPr>
        <w:t xml:space="preserve"> مثل فصيلة الدم والوزن والطول للمريض ، والسيرة الذاتية ومعلومات العيادة الطبية للطبيب.</w:t>
      </w:r>
    </w:p>
    <w:p w14:paraId="0000000A" w14:textId="77777777" w:rsidR="000620A2" w:rsidRPr="00C846B2" w:rsidRDefault="0019385B" w:rsidP="00C846B2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bidi/>
        <w:spacing w:line="360" w:lineRule="auto"/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</w:pP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قائمة الأطباء المصنفة بناءً على تخصصاتهم الطبية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</w:rPr>
        <w:t xml:space="preserve">: 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يمكن للمرضى اختيار طبيب يتناسب مع احتياجاتهم وطلب العلاج بناءً على ذلك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</w:rPr>
        <w:t>.</w:t>
      </w:r>
    </w:p>
    <w:p w14:paraId="0000000B" w14:textId="129EF31C" w:rsidR="000620A2" w:rsidRPr="00C846B2" w:rsidRDefault="0019385B" w:rsidP="00C846B2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bidi/>
        <w:spacing w:after="420" w:line="360" w:lineRule="auto"/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</w:pP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قائمة المرضى لكل طبيب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</w:rPr>
        <w:t xml:space="preserve">: 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لكل طبيب قائمة بالمرضى الذين قاموا بمعالجتهم، مما يسمح بإدارة فعالة لعلاقات المريض بالطبيب</w:t>
      </w:r>
      <w:r w:rsidR="007504ED">
        <w:rPr>
          <w:rFonts w:asciiTheme="majorBidi" w:hAnsiTheme="majorBidi" w:cstheme="majorBidi" w:hint="cs"/>
          <w:color w:val="0D0D0D"/>
          <w:sz w:val="24"/>
          <w:szCs w:val="24"/>
          <w:rtl/>
          <w:lang w:bidi="ar"/>
        </w:rPr>
        <w:t xml:space="preserve"> ومراجعة المعلومات الطبية التي تم اضافتها لكل منهم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</w:rPr>
        <w:t>.</w:t>
      </w:r>
    </w:p>
    <w:p w14:paraId="0000000C" w14:textId="27E79225" w:rsidR="000620A2" w:rsidRPr="00C846B2" w:rsidRDefault="0019385B" w:rsidP="007504E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bidi/>
        <w:spacing w:before="300" w:line="360" w:lineRule="auto"/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</w:pP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 xml:space="preserve">من خلال </w:t>
      </w:r>
      <w:r w:rsidR="007504ED">
        <w:rPr>
          <w:rFonts w:asciiTheme="majorBidi" w:hAnsiTheme="majorBidi" w:cstheme="majorBidi" w:hint="cs"/>
          <w:color w:val="0D0D0D"/>
          <w:sz w:val="24"/>
          <w:szCs w:val="24"/>
          <w:rtl/>
          <w:lang w:bidi="ar"/>
        </w:rPr>
        <w:t>توثيق</w:t>
      </w:r>
      <w:r w:rsidR="007504ED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 xml:space="preserve"> هذه المعلومات </w:t>
      </w:r>
      <w:r w:rsidR="007504ED">
        <w:rPr>
          <w:rFonts w:asciiTheme="majorBidi" w:hAnsiTheme="majorBidi" w:cstheme="majorBidi" w:hint="cs"/>
          <w:color w:val="0D0D0D"/>
          <w:sz w:val="24"/>
          <w:szCs w:val="24"/>
          <w:rtl/>
          <w:lang w:bidi="ar"/>
        </w:rPr>
        <w:t>ب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شكل رقمي، يهدف نظامنا إلى تعزيز كفاءة وفعالية تقديم الرعاية الصحية، مما يعود بالفائدة على كل من المرضى ومقدمي الرعاية الصحية على حد سواء</w:t>
      </w:r>
      <w:r w:rsidRPr="00C846B2">
        <w:rPr>
          <w:rFonts w:asciiTheme="majorBidi" w:hAnsiTheme="majorBidi" w:cstheme="majorBidi"/>
          <w:color w:val="0D0D0D"/>
          <w:sz w:val="24"/>
          <w:szCs w:val="24"/>
          <w:rtl/>
        </w:rPr>
        <w:t>.</w:t>
      </w:r>
    </w:p>
    <w:p w14:paraId="2D29E3DF" w14:textId="77777777" w:rsidR="004139F8" w:rsidRPr="00C846B2" w:rsidRDefault="004139F8" w:rsidP="00C846B2">
      <w:pPr>
        <w:pStyle w:val="ListParagraph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</w:pP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 xml:space="preserve">رابط الجيت هب للفرونت : </w:t>
      </w:r>
      <w:hyperlink r:id="rId5" w:history="1">
        <w:r w:rsidRPr="00C846B2">
          <w:rPr>
            <w:rStyle w:val="Hyperlink"/>
            <w:rFonts w:asciiTheme="majorBidi" w:hAnsiTheme="majorBidi" w:cstheme="majorBidi"/>
            <w:sz w:val="24"/>
            <w:szCs w:val="24"/>
            <w:rtl/>
            <w:lang w:bidi="ar"/>
          </w:rPr>
          <w:t>https://github.com/RaghadHanon/MedicoPortal</w:t>
        </w:r>
      </w:hyperlink>
    </w:p>
    <w:p w14:paraId="3B179E08" w14:textId="77777777" w:rsidR="004139F8" w:rsidRPr="00C846B2" w:rsidRDefault="004139F8" w:rsidP="00C846B2">
      <w:pPr>
        <w:pStyle w:val="ListParagraph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</w:pP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>رابط الجيت هب للباك :</w:t>
      </w:r>
      <w:hyperlink r:id="rId6" w:history="1">
        <w:r w:rsidRPr="00C846B2">
          <w:rPr>
            <w:rStyle w:val="Hyperlink"/>
            <w:rFonts w:asciiTheme="majorBidi" w:hAnsiTheme="majorBidi" w:cstheme="majorBidi"/>
            <w:sz w:val="24"/>
            <w:szCs w:val="24"/>
            <w:rtl/>
            <w:lang w:bidi="ar"/>
          </w:rPr>
          <w:t>https://github.com/RaghadHanon/MedicoPortalBackend</w:t>
        </w:r>
      </w:hyperlink>
    </w:p>
    <w:p w14:paraId="0000000D" w14:textId="14165F58" w:rsidR="000620A2" w:rsidRPr="00C846B2" w:rsidRDefault="004139F8" w:rsidP="00C846B2">
      <w:pPr>
        <w:pStyle w:val="ListParagraph"/>
        <w:numPr>
          <w:ilvl w:val="0"/>
          <w:numId w:val="3"/>
        </w:numPr>
        <w:bidi/>
        <w:spacing w:line="360" w:lineRule="auto"/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</w:pPr>
      <w:r w:rsidRPr="00C846B2">
        <w:rPr>
          <w:rFonts w:asciiTheme="majorBidi" w:hAnsiTheme="majorBidi" w:cstheme="majorBidi"/>
          <w:color w:val="0D0D0D"/>
          <w:sz w:val="24"/>
          <w:szCs w:val="24"/>
          <w:rtl/>
          <w:lang w:bidi="ar"/>
        </w:rPr>
        <w:t xml:space="preserve">فيديو مرفق لتوضيح تفاصيل العمل : </w:t>
      </w:r>
      <w:hyperlink r:id="rId7" w:history="1">
        <w:r w:rsidRPr="00C846B2">
          <w:rPr>
            <w:rStyle w:val="Hyperlink"/>
            <w:rFonts w:asciiTheme="majorBidi" w:hAnsiTheme="majorBidi" w:cstheme="majorBidi"/>
            <w:sz w:val="24"/>
            <w:szCs w:val="24"/>
            <w:rtl/>
            <w:lang w:bidi="ar"/>
          </w:rPr>
          <w:t>https://drive.google.com/file/d/1QlMdOefKHsPtD-sCjVeVMpC4JDylG5B5/view</w:t>
        </w:r>
      </w:hyperlink>
    </w:p>
    <w:sectPr w:rsidR="000620A2" w:rsidRPr="00C846B2" w:rsidSect="00192CFC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23265"/>
    <w:multiLevelType w:val="hybridMultilevel"/>
    <w:tmpl w:val="FE6A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34053"/>
    <w:multiLevelType w:val="multilevel"/>
    <w:tmpl w:val="E3BE9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64F3F83"/>
    <w:multiLevelType w:val="multilevel"/>
    <w:tmpl w:val="885A74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20A2"/>
    <w:rsid w:val="000620A2"/>
    <w:rsid w:val="00192CFC"/>
    <w:rsid w:val="0019385B"/>
    <w:rsid w:val="00274918"/>
    <w:rsid w:val="00406966"/>
    <w:rsid w:val="004139F8"/>
    <w:rsid w:val="0048687E"/>
    <w:rsid w:val="007504ED"/>
    <w:rsid w:val="00C846B2"/>
    <w:rsid w:val="00EC4686"/>
    <w:rsid w:val="00F9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B08014-2CDF-42A5-80EA-8BEDCDF8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93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9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QlMdOefKHsPtD-sCjVeVMpC4JDylG5B5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ghadHanon/MedicoPortalBackend" TargetMode="External"/><Relationship Id="rId5" Type="http://schemas.openxmlformats.org/officeDocument/2006/relationships/hyperlink" Target="https://github.com/RaghadHanon/MedicoPort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HananIssa</dc:creator>
  <cp:lastModifiedBy>Microsoft account</cp:lastModifiedBy>
  <cp:revision>8</cp:revision>
  <dcterms:created xsi:type="dcterms:W3CDTF">2024-05-21T20:43:00Z</dcterms:created>
  <dcterms:modified xsi:type="dcterms:W3CDTF">2024-05-27T15:40:00Z</dcterms:modified>
</cp:coreProperties>
</file>