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AE2A8" w14:textId="77777777" w:rsidR="00791B3F" w:rsidRPr="0061608A" w:rsidRDefault="00791B3F" w:rsidP="00714542">
      <w:pPr>
        <w:jc w:val="center"/>
        <w:rPr>
          <w:rFonts w:ascii="Times" w:hAnsi="Times"/>
          <w:color w:val="FF0000"/>
          <w:sz w:val="55"/>
          <w:szCs w:val="55"/>
          <w:lang w:val="en-US"/>
        </w:rPr>
      </w:pPr>
      <w:r w:rsidRPr="0061608A">
        <w:rPr>
          <w:rFonts w:ascii="Times" w:hAnsi="Times"/>
          <w:color w:val="FF0000"/>
          <w:sz w:val="55"/>
          <w:szCs w:val="55"/>
          <w:lang w:val="en-US"/>
        </w:rPr>
        <w:t>Securing RFID Systems: Addressing Risks and Enhancing Protection</w:t>
      </w:r>
    </w:p>
    <w:p w14:paraId="0AD5290C" w14:textId="77777777" w:rsidR="00714542" w:rsidRDefault="00714542" w:rsidP="0061608A">
      <w:pPr>
        <w:jc w:val="center"/>
        <w:rPr>
          <w:sz w:val="18"/>
          <w:szCs w:val="18"/>
          <w:lang w:val="en-US"/>
        </w:rPr>
      </w:pPr>
      <w:r w:rsidRPr="0061608A">
        <w:rPr>
          <w:sz w:val="18"/>
          <w:szCs w:val="18"/>
          <w:lang w:val="en-US"/>
        </w:rPr>
        <w:t xml:space="preserve">College of Engineering and computer science, Department of information systems Prince Sattam bin Abdulaziz University </w:t>
      </w:r>
    </w:p>
    <w:p w14:paraId="101DBE33" w14:textId="77777777" w:rsidR="00707866" w:rsidRDefault="00707866" w:rsidP="0061608A">
      <w:pPr>
        <w:jc w:val="center"/>
        <w:rPr>
          <w:sz w:val="18"/>
          <w:szCs w:val="18"/>
          <w:lang w:val="en-US"/>
        </w:rPr>
      </w:pPr>
    </w:p>
    <w:p w14:paraId="10DFB6D8" w14:textId="618ABB22" w:rsidR="00707866" w:rsidRDefault="00707866" w:rsidP="00707866">
      <w:pPr>
        <w:jc w:val="center"/>
        <w:rPr>
          <w:rFonts w:ascii="Arial" w:eastAsia="Malgun Gothic" w:hAnsi="Arial" w:cs="Arial"/>
          <w:b/>
          <w:bCs/>
        </w:rPr>
      </w:pPr>
      <w:r w:rsidRPr="00707866">
        <w:rPr>
          <w:rFonts w:ascii="Arial" w:hAnsi="Arial" w:cs="Arial"/>
          <w:b/>
          <w:bCs/>
        </w:rPr>
        <w:t>Students Name:</w:t>
      </w:r>
    </w:p>
    <w:p w14:paraId="7B25674C" w14:textId="0C29801A" w:rsidR="00707866" w:rsidRPr="00DC6441" w:rsidRDefault="00DC6441" w:rsidP="00DC6441">
      <w:pPr>
        <w:jc w:val="center"/>
        <w:rPr>
          <w:sz w:val="14"/>
          <w:szCs w:val="14"/>
          <w:lang w:val="en-US"/>
        </w:rPr>
      </w:pPr>
      <w:r>
        <w:rPr>
          <w:rFonts w:ascii="Arial" w:hAnsi="Arial" w:cs="Arial"/>
          <w:sz w:val="18"/>
          <w:szCs w:val="18"/>
          <w:lang w:val="en-US"/>
        </w:rPr>
        <w:t>Raghad</w:t>
      </w:r>
      <w:r w:rsidR="00707866" w:rsidRPr="00707866">
        <w:rPr>
          <w:rFonts w:ascii="Arial" w:hAnsi="Arial" w:cs="Arial"/>
          <w:sz w:val="18"/>
          <w:szCs w:val="18"/>
        </w:rPr>
        <w:t xml:space="preserve"> </w:t>
      </w:r>
      <w:proofErr w:type="spellStart"/>
      <w:r>
        <w:rPr>
          <w:rFonts w:ascii="Arial" w:hAnsi="Arial" w:cs="Arial"/>
          <w:sz w:val="18"/>
          <w:szCs w:val="18"/>
          <w:lang w:val="en-US"/>
        </w:rPr>
        <w:t>ALKhanain</w:t>
      </w:r>
      <w:proofErr w:type="spellEnd"/>
    </w:p>
    <w:p w14:paraId="1206548B" w14:textId="77777777" w:rsidR="00095F56" w:rsidRPr="0061608A" w:rsidRDefault="00095F56">
      <w:pPr>
        <w:rPr>
          <w:sz w:val="18"/>
          <w:szCs w:val="18"/>
          <w:lang w:val="en-US"/>
        </w:rPr>
        <w:sectPr w:rsidR="00095F56" w:rsidRPr="0061608A">
          <w:type w:val="continuous"/>
          <w:pgSz w:w="11910" w:h="16840"/>
          <w:pgMar w:top="1000" w:right="580" w:bottom="280" w:left="620" w:header="720" w:footer="720" w:gutter="0"/>
          <w:cols w:space="720"/>
        </w:sectPr>
      </w:pPr>
    </w:p>
    <w:p w14:paraId="70EFEF69" w14:textId="5849C3CC" w:rsidR="00095F56" w:rsidRPr="00714542" w:rsidRDefault="00095F56" w:rsidP="00714542">
      <w:pPr>
        <w:pStyle w:val="BodyText"/>
        <w:spacing w:before="9"/>
        <w:rPr>
          <w:rFonts w:eastAsia="Malgun Gothic"/>
          <w:lang w:val="en-GB"/>
        </w:rPr>
        <w:sectPr w:rsidR="00095F56" w:rsidRPr="00714542">
          <w:type w:val="continuous"/>
          <w:pgSz w:w="11910" w:h="16840"/>
          <w:pgMar w:top="1000" w:right="580" w:bottom="280" w:left="620" w:header="720" w:footer="720" w:gutter="0"/>
          <w:cols w:num="2" w:space="720" w:equalWidth="0">
            <w:col w:w="4858" w:space="975"/>
            <w:col w:w="4877"/>
          </w:cols>
        </w:sectPr>
      </w:pPr>
    </w:p>
    <w:p w14:paraId="5517EB64" w14:textId="77777777" w:rsidR="00095F56" w:rsidRPr="0061608A" w:rsidRDefault="00095F56">
      <w:pPr>
        <w:rPr>
          <w:sz w:val="15"/>
          <w:szCs w:val="28"/>
          <w:lang w:val="en-US"/>
        </w:rPr>
        <w:sectPr w:rsidR="00095F56" w:rsidRPr="0061608A">
          <w:type w:val="continuous"/>
          <w:pgSz w:w="11910" w:h="16840"/>
          <w:pgMar w:top="1000" w:right="580" w:bottom="280" w:left="620" w:header="720" w:footer="720" w:gutter="0"/>
          <w:cols w:space="720"/>
        </w:sectPr>
      </w:pPr>
    </w:p>
    <w:p w14:paraId="3AAE5570" w14:textId="790B90A9" w:rsidR="0061608A" w:rsidRPr="0061608A" w:rsidRDefault="0037590E" w:rsidP="0061608A">
      <w:pPr>
        <w:tabs>
          <w:tab w:val="left" w:pos="1350"/>
        </w:tabs>
        <w:jc w:val="center"/>
        <w:rPr>
          <w:rFonts w:eastAsia="Malgun Gothic"/>
          <w:bCs/>
          <w:sz w:val="18"/>
          <w:lang w:val="en-GB"/>
        </w:rPr>
      </w:pPr>
      <w:r w:rsidRPr="0061608A">
        <w:rPr>
          <w:b/>
          <w:iCs/>
          <w:szCs w:val="28"/>
          <w:highlight w:val="yellow"/>
        </w:rPr>
        <w:t>Abstract</w:t>
      </w:r>
    </w:p>
    <w:p w14:paraId="0521F293" w14:textId="1AE412B4" w:rsidR="00C948A4" w:rsidRDefault="00791B3F" w:rsidP="00791B3F">
      <w:pPr>
        <w:tabs>
          <w:tab w:val="left" w:pos="1350"/>
        </w:tabs>
        <w:jc w:val="lowKashida"/>
        <w:rPr>
          <w:b/>
          <w:sz w:val="18"/>
          <w:lang w:val="en-US"/>
        </w:rPr>
      </w:pPr>
      <w:r w:rsidRPr="0061608A">
        <w:rPr>
          <w:bCs/>
          <w:sz w:val="18"/>
          <w:lang w:val="en-GB"/>
        </w:rPr>
        <w:t>This paper provides a concise overview of RFID security issues, addressing potential risks and vulnerabilities. It explores threats like eavesdropping, spoofing, denial of service attacks, and unauthorized access, emphasizing their implications for organizations and individuals. Existing security mechanisms are examined, along with proposed enhancements to safeguard RFID systems. By understanding these challenges and implementing robust countermeasures, stakeholders can ensure the integrity and confidentiality of their RFID-enabled applications. This study contributes valuable insights for researchers, practitioners, and decision-makers in effectively managing RFID security risks</w:t>
      </w:r>
      <w:r w:rsidR="00C948A4" w:rsidRPr="00F31627">
        <w:rPr>
          <w:b/>
          <w:sz w:val="18"/>
          <w:lang w:val="en-US"/>
        </w:rPr>
        <w:t>.</w:t>
      </w:r>
    </w:p>
    <w:p w14:paraId="65A4887C" w14:textId="0263967F" w:rsidR="00F31627" w:rsidRPr="002C254F" w:rsidRDefault="00F31627" w:rsidP="00C948A4">
      <w:pPr>
        <w:tabs>
          <w:tab w:val="left" w:pos="1350"/>
        </w:tabs>
        <w:jc w:val="lowKashida"/>
        <w:rPr>
          <w:b/>
          <w:sz w:val="18"/>
          <w:lang w:val="en-US"/>
        </w:rPr>
      </w:pPr>
    </w:p>
    <w:p w14:paraId="7414F920" w14:textId="77777777" w:rsidR="00095F56" w:rsidRPr="00BF7BAD" w:rsidRDefault="0037590E" w:rsidP="000B2710">
      <w:pPr>
        <w:pStyle w:val="ListParagraph"/>
        <w:tabs>
          <w:tab w:val="left" w:pos="2153"/>
        </w:tabs>
        <w:ind w:left="405" w:firstLine="0"/>
        <w:jc w:val="center"/>
        <w:rPr>
          <w:b/>
          <w:bCs/>
          <w:sz w:val="24"/>
          <w:szCs w:val="24"/>
        </w:rPr>
      </w:pPr>
      <w:r w:rsidRPr="0061608A">
        <w:rPr>
          <w:b/>
          <w:bCs/>
          <w:sz w:val="24"/>
          <w:szCs w:val="28"/>
          <w:highlight w:val="yellow"/>
        </w:rPr>
        <w:t>I</w:t>
      </w:r>
      <w:r w:rsidRPr="0061608A">
        <w:rPr>
          <w:b/>
          <w:bCs/>
          <w:sz w:val="20"/>
          <w:szCs w:val="28"/>
          <w:highlight w:val="yellow"/>
        </w:rPr>
        <w:t>NTRODUCTION</w:t>
      </w:r>
    </w:p>
    <w:p w14:paraId="32153F71" w14:textId="046C0386" w:rsidR="00791B3F" w:rsidRPr="00791B3F" w:rsidRDefault="00197913" w:rsidP="00791B3F">
      <w:pPr>
        <w:tabs>
          <w:tab w:val="left" w:pos="1350"/>
        </w:tabs>
        <w:jc w:val="lowKashida"/>
        <w:rPr>
          <w:rFonts w:asciiTheme="majorBidi" w:hAnsiTheme="majorBidi" w:cstheme="majorBidi"/>
          <w:sz w:val="20"/>
          <w:szCs w:val="20"/>
          <w:lang w:val="en-GB"/>
        </w:rPr>
      </w:pPr>
      <w:r>
        <w:rPr>
          <w:rFonts w:asciiTheme="majorBidi" w:hAnsiTheme="majorBidi" w:cstheme="majorBidi"/>
          <w:sz w:val="20"/>
          <w:szCs w:val="20"/>
          <w:lang w:val="en-US"/>
        </w:rPr>
        <w:t xml:space="preserve">        </w:t>
      </w:r>
      <w:r w:rsidR="00791B3F" w:rsidRPr="00791B3F">
        <w:rPr>
          <w:rFonts w:asciiTheme="majorBidi" w:hAnsiTheme="majorBidi" w:cstheme="majorBidi"/>
          <w:sz w:val="20"/>
          <w:szCs w:val="20"/>
          <w:lang w:val="en-GB"/>
        </w:rPr>
        <w:t xml:space="preserve">The automated identification capabilities of Radio Frequency Identification (RFID) systems have significantly transformed numerous industries. </w:t>
      </w:r>
      <w:r w:rsidR="00791B3F" w:rsidRPr="00791B3F">
        <w:rPr>
          <w:rFonts w:asciiTheme="majorBidi" w:hAnsiTheme="majorBidi" w:cstheme="majorBidi"/>
          <w:sz w:val="20"/>
          <w:szCs w:val="20"/>
          <w:lang w:val="en-US"/>
        </w:rPr>
        <w:t xml:space="preserve">Radio Frequency Identification (RFID) systems, a technology that employs radio waves for automated identification, have significantly transformed numerous industries. By uniquely identifying objects through the transmission of their distinct serial numbers, RFID systems provide a powerful means of capturing and managing data without the need for direct human intervention. This wireless technology excels even in challenging environments, where traditional identification methods like barcodes may falter. With its ability to minimize human errors and swiftly collect information related to products, locations, times, and transactions, RFID has found wide-ranging applications in healthcare, security, logistics, and more. </w:t>
      </w:r>
      <w:r w:rsidR="00791B3F" w:rsidRPr="00791B3F">
        <w:rPr>
          <w:rFonts w:asciiTheme="majorBidi" w:hAnsiTheme="majorBidi" w:cstheme="majorBidi"/>
          <w:sz w:val="20"/>
          <w:szCs w:val="20"/>
          <w:lang w:val="en-GB"/>
        </w:rPr>
        <w:t>However, the widespread adoption of RFID technology has brought forth a pressing concern: security. As organizations and individuals harness the benefits of RFID tags for enhanced efficiency and inventory management, they must also grapple with the potential risks and vulnerabilities inherent in these systems.</w:t>
      </w:r>
      <w:r w:rsidR="004E6FB6">
        <w:rPr>
          <w:rFonts w:asciiTheme="majorBidi" w:hAnsiTheme="majorBidi" w:cstheme="majorBidi"/>
          <w:sz w:val="20"/>
          <w:szCs w:val="20"/>
          <w:lang w:val="en-GB"/>
        </w:rPr>
        <w:t xml:space="preserve"> [6]</w:t>
      </w:r>
    </w:p>
    <w:p w14:paraId="742FA332" w14:textId="77777777" w:rsidR="00791B3F" w:rsidRPr="00791B3F" w:rsidRDefault="00791B3F" w:rsidP="00791B3F">
      <w:pPr>
        <w:tabs>
          <w:tab w:val="left" w:pos="1350"/>
        </w:tabs>
        <w:jc w:val="lowKashida"/>
        <w:rPr>
          <w:rFonts w:asciiTheme="majorBidi" w:hAnsiTheme="majorBidi" w:cstheme="majorBidi"/>
          <w:sz w:val="20"/>
          <w:szCs w:val="20"/>
          <w:lang w:val="en-GB"/>
        </w:rPr>
      </w:pPr>
      <w:r w:rsidRPr="00791B3F">
        <w:rPr>
          <w:rFonts w:asciiTheme="majorBidi" w:hAnsiTheme="majorBidi" w:cstheme="majorBidi"/>
          <w:sz w:val="20"/>
          <w:szCs w:val="20"/>
          <w:lang w:val="en-GB"/>
        </w:rPr>
        <w:t>This paper delves into the intricate landscape of RFID security issues, shedding light on the multifaceted challenges faced by stakeholders. By examining the fundamental principles of RFID technology and the associated standards, we aim to unravel the security implications that accompany its implementation. Through an exploration of the security requirements, threats, and existing mechanisms, we will elucidate the measures necessary to fortify RFID systems against unauthorized access and malicious activities.</w:t>
      </w:r>
    </w:p>
    <w:p w14:paraId="6294AA80" w14:textId="77777777" w:rsidR="00791B3F" w:rsidRPr="00791B3F" w:rsidRDefault="00791B3F" w:rsidP="00791B3F">
      <w:pPr>
        <w:tabs>
          <w:tab w:val="left" w:pos="1350"/>
        </w:tabs>
        <w:jc w:val="lowKashida"/>
        <w:rPr>
          <w:rFonts w:asciiTheme="majorBidi" w:hAnsiTheme="majorBidi" w:cstheme="majorBidi"/>
          <w:sz w:val="20"/>
          <w:szCs w:val="20"/>
          <w:lang w:val="en-GB"/>
        </w:rPr>
      </w:pPr>
      <w:r w:rsidRPr="00791B3F">
        <w:rPr>
          <w:rFonts w:asciiTheme="majorBidi" w:hAnsiTheme="majorBidi" w:cstheme="majorBidi"/>
          <w:sz w:val="20"/>
          <w:szCs w:val="20"/>
          <w:lang w:val="en-GB"/>
        </w:rPr>
        <w:t>Moreover, we will delve into the realm of privacy concerns, recognizing that the seamless data collection enabled by RFID tags may inadvertently compromise individuals' personal information. From eavesdropping and spoofing to denial-of-service attacks, we will navigate the intricate web of potential exploits that threaten the confidentiality, integrity, and availability of RFID-enabled systems.</w:t>
      </w:r>
    </w:p>
    <w:p w14:paraId="63DAD64C" w14:textId="77777777" w:rsidR="00707866" w:rsidRDefault="00791B3F" w:rsidP="00791B3F">
      <w:pPr>
        <w:tabs>
          <w:tab w:val="left" w:pos="1350"/>
        </w:tabs>
        <w:jc w:val="lowKashida"/>
        <w:rPr>
          <w:rFonts w:asciiTheme="majorBidi" w:hAnsiTheme="majorBidi" w:cstheme="majorBidi"/>
          <w:sz w:val="20"/>
          <w:szCs w:val="20"/>
          <w:lang w:val="en-GB"/>
        </w:rPr>
      </w:pPr>
      <w:r w:rsidRPr="00791B3F">
        <w:rPr>
          <w:rFonts w:asciiTheme="majorBidi" w:hAnsiTheme="majorBidi" w:cstheme="majorBidi"/>
          <w:sz w:val="20"/>
          <w:szCs w:val="20"/>
          <w:lang w:val="en-GB"/>
        </w:rPr>
        <w:t xml:space="preserve">By examining current security proposals and their enhancements, we endeavour to present a comprehensive overview of the state of RFID security. Our analysis will underscore the importance of addressing these issues to ensure the continued adoption and safe </w:t>
      </w:r>
    </w:p>
    <w:p w14:paraId="2E260CCD" w14:textId="77777777" w:rsidR="00707866" w:rsidRDefault="00707866" w:rsidP="00791B3F">
      <w:pPr>
        <w:tabs>
          <w:tab w:val="left" w:pos="1350"/>
        </w:tabs>
        <w:jc w:val="lowKashida"/>
        <w:rPr>
          <w:rFonts w:asciiTheme="majorBidi" w:hAnsiTheme="majorBidi" w:cstheme="majorBidi"/>
          <w:sz w:val="20"/>
          <w:szCs w:val="20"/>
          <w:lang w:val="en-GB"/>
        </w:rPr>
      </w:pPr>
    </w:p>
    <w:p w14:paraId="7C5DDBB8" w14:textId="5D5C0483" w:rsidR="00791B3F" w:rsidRPr="00791B3F" w:rsidRDefault="00791B3F" w:rsidP="00791B3F">
      <w:pPr>
        <w:tabs>
          <w:tab w:val="left" w:pos="1350"/>
        </w:tabs>
        <w:jc w:val="lowKashida"/>
        <w:rPr>
          <w:rFonts w:asciiTheme="majorBidi" w:hAnsiTheme="majorBidi" w:cstheme="majorBidi"/>
          <w:sz w:val="20"/>
          <w:szCs w:val="20"/>
          <w:lang w:val="en-GB"/>
        </w:rPr>
      </w:pPr>
      <w:r w:rsidRPr="00791B3F">
        <w:rPr>
          <w:rFonts w:asciiTheme="majorBidi" w:hAnsiTheme="majorBidi" w:cstheme="majorBidi"/>
          <w:sz w:val="20"/>
          <w:szCs w:val="20"/>
          <w:lang w:val="en-GB"/>
        </w:rPr>
        <w:t>utilization of RFID technology in a variety of domains.</w:t>
      </w:r>
    </w:p>
    <w:p w14:paraId="2113F4B2" w14:textId="37C31F46" w:rsidR="00F31627" w:rsidRDefault="00791B3F" w:rsidP="00791B3F">
      <w:pPr>
        <w:tabs>
          <w:tab w:val="left" w:pos="1350"/>
        </w:tabs>
        <w:jc w:val="lowKashida"/>
        <w:rPr>
          <w:rFonts w:asciiTheme="majorBidi" w:hAnsiTheme="majorBidi" w:cstheme="majorBidi"/>
          <w:sz w:val="20"/>
          <w:szCs w:val="20"/>
          <w:lang w:val="en-US"/>
        </w:rPr>
      </w:pPr>
      <w:r w:rsidRPr="006311F0">
        <w:rPr>
          <w:rFonts w:asciiTheme="majorBidi" w:hAnsiTheme="majorBidi" w:cstheme="majorBidi"/>
          <w:sz w:val="20"/>
          <w:szCs w:val="20"/>
          <w:lang w:val="en-GB"/>
        </w:rPr>
        <w:t xml:space="preserve">As we embark on this exploration of RFID security challenges, it </w:t>
      </w:r>
      <w:r w:rsidRPr="006311F0">
        <w:rPr>
          <w:rFonts w:asciiTheme="majorBidi" w:hAnsiTheme="majorBidi" w:cstheme="majorBidi"/>
          <w:sz w:val="20"/>
          <w:szCs w:val="20"/>
          <w:lang w:val="en-GB"/>
        </w:rPr>
        <w:t>becomes evident that a proactive approach to mitigating risks is essential. By understanding the intricacies of RFID security issues and exploring potential countermeasures, organizations and individuals can safeguard their assets, protect sensitive data, and maintain trust in the ever-evolving landscape of RFID technology</w:t>
      </w:r>
      <w:r w:rsidR="00804D35" w:rsidRPr="00804D35">
        <w:rPr>
          <w:rFonts w:asciiTheme="majorBidi" w:hAnsiTheme="majorBidi" w:cstheme="majorBidi"/>
          <w:sz w:val="20"/>
          <w:szCs w:val="20"/>
          <w:lang w:val="en-US"/>
        </w:rPr>
        <w:t>.</w:t>
      </w:r>
    </w:p>
    <w:p w14:paraId="4BA70EC1" w14:textId="77777777" w:rsidR="00110206" w:rsidRPr="00110206" w:rsidRDefault="00110206" w:rsidP="00110206">
      <w:pPr>
        <w:tabs>
          <w:tab w:val="left" w:pos="1350"/>
        </w:tabs>
        <w:jc w:val="lowKashida"/>
        <w:rPr>
          <w:rFonts w:asciiTheme="majorBidi" w:hAnsiTheme="majorBidi" w:cstheme="majorBidi"/>
          <w:sz w:val="20"/>
          <w:szCs w:val="20"/>
          <w:lang w:val="en-GB"/>
        </w:rPr>
      </w:pPr>
    </w:p>
    <w:p w14:paraId="03B27146" w14:textId="77777777" w:rsidR="000B2710" w:rsidRPr="004E6FB6" w:rsidRDefault="000B2710" w:rsidP="000B2710">
      <w:pPr>
        <w:jc w:val="center"/>
        <w:rPr>
          <w:b/>
          <w:bCs/>
          <w:lang w:val="en-US"/>
        </w:rPr>
      </w:pPr>
      <w:r w:rsidRPr="0061608A">
        <w:rPr>
          <w:b/>
          <w:bCs/>
          <w:highlight w:val="yellow"/>
          <w:lang w:val="en-US"/>
        </w:rPr>
        <w:t>Literature Review</w:t>
      </w:r>
    </w:p>
    <w:p w14:paraId="00B24B45" w14:textId="2030A433" w:rsidR="00110206" w:rsidRDefault="00E35EFC" w:rsidP="00E35EFC">
      <w:pPr>
        <w:jc w:val="lowKashida"/>
        <w:rPr>
          <w:rFonts w:asciiTheme="majorBidi" w:hAnsiTheme="majorBidi" w:cstheme="majorBidi"/>
          <w:sz w:val="20"/>
          <w:szCs w:val="20"/>
          <w:lang w:val="en-GB"/>
        </w:rPr>
      </w:pPr>
      <w:r w:rsidRPr="00E35EFC">
        <w:rPr>
          <w:rFonts w:asciiTheme="majorBidi" w:hAnsiTheme="majorBidi" w:cstheme="majorBidi"/>
          <w:sz w:val="20"/>
          <w:szCs w:val="20"/>
        </w:rPr>
        <w:t>Shelke</w:t>
      </w:r>
      <w:r>
        <w:rPr>
          <w:rFonts w:asciiTheme="majorBidi" w:hAnsiTheme="majorBidi" w:cstheme="majorBidi"/>
          <w:sz w:val="20"/>
          <w:szCs w:val="20"/>
          <w:lang w:val="en-GB"/>
        </w:rPr>
        <w:t xml:space="preserve"> [1] and other </w:t>
      </w:r>
      <w:r w:rsidRPr="00E35EFC">
        <w:rPr>
          <w:rFonts w:asciiTheme="majorBidi" w:hAnsiTheme="majorBidi" w:cstheme="majorBidi"/>
          <w:sz w:val="20"/>
          <w:szCs w:val="20"/>
          <w:lang w:val="en-GB"/>
        </w:rPr>
        <w:t>delve into the security issues surrounding Radio Frequency Identification (RFID) systems, considering the rapid deployment and diverse applications of this technology. They emphasize the need to address security aspects not only within RFID systems but also for all entities impacted by them. The authors highlight the potential risks and side effects associated with the widespread use of RFID, underscoring the importance of understanding and mitigating these concerns. They also acknowledge the necessity of examining personal privacy from both technical and social perspectives in the context of ubiquitous network connectivity. Furthermore, the authors stress the significance of safety in wireless communication systems, where data transmission occurs over insecure wireless channels. While RFID technology offers numerous advantages, the paper acknowledges the need for improved security and privacy protocols to ensure its broad applicability and addresses ongoing research efforts in this area.</w:t>
      </w:r>
    </w:p>
    <w:p w14:paraId="05F88CFD" w14:textId="74FE725E" w:rsidR="00E35EFC" w:rsidRDefault="00E35EFC" w:rsidP="00E35EFC">
      <w:pPr>
        <w:jc w:val="lowKashida"/>
        <w:rPr>
          <w:rFonts w:asciiTheme="majorBidi" w:eastAsia="Malgun Gothic" w:hAnsiTheme="majorBidi" w:cstheme="majorBidi"/>
          <w:sz w:val="20"/>
          <w:szCs w:val="20"/>
        </w:rPr>
      </w:pPr>
      <w:r>
        <w:rPr>
          <w:rFonts w:asciiTheme="majorBidi" w:hAnsiTheme="majorBidi" w:cstheme="majorBidi"/>
          <w:sz w:val="20"/>
          <w:szCs w:val="20"/>
          <w:lang w:val="en-GB"/>
        </w:rPr>
        <w:t>Another</w:t>
      </w:r>
      <w:r w:rsidRPr="00E35EFC">
        <w:rPr>
          <w:rFonts w:asciiTheme="majorBidi" w:hAnsiTheme="majorBidi" w:cstheme="majorBidi"/>
          <w:sz w:val="20"/>
          <w:szCs w:val="20"/>
        </w:rPr>
        <w:t xml:space="preserve"> paper </w:t>
      </w:r>
      <w:r>
        <w:rPr>
          <w:rFonts w:asciiTheme="majorBidi" w:hAnsiTheme="majorBidi" w:cstheme="majorBidi"/>
          <w:sz w:val="20"/>
          <w:szCs w:val="20"/>
          <w:lang w:val="en-GB"/>
        </w:rPr>
        <w:t xml:space="preserve">[2] </w:t>
      </w:r>
      <w:r w:rsidRPr="00E35EFC">
        <w:rPr>
          <w:rFonts w:asciiTheme="majorBidi" w:hAnsiTheme="majorBidi" w:cstheme="majorBidi"/>
          <w:sz w:val="20"/>
          <w:szCs w:val="20"/>
        </w:rPr>
        <w:t>examine the rapid deployment and increasing use of Radio Frequency Identification (RFID) technology across various industries. They highlight its applications in asset tracking, security services like electronic passports and RFID-embedded credit cards, and the subsequent emergence of numerous research papers focusing on RFID security issues. The paper aims to shed light on these security concerns, emphasizing the need to consider not only the security aspects of RFID systems but also the security implications for individuals and entities affected by these systems. The widespread adoption of identification technology and storage devices brings about side effects and introduces potential threats in different domains. Although RFID appears to outperform barcode systems in various applications, its limited security and privacy support due to cost and resource constraints necessitate the development of lightweight and affordable security protocols. The ongoing efforts of researchers and scientists aim to enhance RFID's applicability in different domains.</w:t>
      </w:r>
    </w:p>
    <w:p w14:paraId="3E39DF1A" w14:textId="4087A37E" w:rsidR="004E3B7D" w:rsidRDefault="004E3B7D" w:rsidP="004E3B7D">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Sharma (2011) [3]</w:t>
      </w:r>
      <w:r w:rsidRPr="004E3B7D">
        <w:rPr>
          <w:rFonts w:asciiTheme="majorBidi" w:eastAsia="Malgun Gothic" w:hAnsiTheme="majorBidi" w:cstheme="majorBidi"/>
          <w:sz w:val="20"/>
          <w:szCs w:val="20"/>
        </w:rPr>
        <w:t xml:space="preserve"> present an overview of the current research on privacy and security challenges in radio frequency identification (RFID) technology. Despite the widespread use of RFID in various domains, unresolved security and privacy concerns persist. The paper highlights the technical, economic, ethical, and social constraints associated with providing security and privacy in RFID systems. It reviews proposed approaches for privacy protection and integrity assurance, considering their social and technical contexts. The paper serves as a valuable reference for both non-specialist and specialist readers. In conclusion, while RFID offers advantages over traditional barcode systems in applications like smart appliances, shopping, medication compliance, passports, libraries, and toll-payment transponders, its limited security and privacy support due to cost and resource constraints is evident. Ongoing research focuses on implementing lightweight, cost-effective </w:t>
      </w:r>
      <w:r w:rsidRPr="004E3B7D">
        <w:rPr>
          <w:rFonts w:asciiTheme="majorBidi" w:eastAsia="Malgun Gothic" w:hAnsiTheme="majorBidi" w:cstheme="majorBidi"/>
          <w:sz w:val="20"/>
          <w:szCs w:val="20"/>
        </w:rPr>
        <w:lastRenderedPageBreak/>
        <w:t>security and privacy protocols to enhance RFID's applicability. The paper emphasizes the need for ultralightweight solutions and efficient cryptographic protocols to address the remaining security challenges in low-cost RFID systems.</w:t>
      </w:r>
      <w:r w:rsidRPr="004E3B7D">
        <w:rPr>
          <w:rFonts w:asciiTheme="majorBidi" w:eastAsia="Malgun Gothic" w:hAnsiTheme="majorBidi" w:cstheme="majorBidi"/>
          <w:sz w:val="20"/>
          <w:szCs w:val="20"/>
        </w:rPr>
        <w:br/>
        <w:t>Knospe</w:t>
      </w:r>
      <w:r>
        <w:rPr>
          <w:rFonts w:asciiTheme="majorBidi" w:eastAsia="Malgun Gothic" w:hAnsiTheme="majorBidi" w:cstheme="majorBidi"/>
          <w:sz w:val="20"/>
          <w:szCs w:val="20"/>
          <w:lang w:val="en-GB"/>
        </w:rPr>
        <w:t xml:space="preserve"> and </w:t>
      </w:r>
      <w:r w:rsidRPr="004E3B7D">
        <w:rPr>
          <w:rFonts w:asciiTheme="majorBidi" w:eastAsia="Malgun Gothic" w:hAnsiTheme="majorBidi" w:cstheme="majorBidi"/>
          <w:sz w:val="20"/>
          <w:szCs w:val="20"/>
        </w:rPr>
        <w:t>Pohl</w:t>
      </w:r>
      <w:r>
        <w:rPr>
          <w:rFonts w:asciiTheme="majorBidi" w:eastAsia="Malgun Gothic" w:hAnsiTheme="majorBidi" w:cstheme="majorBidi"/>
          <w:sz w:val="20"/>
          <w:szCs w:val="20"/>
          <w:lang w:val="en-GB"/>
        </w:rPr>
        <w:t xml:space="preserve"> [4] </w:t>
      </w:r>
      <w:r w:rsidRPr="004E3B7D">
        <w:rPr>
          <w:rFonts w:asciiTheme="majorBidi" w:eastAsia="Malgun Gothic" w:hAnsiTheme="majorBidi" w:cstheme="majorBidi"/>
          <w:sz w:val="20"/>
          <w:szCs w:val="20"/>
        </w:rPr>
        <w:t>provide an overview of Radio Frequency Identification (RFID) systems, focusing on their technical fundamentals, associated standards, and their role in automated identification and supply chain applications. The paper specifically addresses the security and privacy aspects of RFID technology. It discusses the security requirements, existing threats, and implemented mechanisms. Current proposals for security and privacy enhancements are presented. The paper concludes that while RFID systems are already used extensively for object identification, several challenges still need to be addressed, including standard harmonization, tag orientation, reader coordination, and privacy concerns. The authors highlight the potential of RFID systems in future applications such as Body Area Networks (BAN) and Wearable Computing, as well as their role in identity management and Near Field Communication (NFC). Falling prices make RFID technology relevant for pervasive or ubiquitous computing, enabling context-based applications and silent commerce. Overall, the paper emphasizes the need for continued research and development to overcome the remaining technical and privacy challenges associated with RFID systems.</w:t>
      </w:r>
    </w:p>
    <w:p w14:paraId="01A055B8" w14:textId="3295D85C" w:rsidR="00E35EFC" w:rsidRDefault="004E3B7D" w:rsidP="004E3B7D">
      <w:pPr>
        <w:jc w:val="lowKashida"/>
        <w:rPr>
          <w:rFonts w:asciiTheme="majorBidi" w:eastAsia="Malgun Gothic" w:hAnsiTheme="majorBidi" w:cstheme="majorBidi"/>
          <w:sz w:val="20"/>
          <w:szCs w:val="20"/>
        </w:rPr>
      </w:pPr>
      <w:r>
        <w:rPr>
          <w:rFonts w:asciiTheme="majorBidi" w:hAnsiTheme="majorBidi" w:cstheme="majorBidi"/>
          <w:sz w:val="20"/>
          <w:szCs w:val="20"/>
          <w:lang w:val="en-GB"/>
        </w:rPr>
        <w:t xml:space="preserve">Muir (2007) </w:t>
      </w:r>
      <w:r w:rsidRPr="004E3B7D">
        <w:rPr>
          <w:rFonts w:asciiTheme="majorBidi" w:hAnsiTheme="majorBidi" w:cstheme="majorBidi"/>
          <w:sz w:val="20"/>
          <w:szCs w:val="20"/>
        </w:rPr>
        <w:t>examines the implications of implementing Radio Frequency Identification (RFID) solutions in libraries as a supplement or replacement for barcode systems. While RFIDs offer numerous benefits, such as time-saving and increased productivity, they also pose risks to patron privacy both within and outside the library. Considering the ongoing debate surrounding libraries and patron privacy, it is crucial to assess these concerns and establish recommendations and best practices to mitigate risks for libraries and their patrons. The article emphasizes the need for a comprehensive understanding of the issues and highlights the potential security threats associated with RFID systems. Libraries intending to implement RFID should be fully informed about these risks before proceeding.</w:t>
      </w:r>
    </w:p>
    <w:p w14:paraId="32642205" w14:textId="77777777" w:rsidR="004E3B7D" w:rsidRDefault="004E3B7D" w:rsidP="004E3B7D">
      <w:pPr>
        <w:jc w:val="lowKashida"/>
        <w:rPr>
          <w:rFonts w:asciiTheme="majorBidi" w:eastAsia="Malgun Gothic" w:hAnsiTheme="majorBidi" w:cstheme="majorBidi"/>
          <w:sz w:val="20"/>
          <w:szCs w:val="20"/>
          <w:lang w:val="en-GB"/>
        </w:rPr>
      </w:pPr>
    </w:p>
    <w:p w14:paraId="2FBCD89C" w14:textId="62EE87F0" w:rsidR="007B1B4B" w:rsidRPr="004E6FB6" w:rsidRDefault="007B1B4B" w:rsidP="007B1B4B">
      <w:pPr>
        <w:jc w:val="center"/>
        <w:rPr>
          <w:rFonts w:asciiTheme="majorBidi" w:eastAsia="Malgun Gothic" w:hAnsiTheme="majorBidi" w:cstheme="majorBidi"/>
          <w:b/>
          <w:bCs/>
          <w:lang w:val="en-GB"/>
        </w:rPr>
      </w:pPr>
      <w:r w:rsidRPr="0061608A">
        <w:rPr>
          <w:rFonts w:asciiTheme="majorBidi" w:eastAsia="Malgun Gothic" w:hAnsiTheme="majorBidi" w:cstheme="majorBidi"/>
          <w:b/>
          <w:bCs/>
          <w:highlight w:val="yellow"/>
          <w:lang w:val="en-GB"/>
        </w:rPr>
        <w:t>Security methodology</w:t>
      </w:r>
    </w:p>
    <w:p w14:paraId="62CDFE67" w14:textId="699EBA2E" w:rsidR="007B1B4B" w:rsidRPr="007B1B4B" w:rsidRDefault="007B1B4B" w:rsidP="007B1B4B">
      <w:pPr>
        <w:jc w:val="lowKashida"/>
        <w:rPr>
          <w:rFonts w:asciiTheme="majorBidi" w:eastAsia="Malgun Gothic" w:hAnsiTheme="majorBidi" w:cstheme="majorBidi"/>
          <w:sz w:val="20"/>
          <w:szCs w:val="20"/>
          <w:lang w:val="en-GB"/>
        </w:rPr>
      </w:pPr>
      <w:r w:rsidRPr="007B1B4B">
        <w:rPr>
          <w:rFonts w:asciiTheme="majorBidi" w:eastAsia="Malgun Gothic" w:hAnsiTheme="majorBidi" w:cstheme="majorBidi"/>
          <w:sz w:val="20"/>
          <w:szCs w:val="20"/>
          <w:lang w:val="en-GB"/>
        </w:rPr>
        <w:t>The security methodology of RFID (Radio Frequency Identification) refers to a comprehensive approach to addressing security concerns and ensuring the protection of RFID systems and data. It involves the implementation of various practices, protocols, and measures to mitigate risks, protect sensitive information, and maintain the integrity and confidentiality of RFID technology.</w:t>
      </w:r>
      <w:r w:rsidR="004E6FB6">
        <w:rPr>
          <w:rFonts w:asciiTheme="majorBidi" w:eastAsia="Malgun Gothic" w:hAnsiTheme="majorBidi" w:cstheme="majorBidi"/>
          <w:sz w:val="20"/>
          <w:szCs w:val="20"/>
          <w:lang w:val="en-GB"/>
        </w:rPr>
        <w:t xml:space="preserve"> [8]</w:t>
      </w:r>
    </w:p>
    <w:p w14:paraId="13A5B0E7" w14:textId="4FF6B535" w:rsidR="007B1B4B" w:rsidRDefault="007B1B4B" w:rsidP="007B1B4B">
      <w:pPr>
        <w:jc w:val="lowKashida"/>
        <w:rPr>
          <w:rFonts w:asciiTheme="majorBidi" w:eastAsia="Malgun Gothic" w:hAnsiTheme="majorBidi" w:cstheme="majorBidi"/>
          <w:sz w:val="20"/>
          <w:szCs w:val="20"/>
          <w:lang w:val="en-GB"/>
        </w:rPr>
      </w:pPr>
      <w:r w:rsidRPr="007B1B4B">
        <w:rPr>
          <w:rFonts w:asciiTheme="majorBidi" w:eastAsia="Malgun Gothic" w:hAnsiTheme="majorBidi" w:cstheme="majorBidi"/>
          <w:sz w:val="20"/>
          <w:szCs w:val="20"/>
          <w:lang w:val="en-GB"/>
        </w:rPr>
        <w:t>RFID technology allows for the wireless identification and tracking of objects or individuals using tags and readers. As RFID systems become more prevalent in diverse industries and applications, it is crucial to establish a robust security methodology to safeguard against potential threats and vulnerabilities.</w:t>
      </w:r>
      <w:r>
        <w:rPr>
          <w:rFonts w:asciiTheme="majorBidi" w:eastAsia="Malgun Gothic" w:hAnsiTheme="majorBidi" w:cstheme="majorBidi"/>
          <w:sz w:val="20"/>
          <w:szCs w:val="20"/>
          <w:lang w:val="en-GB"/>
        </w:rPr>
        <w:t xml:space="preserve"> </w:t>
      </w:r>
      <w:r w:rsidRPr="007B1B4B">
        <w:rPr>
          <w:rFonts w:asciiTheme="majorBidi" w:eastAsia="Malgun Gothic" w:hAnsiTheme="majorBidi" w:cstheme="majorBidi"/>
          <w:sz w:val="20"/>
          <w:szCs w:val="20"/>
        </w:rPr>
        <w:t>This methodology includes:</w:t>
      </w:r>
      <w:r>
        <w:rPr>
          <w:rFonts w:asciiTheme="majorBidi" w:eastAsia="Malgun Gothic" w:hAnsiTheme="majorBidi" w:cstheme="majorBidi"/>
          <w:sz w:val="20"/>
          <w:szCs w:val="20"/>
          <w:lang w:val="en-GB"/>
        </w:rPr>
        <w:t xml:space="preserve"> </w:t>
      </w:r>
    </w:p>
    <w:p w14:paraId="01CFC6F8" w14:textId="5B5ABB55" w:rsidR="007B1B4B" w:rsidRPr="00594682" w:rsidRDefault="007B1B4B" w:rsidP="00594682">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rPr>
        <w:t>Authentication</w:t>
      </w:r>
    </w:p>
    <w:p w14:paraId="3AE5C5C4" w14:textId="77777777" w:rsidR="007B1B4B" w:rsidRP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Authentication plays a crucial role in the security methodology of RFID systems. It is a process of verifying the identities of entities within the RFID system, such as tags, readers, and authorized users. The goal of authentication is to ensure that only legitimate and authorized entities can access and interact with the RFID system, while preventing unauthorized entities from gaining access or manipulating data.</w:t>
      </w:r>
    </w:p>
    <w:p w14:paraId="40F45A1C" w14:textId="14B28891" w:rsidR="007B1B4B" w:rsidRP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In RFID systems, authentication typically involves a challenge-response mechanism. When a reader wants to communicate with a tag, it sends a challenge, which is a randomly generated value or message, to the tag. The tag then processes the challenge and produces a response based on a pre-shared secret or a cryptographic key.</w:t>
      </w:r>
    </w:p>
    <w:p w14:paraId="7931C43A" w14:textId="77777777" w:rsidR="007B1B4B" w:rsidRP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There are different authentication methods used in RFID systems, depending on the desired level of security and the resources available. One common method is mutual authentication, where both the reader and the tag authenticate each other before exchanging data. This ensures that both entities can trust each other's identities and establishes a secure communication channel.</w:t>
      </w:r>
    </w:p>
    <w:p w14:paraId="4B3C493B" w14:textId="77777777" w:rsidR="007B1B4B" w:rsidRP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Cryptographic protocols, such as symmetric or asymmetric encryption algorithms, are often employed to secure the authentication process. These protocols ensure that the challenge and response are encrypted, making it difficult for attackers to intercept or tamper with the authentication data.</w:t>
      </w:r>
    </w:p>
    <w:p w14:paraId="33AFE1AA" w14:textId="77777777" w:rsidR="007B1B4B" w:rsidRP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Authentication helps protect RFID systems from various security threats. It prevents unauthorized tags from gaining access to the system, unauthorized readers from interacting with tags, or unauthorized users from manipulating RFID data. By verifying the identities of entities, authentication helps maintain the integrity and confidentiality of RFID data and ensures that only authorized entities can participate in the system's operations.</w:t>
      </w:r>
    </w:p>
    <w:p w14:paraId="30B862AD" w14:textId="75FB2AB9" w:rsidR="007B1B4B" w:rsidRDefault="007B1B4B" w:rsidP="007B1B4B">
      <w:pPr>
        <w:jc w:val="lowKashida"/>
        <w:rPr>
          <w:rFonts w:asciiTheme="majorBidi" w:eastAsia="Malgun Gothic" w:hAnsiTheme="majorBidi" w:cstheme="majorBidi"/>
          <w:sz w:val="20"/>
          <w:szCs w:val="20"/>
          <w:lang w:val="en-US"/>
        </w:rPr>
      </w:pPr>
      <w:r w:rsidRPr="007B1B4B">
        <w:rPr>
          <w:rFonts w:asciiTheme="majorBidi" w:eastAsia="Malgun Gothic" w:hAnsiTheme="majorBidi" w:cstheme="majorBidi"/>
          <w:sz w:val="20"/>
          <w:szCs w:val="20"/>
          <w:lang w:val="en-US"/>
        </w:rPr>
        <w:t>Furthermore, authentication is essential in preventing replay attacks, where an attacker captures and retransmits authentication messages to impersonate legitimate entities. By employing techniques such as session keys or time-based challenges, authentication protocols can detect and reject repeated or outdated authentication attempts, mitigating the risk of replay attacks.</w:t>
      </w:r>
    </w:p>
    <w:p w14:paraId="306F8361" w14:textId="77777777" w:rsidR="00594682" w:rsidRDefault="00594682" w:rsidP="007B1B4B">
      <w:pPr>
        <w:jc w:val="lowKashida"/>
        <w:rPr>
          <w:rFonts w:asciiTheme="majorBidi" w:eastAsia="Malgun Gothic" w:hAnsiTheme="majorBidi" w:cstheme="majorBidi"/>
          <w:sz w:val="20"/>
          <w:szCs w:val="20"/>
          <w:lang w:val="en-US"/>
        </w:rPr>
      </w:pPr>
    </w:p>
    <w:p w14:paraId="581153C7" w14:textId="410EE66B" w:rsidR="0042158B" w:rsidRPr="00594682" w:rsidRDefault="0042158B" w:rsidP="0042158B">
      <w:pPr>
        <w:pStyle w:val="ListParagraph"/>
        <w:numPr>
          <w:ilvl w:val="0"/>
          <w:numId w:val="47"/>
        </w:numPr>
        <w:jc w:val="center"/>
        <w:rPr>
          <w:rFonts w:asciiTheme="majorBidi" w:eastAsia="Malgun Gothic" w:hAnsiTheme="majorBidi" w:cstheme="majorBidi"/>
          <w:i/>
          <w:iCs/>
          <w:sz w:val="20"/>
          <w:szCs w:val="20"/>
          <w:lang w:val="en-US"/>
        </w:rPr>
      </w:pPr>
      <w:r w:rsidRPr="00594682">
        <w:rPr>
          <w:rFonts w:asciiTheme="majorBidi" w:eastAsia="Malgun Gothic" w:hAnsiTheme="majorBidi" w:cstheme="majorBidi"/>
          <w:i/>
          <w:iCs/>
          <w:sz w:val="20"/>
          <w:szCs w:val="20"/>
          <w:lang w:val="en-US"/>
        </w:rPr>
        <w:t>Encryption</w:t>
      </w:r>
    </w:p>
    <w:p w14:paraId="420FF947" w14:textId="77777777" w:rsidR="0042158B" w:rsidRPr="0042158B" w:rsidRDefault="0042158B" w:rsidP="0042158B">
      <w:p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Encryption plays a crucial role in addressing security issues in RFID systems. It is a process of converting readable data into a form that is unintelligible to unauthorized entities, known as ciphertext, using encryption algorithms and cryptographic keys. Encryption helps protect the confidentiality and integrity of sensitive information transmitted between RFID tags and readers.</w:t>
      </w:r>
    </w:p>
    <w:p w14:paraId="79DAFA93" w14:textId="6A098EC2" w:rsidR="0042158B" w:rsidRPr="0042158B" w:rsidRDefault="0042158B" w:rsidP="0042158B">
      <w:p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 xml:space="preserve">In RFID systems, encryption is employed to secure the communication channel and prevent unauthorized access to RFID data. </w:t>
      </w:r>
      <w:r w:rsidR="004E6FB6">
        <w:rPr>
          <w:rFonts w:asciiTheme="majorBidi" w:eastAsia="Malgun Gothic" w:hAnsiTheme="majorBidi" w:cstheme="majorBidi"/>
          <w:sz w:val="20"/>
          <w:szCs w:val="20"/>
          <w:lang w:val="en-GB"/>
        </w:rPr>
        <w:t xml:space="preserve">[7] </w:t>
      </w:r>
      <w:r w:rsidRPr="0042158B">
        <w:rPr>
          <w:rFonts w:asciiTheme="majorBidi" w:eastAsia="Malgun Gothic" w:hAnsiTheme="majorBidi" w:cstheme="majorBidi"/>
          <w:sz w:val="20"/>
          <w:szCs w:val="20"/>
          <w:lang w:val="en-GB"/>
        </w:rPr>
        <w:t>It ensures that even if an attacker intercepts the transmitted data, they cannot understand or modify it without the appropriate decryption key.</w:t>
      </w:r>
    </w:p>
    <w:p w14:paraId="60CBCBD1" w14:textId="2B4D249E" w:rsidR="0042158B" w:rsidRPr="0042158B" w:rsidRDefault="0042158B" w:rsidP="0042158B">
      <w:p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There are two main types of encryptions used in RFID security:</w:t>
      </w:r>
    </w:p>
    <w:p w14:paraId="0556F8DB" w14:textId="77777777" w:rsidR="0042158B" w:rsidRPr="0042158B" w:rsidRDefault="0042158B" w:rsidP="0042158B">
      <w:pPr>
        <w:numPr>
          <w:ilvl w:val="0"/>
          <w:numId w:val="48"/>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Symmetric Encryption: In symmetric encryption, the same secret key is used for both encryption and decryption. The tag and reader share a common key, and this key is used to encrypt and decrypt the data. Symmetric encryption algorithms, such as Advanced Encryption Standard (AES), provide strong protection and are computationally efficient, making them suitable for resource-constrained RFID devices.</w:t>
      </w:r>
    </w:p>
    <w:p w14:paraId="74959A8F" w14:textId="77777777" w:rsidR="0042158B" w:rsidRPr="0042158B" w:rsidRDefault="0042158B" w:rsidP="0042158B">
      <w:pPr>
        <w:numPr>
          <w:ilvl w:val="0"/>
          <w:numId w:val="48"/>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Asymmetric Encryption: Asymmetric encryption, also known as public-key encryption, involves the use of a pair of keys: a public key and a private key. The public key is freely available, while the private key is kept secret. The tag and reader each have their own key pair. The public key is used to encrypt the data, while the private key is used to decrypt it. Asymmetric encryption enables secure communication between entities without the need to exchange shared secret keys beforehand. However, it is computationally more intensive and requires additional computational resources compared to symmetric encryption.</w:t>
      </w:r>
    </w:p>
    <w:p w14:paraId="2A575836" w14:textId="77777777" w:rsidR="0042158B" w:rsidRPr="0042158B" w:rsidRDefault="0042158B" w:rsidP="0042158B">
      <w:p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Encryption in RFID systems provides several important security benefits:</w:t>
      </w:r>
    </w:p>
    <w:p w14:paraId="73DFD79F" w14:textId="77777777" w:rsidR="0042158B" w:rsidRPr="0042158B" w:rsidRDefault="0042158B" w:rsidP="0042158B">
      <w:pPr>
        <w:numPr>
          <w:ilvl w:val="0"/>
          <w:numId w:val="49"/>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Confidentiality: Encryption ensures that the data transmitted between RFID tags and readers remains confidential and cannot be understood by unauthorized entities. It prevents eavesdropping and unauthorized access to sensitive information.</w:t>
      </w:r>
    </w:p>
    <w:p w14:paraId="6D5FDDF4" w14:textId="77777777" w:rsidR="0042158B" w:rsidRPr="0042158B" w:rsidRDefault="0042158B" w:rsidP="0042158B">
      <w:pPr>
        <w:numPr>
          <w:ilvl w:val="0"/>
          <w:numId w:val="49"/>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 xml:space="preserve">Integrity: By encrypting the data, encryption algorithms protect it from unauthorized modification or tampering </w:t>
      </w:r>
      <w:r w:rsidRPr="0042158B">
        <w:rPr>
          <w:rFonts w:asciiTheme="majorBidi" w:eastAsia="Malgun Gothic" w:hAnsiTheme="majorBidi" w:cstheme="majorBidi"/>
          <w:sz w:val="20"/>
          <w:szCs w:val="20"/>
          <w:lang w:val="en-GB"/>
        </w:rPr>
        <w:lastRenderedPageBreak/>
        <w:t>during transmission. Any unauthorized changes to the ciphertext will render it unreadable upon decryption.</w:t>
      </w:r>
    </w:p>
    <w:p w14:paraId="11D2C8C3" w14:textId="77777777" w:rsidR="0042158B" w:rsidRPr="0042158B" w:rsidRDefault="0042158B" w:rsidP="0042158B">
      <w:pPr>
        <w:numPr>
          <w:ilvl w:val="0"/>
          <w:numId w:val="49"/>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Authentication: Encryption can be combined with digital signatures or message authentication codes to verify the authenticity and integrity of the RFID data. This helps prevent data spoofing or manipulation by unauthorized entities.</w:t>
      </w:r>
    </w:p>
    <w:p w14:paraId="5E6CA2B3" w14:textId="77777777" w:rsidR="0042158B" w:rsidRPr="0042158B" w:rsidRDefault="0042158B" w:rsidP="0042158B">
      <w:pPr>
        <w:numPr>
          <w:ilvl w:val="0"/>
          <w:numId w:val="49"/>
        </w:numPr>
        <w:jc w:val="lowKashida"/>
        <w:rPr>
          <w:rFonts w:asciiTheme="majorBidi" w:eastAsia="Malgun Gothic" w:hAnsiTheme="majorBidi" w:cstheme="majorBidi"/>
          <w:sz w:val="20"/>
          <w:szCs w:val="20"/>
          <w:lang w:val="en-GB"/>
        </w:rPr>
      </w:pPr>
      <w:r w:rsidRPr="0042158B">
        <w:rPr>
          <w:rFonts w:asciiTheme="majorBidi" w:eastAsia="Malgun Gothic" w:hAnsiTheme="majorBidi" w:cstheme="majorBidi"/>
          <w:sz w:val="20"/>
          <w:szCs w:val="20"/>
          <w:lang w:val="en-GB"/>
        </w:rPr>
        <w:t>Privacy: Encryption helps protect the privacy of individuals by ensuring that their personal information stored on RFID tags is securely encrypted. This mitigates the risk of unauthorized tracking or unauthorized access to sensitive personal data.</w:t>
      </w:r>
    </w:p>
    <w:p w14:paraId="2FE9994B" w14:textId="77777777" w:rsidR="0042158B" w:rsidRPr="0042158B" w:rsidRDefault="0042158B" w:rsidP="0042158B">
      <w:pPr>
        <w:jc w:val="lowKashida"/>
        <w:rPr>
          <w:rFonts w:asciiTheme="majorBidi" w:eastAsia="Malgun Gothic" w:hAnsiTheme="majorBidi" w:cstheme="majorBidi"/>
          <w:sz w:val="20"/>
          <w:szCs w:val="20"/>
          <w:lang w:val="en-GB"/>
        </w:rPr>
      </w:pPr>
    </w:p>
    <w:p w14:paraId="3D46AD3F" w14:textId="14AAD437" w:rsidR="007B1B4B" w:rsidRPr="00594682" w:rsidRDefault="0042158B" w:rsidP="00594682">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rPr>
        <w:t>Access control</w:t>
      </w:r>
    </w:p>
    <w:p w14:paraId="1DC0BD0F" w14:textId="77777777" w:rsidR="0042158B" w:rsidRPr="0042158B" w:rsidRDefault="0042158B" w:rsidP="0042158B">
      <w:p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Access control is a critical aspect of the security methodology in RFID systems, aiming to regulate and manage the permissions granted to entities seeking interaction with RFID tags and readers. It involves the implementation of mechanisms and policies that determine who can access the RFID system and what operations they are authorized to perform.</w:t>
      </w:r>
    </w:p>
    <w:p w14:paraId="0621BA0D" w14:textId="77777777" w:rsidR="0042158B" w:rsidRPr="0042158B" w:rsidRDefault="0042158B" w:rsidP="0042158B">
      <w:p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In the context of RFID security, access control plays a vital role in ensuring the confidentiality, integrity, and availability of data stored on RFID tags. It helps prevent unauthorized entities from gaining access to sensitive information, altering tag data, or performing malicious activities within the RFID system. Access control mechanisms are designed to enforce security policies, restrict access to authorized individuals or systems, and enforce the principle of least privilege.</w:t>
      </w:r>
    </w:p>
    <w:p w14:paraId="56EB30C8" w14:textId="77777777" w:rsidR="0042158B" w:rsidRPr="0042158B" w:rsidRDefault="0042158B" w:rsidP="0042158B">
      <w:pPr>
        <w:jc w:val="lowKashida"/>
        <w:rPr>
          <w:rFonts w:asciiTheme="majorBidi" w:eastAsia="Malgun Gothic" w:hAnsiTheme="majorBidi" w:cstheme="majorBidi"/>
          <w:sz w:val="20"/>
          <w:szCs w:val="20"/>
          <w:lang w:val="en-US"/>
        </w:rPr>
      </w:pPr>
    </w:p>
    <w:p w14:paraId="17BB3B01" w14:textId="77777777" w:rsidR="0042158B" w:rsidRPr="0042158B" w:rsidRDefault="0042158B" w:rsidP="0042158B">
      <w:p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There are several key aspects of access control in the security methodology of RFID:</w:t>
      </w:r>
    </w:p>
    <w:p w14:paraId="04D360BF" w14:textId="77777777" w:rsidR="0042158B" w:rsidRPr="0042158B" w:rsidRDefault="0042158B" w:rsidP="0042158B">
      <w:pPr>
        <w:jc w:val="lowKashida"/>
        <w:rPr>
          <w:rFonts w:asciiTheme="majorBidi" w:eastAsia="Malgun Gothic" w:hAnsiTheme="majorBidi" w:cstheme="majorBidi"/>
          <w:sz w:val="20"/>
          <w:szCs w:val="20"/>
          <w:lang w:val="en-US"/>
        </w:rPr>
      </w:pPr>
    </w:p>
    <w:p w14:paraId="3C332886" w14:textId="77777777" w:rsidR="0042158B" w:rsidRPr="0042158B" w:rsidRDefault="0042158B" w:rsidP="0042158B">
      <w:pPr>
        <w:pStyle w:val="ListParagraph"/>
        <w:numPr>
          <w:ilvl w:val="0"/>
          <w:numId w:val="51"/>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Tag Authentication: Tag authentication is the process of verifying the authenticity and integrity of RFID tags before allowing them to interact with the system. It ensures that only genuine and authorized tags are recognized and accepted by the RFID reader. Tag authentication prevents the use of counterfeit or unauthorized tags, minimizing the risk of unauthorized access to the system.</w:t>
      </w:r>
    </w:p>
    <w:p w14:paraId="11A66BCF" w14:textId="77777777" w:rsidR="0042158B" w:rsidRPr="0042158B" w:rsidRDefault="0042158B" w:rsidP="0042158B">
      <w:pPr>
        <w:pStyle w:val="ListParagraph"/>
        <w:numPr>
          <w:ilvl w:val="0"/>
          <w:numId w:val="51"/>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Reader Authentication: Reader authentication involves verifying the identity and legitimacy of RFID readers before granting them access to tag data. It ensures that only trusted and authorized readers can communicate with the RFID tags. Reader authentication mitigates the risk of unauthorized readers attempting to access sensitive information or perform unauthorized operations on the tags.</w:t>
      </w:r>
    </w:p>
    <w:p w14:paraId="3882907C" w14:textId="77777777" w:rsidR="0042158B" w:rsidRPr="0042158B" w:rsidRDefault="0042158B" w:rsidP="0042158B">
      <w:pPr>
        <w:pStyle w:val="ListParagraph"/>
        <w:numPr>
          <w:ilvl w:val="0"/>
          <w:numId w:val="51"/>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Access Permissions: Access permissions define the specific actions and operations that entities are allowed to perform within the RFID system. This includes reading, writing, modifying, or deleting data on the tags. Access permissions are typically based on the principle of least privilege, where entities are granted only the necessary permissions to perform their legitimate tasks. By carefully defining access permissions, organizations can restrict unauthorized activities and limit the potential impact of security breaches.</w:t>
      </w:r>
    </w:p>
    <w:p w14:paraId="03EDA5F0" w14:textId="77777777" w:rsidR="0042158B" w:rsidRPr="0042158B" w:rsidRDefault="0042158B" w:rsidP="0042158B">
      <w:pPr>
        <w:pStyle w:val="ListParagraph"/>
        <w:numPr>
          <w:ilvl w:val="0"/>
          <w:numId w:val="51"/>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 xml:space="preserve">Access Control Policies: Access control policies are the rules and guidelines that govern access to the RFID system. These policies define the criteria for granting or denying access, specify the conditions under which access is allowed, and outline the enforcement mechanisms. Access control policies should align with the organization's security requirements and regulatory compliance obligations. They provide a framework for managing access privileges, handling exceptions, and </w:t>
      </w:r>
      <w:r w:rsidRPr="0042158B">
        <w:rPr>
          <w:rFonts w:asciiTheme="majorBidi" w:eastAsia="Malgun Gothic" w:hAnsiTheme="majorBidi" w:cstheme="majorBidi"/>
          <w:sz w:val="20"/>
          <w:szCs w:val="20"/>
          <w:lang w:val="en-US"/>
        </w:rPr>
        <w:t>ensuring accountability within the RFID system.</w:t>
      </w:r>
    </w:p>
    <w:p w14:paraId="025D3593" w14:textId="77777777" w:rsidR="0042158B" w:rsidRPr="0042158B" w:rsidRDefault="0042158B" w:rsidP="0042158B">
      <w:pPr>
        <w:rPr>
          <w:rFonts w:asciiTheme="majorBidi" w:eastAsia="Malgun Gothic" w:hAnsiTheme="majorBidi" w:cstheme="majorBidi"/>
          <w:sz w:val="20"/>
          <w:szCs w:val="20"/>
          <w:lang w:val="en-US"/>
        </w:rPr>
      </w:pPr>
    </w:p>
    <w:p w14:paraId="00E0A247" w14:textId="1520F8C7" w:rsidR="0042158B" w:rsidRPr="00594682" w:rsidRDefault="0042158B" w:rsidP="0042158B">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lang w:val="en-GB"/>
        </w:rPr>
        <w:t>Privacy protection</w:t>
      </w:r>
    </w:p>
    <w:p w14:paraId="4BD3CC24" w14:textId="6051CE85" w:rsidR="0042158B" w:rsidRPr="0042158B" w:rsidRDefault="0042158B" w:rsidP="0042158B">
      <w:p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 xml:space="preserve">Privacy protection is a crucial component of the security methodology in RFID systems, aimed at safeguarding the personal information and sensitive data associated with RFID tags and their users. </w:t>
      </w:r>
      <w:r w:rsidR="004E6FB6">
        <w:rPr>
          <w:rFonts w:asciiTheme="majorBidi" w:eastAsia="Malgun Gothic" w:hAnsiTheme="majorBidi" w:cstheme="majorBidi"/>
          <w:sz w:val="20"/>
          <w:szCs w:val="20"/>
          <w:lang w:val="en-US"/>
        </w:rPr>
        <w:t xml:space="preserve">[9] </w:t>
      </w:r>
      <w:r w:rsidRPr="0042158B">
        <w:rPr>
          <w:rFonts w:asciiTheme="majorBidi" w:eastAsia="Malgun Gothic" w:hAnsiTheme="majorBidi" w:cstheme="majorBidi"/>
          <w:sz w:val="20"/>
          <w:szCs w:val="20"/>
          <w:lang w:val="en-US"/>
        </w:rPr>
        <w:t>It involves the implementation of measures and practices to ensure that individuals' privacy rights are respected and their personal information is appropriately handled throughout the RFID system lifecycle.</w:t>
      </w:r>
    </w:p>
    <w:p w14:paraId="3F78EBBA" w14:textId="5FEDFECA" w:rsidR="0042158B" w:rsidRPr="0042158B" w:rsidRDefault="0042158B" w:rsidP="0042158B">
      <w:pPr>
        <w:jc w:val="lowKashida"/>
        <w:rPr>
          <w:rFonts w:asciiTheme="majorBidi" w:eastAsia="Malgun Gothic" w:hAnsiTheme="majorBidi" w:cstheme="majorBidi"/>
          <w:sz w:val="20"/>
          <w:szCs w:val="20"/>
          <w:lang w:val="en-US"/>
        </w:rPr>
      </w:pPr>
      <w:r>
        <w:rPr>
          <w:rFonts w:asciiTheme="majorBidi" w:eastAsia="Malgun Gothic" w:hAnsiTheme="majorBidi" w:cstheme="majorBidi"/>
          <w:sz w:val="20"/>
          <w:szCs w:val="20"/>
          <w:lang w:val="en-US"/>
        </w:rPr>
        <w:t>P</w:t>
      </w:r>
      <w:r w:rsidRPr="0042158B">
        <w:rPr>
          <w:rFonts w:asciiTheme="majorBidi" w:eastAsia="Malgun Gothic" w:hAnsiTheme="majorBidi" w:cstheme="majorBidi"/>
          <w:sz w:val="20"/>
          <w:szCs w:val="20"/>
          <w:lang w:val="en-US"/>
        </w:rPr>
        <w:t>rivacy protection is of utmost importance due to the potential risks of unauthorized tracking, data collection, and profiling. Here are key aspects of privacy protection in the security methodology of RFID:</w:t>
      </w:r>
    </w:p>
    <w:p w14:paraId="73EA3008" w14:textId="77777777" w:rsidR="0042158B" w:rsidRPr="0042158B" w:rsidRDefault="0042158B" w:rsidP="0042158B">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Tag and User Anonymity: Privacy protection in RFID involves preserving the anonymity of both RFID tags and their users. Anonymity measures prevent unauthorized parties from associating specific tags with individuals or tracking their movements without their consent. Techniques such as tag randomization, pseudonyms, and privacy-enhancing protocols can be employed to enhance tag and user anonymity.</w:t>
      </w:r>
    </w:p>
    <w:p w14:paraId="4015FDC8" w14:textId="77777777" w:rsidR="0042158B" w:rsidRPr="0042158B" w:rsidRDefault="0042158B" w:rsidP="0042158B">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Data Minimization: Privacy protection involves minimizing the amount of personal data stored on RFID tags or collected during RFID interactions. Only essential information necessary for the intended purpose should be stored or transmitted, reducing the risk of unauthorized access to sensitive data. Data minimization helps limit the potential impact of data breaches and unauthorized use of personal information.</w:t>
      </w:r>
    </w:p>
    <w:p w14:paraId="2656B842" w14:textId="77777777" w:rsidR="0042158B" w:rsidRPr="0042158B" w:rsidRDefault="0042158B" w:rsidP="0042158B">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Secure Data Transmission: Privacy protection includes ensuring the secure transmission of data between RFID tags, readers, and backend systems. Encryption and secure communication protocols are utilized to prevent eavesdropping and unauthorized access to sensitive information during data transmission. Secure data transmission helps maintain the confidentiality and integrity of personal data throughout the RFID system.</w:t>
      </w:r>
    </w:p>
    <w:p w14:paraId="360A3709" w14:textId="77777777" w:rsidR="0042158B" w:rsidRPr="0042158B" w:rsidRDefault="0042158B" w:rsidP="0042158B">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Consent and Notice: Privacy protection involves obtaining informed consent from individuals before collecting or using their personal information in RFID systems. Individuals should be provided with clear notice regarding the purpose, scope, and duration of data collection and usage. Transparent and user-centric privacy policies and practices should be in place to inform individuals about their rights and choices regarding the use of their personal information.</w:t>
      </w:r>
    </w:p>
    <w:p w14:paraId="0BBF419B" w14:textId="77777777" w:rsidR="0042158B" w:rsidRPr="0042158B" w:rsidRDefault="0042158B" w:rsidP="0042158B">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Access Control: Privacy protection includes implementing access control mechanisms to restrict access to personal data stored on RFID tags. Only authorized entities should have the necessary permissions to read or modify personal information. Access control ensures that personal data is accessed and processed only by trusted entities in compliance with privacy regulations and individuals' preferences.</w:t>
      </w:r>
    </w:p>
    <w:p w14:paraId="1EB4E3AE" w14:textId="790E65CE" w:rsidR="0042158B" w:rsidRDefault="0042158B" w:rsidP="00594682">
      <w:pPr>
        <w:pStyle w:val="ListParagraph"/>
        <w:numPr>
          <w:ilvl w:val="0"/>
          <w:numId w:val="52"/>
        </w:numPr>
        <w:jc w:val="lowKashida"/>
        <w:rPr>
          <w:rFonts w:asciiTheme="majorBidi" w:eastAsia="Malgun Gothic" w:hAnsiTheme="majorBidi" w:cstheme="majorBidi"/>
          <w:sz w:val="20"/>
          <w:szCs w:val="20"/>
          <w:lang w:val="en-US"/>
        </w:rPr>
      </w:pPr>
      <w:r w:rsidRPr="0042158B">
        <w:rPr>
          <w:rFonts w:asciiTheme="majorBidi" w:eastAsia="Malgun Gothic" w:hAnsiTheme="majorBidi" w:cstheme="majorBidi"/>
          <w:sz w:val="20"/>
          <w:szCs w:val="20"/>
          <w:lang w:val="en-US"/>
        </w:rPr>
        <w:t>Privacy by Design: Privacy protection should be incorporated into the design and development of RFID systems from the outset. Privacy by Design principles promote the integration of privacy-enhancing features and controls into the system architecture, ensuring that privacy considerations are addressed proactively rather than as an afterthought. This approach helps prevent privacy risks and fosters privacy-friendly RFID deployments</w:t>
      </w:r>
    </w:p>
    <w:p w14:paraId="051EDF93" w14:textId="77777777" w:rsidR="00594682" w:rsidRDefault="00594682" w:rsidP="00594682">
      <w:pPr>
        <w:jc w:val="lowKashida"/>
        <w:rPr>
          <w:rFonts w:asciiTheme="majorBidi" w:eastAsia="Malgun Gothic" w:hAnsiTheme="majorBidi" w:cstheme="majorBidi"/>
          <w:sz w:val="20"/>
          <w:szCs w:val="20"/>
          <w:lang w:val="en-US"/>
        </w:rPr>
      </w:pPr>
    </w:p>
    <w:p w14:paraId="16B672B3" w14:textId="77777777" w:rsidR="00594682" w:rsidRDefault="00594682" w:rsidP="00594682">
      <w:pPr>
        <w:jc w:val="lowKashida"/>
        <w:rPr>
          <w:rFonts w:asciiTheme="majorBidi" w:eastAsia="Malgun Gothic" w:hAnsiTheme="majorBidi" w:cstheme="majorBidi"/>
          <w:sz w:val="20"/>
          <w:szCs w:val="20"/>
          <w:lang w:val="en-US"/>
        </w:rPr>
      </w:pPr>
    </w:p>
    <w:p w14:paraId="35BBEB2C" w14:textId="77777777" w:rsidR="00594682" w:rsidRPr="00594682" w:rsidRDefault="00594682" w:rsidP="00594682">
      <w:pPr>
        <w:jc w:val="lowKashida"/>
        <w:rPr>
          <w:rFonts w:asciiTheme="majorBidi" w:eastAsia="Malgun Gothic" w:hAnsiTheme="majorBidi" w:cstheme="majorBidi"/>
          <w:sz w:val="20"/>
          <w:szCs w:val="20"/>
          <w:lang w:val="en-US"/>
        </w:rPr>
      </w:pPr>
    </w:p>
    <w:p w14:paraId="41B6C4D2" w14:textId="4FD5B9C2" w:rsidR="0042158B" w:rsidRPr="00594682" w:rsidRDefault="0042158B" w:rsidP="00594682">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lang w:val="en-GB"/>
        </w:rPr>
        <w:lastRenderedPageBreak/>
        <w:t>Physical security</w:t>
      </w:r>
    </w:p>
    <w:p w14:paraId="60353476" w14:textId="1CDADB81"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Physical security is a critical aspect of the security methodology in RFID systems, focusing on protecting the physical components of the RFID infrastructure from unauthorized access, tampering, and theft. It involves implementing measures and controls to safeguard the physical devices, such as RFID tags, readers, and antennas, as well as the infrastructure where they are deployed.</w:t>
      </w:r>
    </w:p>
    <w:p w14:paraId="742A74B8"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Here are key elements of physical security in the security methodology of RFID:</w:t>
      </w:r>
    </w:p>
    <w:p w14:paraId="1BCCBF97" w14:textId="77777777" w:rsidR="00594682" w:rsidRPr="00594682" w:rsidRDefault="00594682" w:rsidP="00594682">
      <w:pPr>
        <w:jc w:val="lowKashida"/>
        <w:rPr>
          <w:rFonts w:asciiTheme="majorBidi" w:eastAsia="Malgun Gothic" w:hAnsiTheme="majorBidi" w:cstheme="majorBidi"/>
          <w:sz w:val="20"/>
          <w:szCs w:val="20"/>
          <w:lang w:val="en-US"/>
        </w:rPr>
      </w:pPr>
    </w:p>
    <w:p w14:paraId="18DECA5E" w14:textId="77777777"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Access Control: Physical access control measures are employed to restrict entry to areas where RFID components are installed. This includes using locks, access cards, biometric authentication, or other forms of access control mechanisms to ensure that only authorized personnel have access to the RFID infrastructure. By limiting physical access, the risk of unauthorized tampering or theft of RFID devices is mitigated.</w:t>
      </w:r>
    </w:p>
    <w:p w14:paraId="25544FD8" w14:textId="77777777"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Secure Location and Storage: RFID devices, including tags, readers, and other infrastructure components, should be stored in secure locations when not in use. This can involve locked cabinets, secure rooms, or other controlled storage areas to prevent unauthorized access or removal. Additionally, the physical placement of RFID components should be carefully considered to minimize the risk of physical tampering or disruption.</w:t>
      </w:r>
    </w:p>
    <w:p w14:paraId="2AA0DDD2" w14:textId="77777777"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Tamper-Evident Packaging: RFID tags and other devices should be protected using tamper-evident packaging. This ensures that any unauthorized attempt to tamper with or open the packaging is visually detectable, providing an indication of potential tampering or unauthorized access. Tamper-evident packaging helps maintain the integrity and authenticity of RFID devices, particularly in applications where they are attached to valuable assets or sensitive items.</w:t>
      </w:r>
    </w:p>
    <w:p w14:paraId="2847A6C8" w14:textId="77777777"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Surveillance and Monitoring: Implementing surveillance systems, such as CCTV cameras or motion sensors, can enhance physical security by monitoring the areas where RFID infrastructure is deployed. These systems can deter unauthorized access attempts and provide evidence in case of security incidents. Regular monitoring and reviewing of surveillance footage can help identify and respond to any physical security breaches promptly.</w:t>
      </w:r>
    </w:p>
    <w:p w14:paraId="3087A967" w14:textId="77777777"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Alarm Systems: Installing alarm systems can be beneficial to alert security personnel or relevant authorities in case of any unauthorized access, tampering, or suspicious activities related to the RFID infrastructure. Alarms can be triggered by unauthorized opening of cabinets, unauthorized removal of RFID devices, or any other predefined security event. Alarm systems act as a deterrent and enable prompt response to potential security threats.</w:t>
      </w:r>
    </w:p>
    <w:p w14:paraId="1588C647" w14:textId="7DB8CB76" w:rsidR="00594682" w:rsidRPr="00594682" w:rsidRDefault="00594682" w:rsidP="00594682">
      <w:pPr>
        <w:pStyle w:val="ListParagraph"/>
        <w:numPr>
          <w:ilvl w:val="0"/>
          <w:numId w:val="53"/>
        </w:num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Employee Awareness and Training: Ensuring that employees and staff members are educated about the importance of physical security and trained on best practices is crucial. This includes raising awareness about the significance of protecting RFID devices, recognizing potential security risks, and reporting any suspicious activities or incidents promptly. Regular training sessions and security drills can enhance employee vigilance and contribute to a culture of physical security within the organization.</w:t>
      </w:r>
    </w:p>
    <w:p w14:paraId="7E6A3984" w14:textId="59EFD991" w:rsidR="00594682" w:rsidRDefault="00594682" w:rsidP="00594682">
      <w:pPr>
        <w:rPr>
          <w:rFonts w:asciiTheme="majorBidi" w:eastAsia="Malgun Gothic" w:hAnsiTheme="majorBidi" w:cstheme="majorBidi"/>
          <w:sz w:val="20"/>
          <w:szCs w:val="20"/>
          <w:lang w:val="en-US"/>
        </w:rPr>
      </w:pPr>
    </w:p>
    <w:p w14:paraId="30FDB551" w14:textId="77777777" w:rsidR="00594682" w:rsidRDefault="00594682" w:rsidP="00594682">
      <w:pPr>
        <w:rPr>
          <w:rFonts w:asciiTheme="majorBidi" w:eastAsia="Malgun Gothic" w:hAnsiTheme="majorBidi" w:cstheme="majorBidi"/>
          <w:sz w:val="20"/>
          <w:szCs w:val="20"/>
          <w:lang w:val="en-US"/>
        </w:rPr>
      </w:pPr>
    </w:p>
    <w:p w14:paraId="050AFD2E" w14:textId="77777777" w:rsidR="00594682" w:rsidRPr="00594682" w:rsidRDefault="00594682" w:rsidP="00594682">
      <w:pPr>
        <w:rPr>
          <w:rFonts w:asciiTheme="majorBidi" w:eastAsia="Malgun Gothic" w:hAnsiTheme="majorBidi" w:cstheme="majorBidi"/>
          <w:sz w:val="20"/>
          <w:szCs w:val="20"/>
          <w:lang w:val="en-US"/>
        </w:rPr>
      </w:pPr>
    </w:p>
    <w:p w14:paraId="306EA13B" w14:textId="0978AAA8" w:rsidR="0042158B" w:rsidRPr="00594682" w:rsidRDefault="0042158B" w:rsidP="00594682">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lang w:val="en-GB"/>
        </w:rPr>
        <w:t>Threat monitoring and detection</w:t>
      </w:r>
    </w:p>
    <w:p w14:paraId="0DF240D7"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Threat monitoring and detection are vital components of the security methodology in RFID systems, aimed at identifying and mitigating potential security risks and malicious activities. It involves the continuous monitoring and analysis of the RFID environment to detect any suspicious behavior or anomalies that may indicate a security breach.</w:t>
      </w:r>
    </w:p>
    <w:p w14:paraId="34152A6B" w14:textId="672F3C90"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One aspect of threat monitoring and detection is the use of intrusion detection systems (IDS) specifically designed for RFID systems. These systems monitor the RFID network and associated devices for any abnormal activities or unauthorized access attempts. They employ various techniques, such as signature-based detection, anomaly detection, and behavior analysis, to identify potential threats and raise alerts for further investigation.</w:t>
      </w:r>
      <w:r w:rsidR="004E6FB6">
        <w:rPr>
          <w:rFonts w:asciiTheme="majorBidi" w:eastAsia="Malgun Gothic" w:hAnsiTheme="majorBidi" w:cstheme="majorBidi"/>
          <w:sz w:val="20"/>
          <w:szCs w:val="20"/>
          <w:lang w:val="en-US"/>
        </w:rPr>
        <w:t xml:space="preserve"> [10]</w:t>
      </w:r>
    </w:p>
    <w:p w14:paraId="193F66E1"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Monitoring the network traffic within an RFID system is another important aspect. By analyzing the communication between RFID tags, readers, and backend systems, it is possible to detect any unauthorized access or suspicious patterns. Anomalous behavior, unexpected data transfers, or unusual data patterns can be indicators of security breaches or attacks.</w:t>
      </w:r>
    </w:p>
    <w:p w14:paraId="195F0ADD"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Real-time monitoring and event correlation are essential for effective threat detection. By collecting and analyzing data from multiple sources, such as RFID readers, access logs, and intrusion detection systems, it becomes possible to identify patterns or sequences of events that may indicate malicious activities. Advanced analytics and correlation algorithms can help in the early detection of security threats and enable timely response.</w:t>
      </w:r>
    </w:p>
    <w:p w14:paraId="54AA87F1"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Threat intelligence plays a significant role in threat monitoring and detection. By staying updated on the latest security vulnerabilities, attack techniques, and emerging threats in the RFID domain, organizations can proactively identify and mitigate potential risks. Regularly monitoring industry reports, security advisories, and participating in information sharing communities can provide valuable insights into evolving threats and enable organizations to take proactive measures to enhance their security posture.</w:t>
      </w:r>
    </w:p>
    <w:p w14:paraId="5958056A"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Collaboration with security vendors and industry experts is crucial for effective threat monitoring and detection. Leveraging their expertise, organizations can implement advanced security solutions and technologies that incorporate threat intelligence feeds, machine learning algorithms, and advanced analytics. Collaborative efforts can help organizations stay ahead of emerging threats, strengthen their security defenses, and respond effectively to security incidents.</w:t>
      </w:r>
    </w:p>
    <w:p w14:paraId="10399D97" w14:textId="1453AB9D" w:rsid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The significance of threat monitoring and detection in RFID security methodology lies in its ability to proactively identify and respond to security threats, minimizing the potential impact on the RFID infrastructure and data. By implementing intrusion detection systems, monitoring network traffic, leveraging threat intelligence, and collaborating with security experts, organizations can enhance their ability to detect and mitigate security incidents, ensuring the integrity, confidentiality, and availability of their RFID systems.</w:t>
      </w:r>
    </w:p>
    <w:p w14:paraId="0B2D6033" w14:textId="77777777" w:rsidR="00594682" w:rsidRPr="00594682" w:rsidRDefault="00594682" w:rsidP="00594682">
      <w:pPr>
        <w:jc w:val="lowKashida"/>
        <w:rPr>
          <w:rFonts w:asciiTheme="majorBidi" w:eastAsia="Malgun Gothic" w:hAnsiTheme="majorBidi" w:cstheme="majorBidi"/>
          <w:sz w:val="20"/>
          <w:szCs w:val="20"/>
          <w:lang w:val="en-US"/>
        </w:rPr>
      </w:pPr>
    </w:p>
    <w:p w14:paraId="752B06D3" w14:textId="3EC29FFE" w:rsidR="0042158B" w:rsidRPr="00594682" w:rsidRDefault="0042158B" w:rsidP="00594682">
      <w:pPr>
        <w:pStyle w:val="ListParagraph"/>
        <w:numPr>
          <w:ilvl w:val="0"/>
          <w:numId w:val="47"/>
        </w:numPr>
        <w:jc w:val="center"/>
        <w:rPr>
          <w:rFonts w:asciiTheme="majorBidi" w:eastAsia="Malgun Gothic" w:hAnsiTheme="majorBidi" w:cstheme="majorBidi"/>
          <w:i/>
          <w:iCs/>
          <w:sz w:val="20"/>
          <w:szCs w:val="20"/>
          <w:lang w:val="en-GB"/>
        </w:rPr>
      </w:pPr>
      <w:r w:rsidRPr="00594682">
        <w:rPr>
          <w:rFonts w:asciiTheme="majorBidi" w:eastAsia="Malgun Gothic" w:hAnsiTheme="majorBidi" w:cstheme="majorBidi"/>
          <w:i/>
          <w:iCs/>
          <w:sz w:val="20"/>
          <w:szCs w:val="20"/>
          <w:lang w:val="en-GB"/>
        </w:rPr>
        <w:t>Security audits and updates</w:t>
      </w:r>
    </w:p>
    <w:p w14:paraId="6008285C"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Security audits and updates are vital components of the security methodology in RFID systems, aiming to ensure the continuous protection and resilience of the system. Security audits involve the comprehensive assessment and evaluation of the RFID infrastructure, including hardware, software, networks, and processes, to identify potential vulnerabilities and weaknesses. This includes reviewing access controls, authentication mechanisms, encryption protocols, and privacy measures to ensure they are effective and aligned with security best practices.</w:t>
      </w:r>
    </w:p>
    <w:p w14:paraId="2D276C87"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 xml:space="preserve">During a security audit, organizations employ various techniques such as penetration testing, vulnerability scanning, and code review to identify any potential security loopholes or vulnerabilities. The objective is to simulate real-world attack scenarios and evaluate the system's ability to withstand and </w:t>
      </w:r>
      <w:r w:rsidRPr="00594682">
        <w:rPr>
          <w:rFonts w:asciiTheme="majorBidi" w:eastAsia="Malgun Gothic" w:hAnsiTheme="majorBidi" w:cstheme="majorBidi"/>
          <w:sz w:val="20"/>
          <w:szCs w:val="20"/>
          <w:lang w:val="en-US"/>
        </w:rPr>
        <w:lastRenderedPageBreak/>
        <w:t>respond to threats. By conducting these audits on a regular basis, organizations can proactively identify and mitigate security risks, preventing unauthorized access, data breaches, and other malicious activities.</w:t>
      </w:r>
    </w:p>
    <w:p w14:paraId="019B829F" w14:textId="7777777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In addition to security audits, regular updates are crucial to maintaining the security of RFID systems. Manufacturers frequently release software updates, patches, and firmware upgrades to address newly discovered vulnerabilities and enhance system security. It is essential for organizations to stay up-to-date with these updates and promptly apply them to their RFID infrastructure. By keeping the system software and firmware current, organizations can close security gaps and protect against known vulnerabilities.</w:t>
      </w:r>
    </w:p>
    <w:p w14:paraId="757D7B8D" w14:textId="195CC563"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 xml:space="preserve">Moreover, security audits and updates should be conducted in accordance with industry standards, regulatory requirements, and organizational policies. </w:t>
      </w:r>
      <w:r w:rsidR="004E6FB6">
        <w:rPr>
          <w:rFonts w:asciiTheme="majorBidi" w:eastAsia="Malgun Gothic" w:hAnsiTheme="majorBidi" w:cstheme="majorBidi"/>
          <w:sz w:val="20"/>
          <w:szCs w:val="20"/>
          <w:lang w:val="en-US"/>
        </w:rPr>
        <w:t xml:space="preserve">[6] </w:t>
      </w:r>
      <w:r w:rsidRPr="00594682">
        <w:rPr>
          <w:rFonts w:asciiTheme="majorBidi" w:eastAsia="Malgun Gothic" w:hAnsiTheme="majorBidi" w:cstheme="majorBidi"/>
          <w:sz w:val="20"/>
          <w:szCs w:val="20"/>
          <w:lang w:val="en-US"/>
        </w:rPr>
        <w:t>Compliance with relevant regulations, such as data protection laws and industry-specific standards, ensures that the RFID system meets the necessary security and privacy obligations. Regular audits provide organizations with insights into their compliance status and help identify areas that require improvement to meet regulatory requirements.</w:t>
      </w:r>
    </w:p>
    <w:p w14:paraId="5B18A605" w14:textId="2F75DAA7" w:rsidR="00594682" w:rsidRPr="00594682" w:rsidRDefault="00594682" w:rsidP="00594682">
      <w:pPr>
        <w:jc w:val="lowKashida"/>
        <w:rPr>
          <w:rFonts w:asciiTheme="majorBidi" w:eastAsia="Malgun Gothic" w:hAnsiTheme="majorBidi" w:cstheme="majorBidi"/>
          <w:sz w:val="20"/>
          <w:szCs w:val="20"/>
          <w:lang w:val="en-US"/>
        </w:rPr>
      </w:pPr>
      <w:r w:rsidRPr="00594682">
        <w:rPr>
          <w:rFonts w:asciiTheme="majorBidi" w:eastAsia="Malgun Gothic" w:hAnsiTheme="majorBidi" w:cstheme="majorBidi"/>
          <w:sz w:val="20"/>
          <w:szCs w:val="20"/>
          <w:lang w:val="en-US"/>
        </w:rPr>
        <w:t>The dynamic nature of the threat landscape necessitates continuous monitoring and adaptation. Organizations should stay informed about emerging security threats, industry trends, and advancements in RFID technology. By actively monitoring security advisories, participating in information-sharing forums, and engaging with security communities, organizations can stay ahead of potential threats and proactively update their security measures.</w:t>
      </w:r>
    </w:p>
    <w:p w14:paraId="6142D203" w14:textId="77777777" w:rsidR="007B1B4B" w:rsidRDefault="007B1B4B" w:rsidP="0042158B">
      <w:pPr>
        <w:jc w:val="lowKashida"/>
        <w:rPr>
          <w:rFonts w:asciiTheme="majorBidi" w:eastAsia="Malgun Gothic" w:hAnsiTheme="majorBidi" w:cstheme="majorBidi"/>
          <w:sz w:val="20"/>
          <w:szCs w:val="20"/>
          <w:lang w:val="en-GB"/>
        </w:rPr>
      </w:pPr>
    </w:p>
    <w:p w14:paraId="1BA95212" w14:textId="3248415C" w:rsidR="00594682" w:rsidRPr="004E6FB6" w:rsidRDefault="00594682" w:rsidP="004E6FB6">
      <w:pPr>
        <w:jc w:val="center"/>
        <w:rPr>
          <w:rFonts w:asciiTheme="majorBidi" w:eastAsia="Malgun Gothic" w:hAnsiTheme="majorBidi" w:cstheme="majorBidi"/>
          <w:b/>
          <w:bCs/>
        </w:rPr>
      </w:pPr>
      <w:r w:rsidRPr="004E6FB6">
        <w:rPr>
          <w:rFonts w:asciiTheme="majorBidi" w:eastAsia="Malgun Gothic" w:hAnsiTheme="majorBidi" w:cstheme="majorBidi"/>
          <w:b/>
          <w:bCs/>
        </w:rPr>
        <w:t>RFID security issues</w:t>
      </w:r>
    </w:p>
    <w:p w14:paraId="341BE826" w14:textId="4CD6A007" w:rsidR="00594682" w:rsidRPr="004E6FB6" w:rsidRDefault="004E6FB6" w:rsidP="004E6FB6">
      <w:p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rPr>
        <w:t>RFID (Radio Frequency Identification) technology brings numerous benefits and convenience to various industries, but it also introduces several security issues that need to be addressed. Understanding these security concerns is essential for effectively safeguarding RFID systems and the data they handle</w:t>
      </w:r>
      <w:r>
        <w:rPr>
          <w:rFonts w:asciiTheme="majorBidi" w:eastAsia="Malgun Gothic" w:hAnsiTheme="majorBidi" w:cstheme="majorBidi"/>
          <w:sz w:val="20"/>
          <w:szCs w:val="20"/>
          <w:lang w:val="en-GB"/>
        </w:rPr>
        <w:t xml:space="preserve">. </w:t>
      </w:r>
      <w:r w:rsidRPr="004E6FB6">
        <w:rPr>
          <w:rFonts w:asciiTheme="majorBidi" w:eastAsia="Malgun Gothic" w:hAnsiTheme="majorBidi" w:cstheme="majorBidi"/>
          <w:sz w:val="20"/>
          <w:szCs w:val="20"/>
        </w:rPr>
        <w:t>Here are some key RFID security issues:</w:t>
      </w:r>
      <w:r>
        <w:rPr>
          <w:rFonts w:asciiTheme="majorBidi" w:eastAsia="Malgun Gothic" w:hAnsiTheme="majorBidi" w:cstheme="majorBidi"/>
          <w:sz w:val="20"/>
          <w:szCs w:val="20"/>
          <w:lang w:val="en-GB"/>
        </w:rPr>
        <w:t xml:space="preserve"> [1] [3]</w:t>
      </w:r>
    </w:p>
    <w:p w14:paraId="0AA3BFDE"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Unauthorized Access: Unauthorized access to RFID systems can lead to various security breaches. Implementing strong authentication mechanisms, such as passwords, cryptographic keys, or biometrics, ensures that only authorized entities can access the system. This helps prevent unauthorized control over RFID readers, cloning or spoofing of tags, and unauthorized entry to restricted areas.</w:t>
      </w:r>
    </w:p>
    <w:p w14:paraId="4704659D"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Data Privacy: Protecting the privacy of data transmitted and stored within RFID systems is crucial. Encryption techniques, such as symmetric or asymmetric encryption algorithms, can be applied to ensure the confidentiality of data. Additionally, minimizing the amount of personally identifiable information stored in RFID tags and databases helps mitigate privacy risks.</w:t>
      </w:r>
    </w:p>
    <w:p w14:paraId="0EBB1A32"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Tag Cloning and Spoofing: Tag cloning and spoofing can be prevented by implementing unique identification codes or cryptographic keys in RFID tags. These codes or keys make it difficult for attackers to clone or counterfeit tags, thereby reducing the risk of unauthorized replication and fraudulent activities.</w:t>
      </w:r>
    </w:p>
    <w:p w14:paraId="3AE8A1B1"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Data Integrity: Ensuring data integrity involves implementing mechanisms to detect and prevent unauthorized tampering or modification of RFID data. Cryptographic hash functions or digital signatures can be used to verify the integrity of data, making it easier to identify any unauthorized changes.</w:t>
      </w:r>
    </w:p>
    <w:p w14:paraId="098FDF9E"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Denial-of-Service Attacks: To mitigate denial-of-service attacks, organizations can employ various techniques. These include implementing robust anti-</w:t>
      </w:r>
      <w:r w:rsidRPr="004E6FB6">
        <w:rPr>
          <w:rFonts w:asciiTheme="majorBidi" w:eastAsia="Malgun Gothic" w:hAnsiTheme="majorBidi" w:cstheme="majorBidi"/>
          <w:sz w:val="20"/>
          <w:szCs w:val="20"/>
          <w:lang w:val="en-GB"/>
        </w:rPr>
        <w:t>jamming mechanisms, monitoring and managing tag read rates, and deploying intrusion detection systems that can detect and respond to abnormal or excessive tag reads.</w:t>
      </w:r>
    </w:p>
    <w:p w14:paraId="6F825B7B" w14:textId="77777777"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Eavesdropping and Interception: To prevent eavesdropping and interception of RFID signals, data transmission can be encrypted using strong cryptographic algorithms. Additionally, implementing secure communication protocols and using secure channels, such as secure RFID readers and encrypted wireless networks, enhances the confidentiality of RFID communication.</w:t>
      </w:r>
    </w:p>
    <w:p w14:paraId="76FC6887" w14:textId="347727F3" w:rsidR="004E6FB6" w:rsidRPr="004E6FB6" w:rsidRDefault="004E6FB6" w:rsidP="004E6FB6">
      <w:pPr>
        <w:numPr>
          <w:ilvl w:val="0"/>
          <w:numId w:val="5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Lack of Standardized Security Measures: Standardized security measures play a crucial role in ensuring consistent and reliable security across different RFID deployments. Industry standards and best practices, such as those defined by organizations like ISO and EPC</w:t>
      </w:r>
      <w:r>
        <w:rPr>
          <w:rFonts w:asciiTheme="majorBidi" w:eastAsia="Malgun Gothic" w:hAnsiTheme="majorBidi" w:cstheme="majorBidi"/>
          <w:sz w:val="20"/>
          <w:szCs w:val="20"/>
          <w:lang w:val="en-GB"/>
        </w:rPr>
        <w:t xml:space="preserve"> </w:t>
      </w:r>
      <w:r w:rsidRPr="004E6FB6">
        <w:rPr>
          <w:rFonts w:asciiTheme="majorBidi" w:eastAsia="Malgun Gothic" w:hAnsiTheme="majorBidi" w:cstheme="majorBidi"/>
          <w:sz w:val="20"/>
          <w:szCs w:val="20"/>
          <w:lang w:val="en-GB"/>
        </w:rPr>
        <w:t>global, provide guidelines for implementing robust security measures in RFID systems. Adhering to these standards helps ensure interoperability and consistent security across various RFID implementations.</w:t>
      </w:r>
    </w:p>
    <w:p w14:paraId="1583966B" w14:textId="77777777" w:rsidR="004E6FB6" w:rsidRPr="004E6FB6" w:rsidRDefault="004E6FB6" w:rsidP="004E6FB6">
      <w:pPr>
        <w:jc w:val="lowKashida"/>
        <w:rPr>
          <w:rFonts w:asciiTheme="majorBidi" w:eastAsia="Malgun Gothic" w:hAnsiTheme="majorBidi" w:cstheme="majorBidi"/>
          <w:sz w:val="20"/>
          <w:szCs w:val="20"/>
          <w:lang w:val="en-GB"/>
        </w:rPr>
      </w:pPr>
    </w:p>
    <w:p w14:paraId="7937FB4A" w14:textId="77777777" w:rsidR="004E6FB6" w:rsidRPr="004E6FB6" w:rsidRDefault="004E6FB6" w:rsidP="004E6FB6">
      <w:pPr>
        <w:jc w:val="center"/>
        <w:rPr>
          <w:rFonts w:asciiTheme="majorBidi" w:eastAsia="Malgun Gothic" w:hAnsiTheme="majorBidi" w:cstheme="majorBidi"/>
          <w:b/>
          <w:bCs/>
        </w:rPr>
      </w:pPr>
      <w:r w:rsidRPr="004E6FB6">
        <w:rPr>
          <w:rFonts w:asciiTheme="majorBidi" w:eastAsia="Malgun Gothic" w:hAnsiTheme="majorBidi" w:cstheme="majorBidi"/>
          <w:b/>
          <w:bCs/>
          <w:lang w:val="en-GB"/>
        </w:rPr>
        <w:t xml:space="preserve">Addressing </w:t>
      </w:r>
      <w:r w:rsidRPr="004E6FB6">
        <w:rPr>
          <w:rFonts w:asciiTheme="majorBidi" w:eastAsia="Malgun Gothic" w:hAnsiTheme="majorBidi" w:cstheme="majorBidi"/>
          <w:b/>
          <w:bCs/>
        </w:rPr>
        <w:t>RFID security issues</w:t>
      </w:r>
    </w:p>
    <w:p w14:paraId="6D895B6D" w14:textId="216D55C3" w:rsidR="004E6FB6" w:rsidRDefault="004E6FB6" w:rsidP="004E6FB6">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 </w:t>
      </w:r>
      <w:r w:rsidRPr="004E6FB6">
        <w:rPr>
          <w:rFonts w:asciiTheme="majorBidi" w:eastAsia="Malgun Gothic" w:hAnsiTheme="majorBidi" w:cstheme="majorBidi"/>
          <w:sz w:val="20"/>
          <w:szCs w:val="20"/>
        </w:rPr>
        <w:t xml:space="preserve">Acknowledging and understanding the security issues associated with RFID technology is crucial for organizations and individuals implementing or using RFID systems. By being aware of these issues, stakeholders can make informed decisions and take appropriate measures to protect their assets, data, and privacy. Failing to address RFID security concerns can lead to unauthorized access, data breaches, financial losses, reputational damage, and legal implications. </w:t>
      </w:r>
      <w:r>
        <w:rPr>
          <w:rFonts w:asciiTheme="majorBidi" w:eastAsia="Malgun Gothic" w:hAnsiTheme="majorBidi" w:cstheme="majorBidi"/>
          <w:sz w:val="20"/>
          <w:szCs w:val="20"/>
          <w:lang w:val="en-GB"/>
        </w:rPr>
        <w:t xml:space="preserve">[11] </w:t>
      </w:r>
      <w:r w:rsidRPr="004E6FB6">
        <w:rPr>
          <w:rFonts w:asciiTheme="majorBidi" w:eastAsia="Malgun Gothic" w:hAnsiTheme="majorBidi" w:cstheme="majorBidi"/>
          <w:sz w:val="20"/>
          <w:szCs w:val="20"/>
        </w:rPr>
        <w:t>Therefore, it is essential to recognize the importance of RFID security and proactively address these issues.</w:t>
      </w:r>
    </w:p>
    <w:p w14:paraId="7F3DEF38" w14:textId="1B765004" w:rsidR="004E6FB6" w:rsidRPr="004E6FB6" w:rsidRDefault="004E6FB6" w:rsidP="004E6FB6">
      <w:p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Addressing RFID Security Issues:</w:t>
      </w:r>
      <w:r>
        <w:rPr>
          <w:rFonts w:asciiTheme="majorBidi" w:eastAsia="Malgun Gothic" w:hAnsiTheme="majorBidi" w:cstheme="majorBidi"/>
          <w:sz w:val="20"/>
          <w:szCs w:val="20"/>
          <w:lang w:val="en-GB"/>
        </w:rPr>
        <w:t xml:space="preserve"> [4]</w:t>
      </w:r>
    </w:p>
    <w:p w14:paraId="060F21F8" w14:textId="77777777" w:rsidR="004E6FB6" w:rsidRPr="004E6FB6" w:rsidRDefault="004E6FB6" w:rsidP="004E6FB6">
      <w:pPr>
        <w:numPr>
          <w:ilvl w:val="0"/>
          <w:numId w:val="55"/>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Unauthorized Access:</w:t>
      </w:r>
    </w:p>
    <w:p w14:paraId="0D96ECDB" w14:textId="77777777" w:rsidR="004E6FB6" w:rsidRPr="004E6FB6" w:rsidRDefault="004E6FB6" w:rsidP="004E6FB6">
      <w:pPr>
        <w:numPr>
          <w:ilvl w:val="0"/>
          <w:numId w:val="5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Implement strong authentication mechanisms such as passwords, cryptographic keys, or biometrics.</w:t>
      </w:r>
    </w:p>
    <w:p w14:paraId="72094527" w14:textId="77777777" w:rsidR="004E6FB6" w:rsidRPr="004E6FB6" w:rsidRDefault="004E6FB6" w:rsidP="004E6FB6">
      <w:pPr>
        <w:numPr>
          <w:ilvl w:val="0"/>
          <w:numId w:val="5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Restrict physical access to RFID readers and sensitive areas where RFID systems are deployed.</w:t>
      </w:r>
    </w:p>
    <w:p w14:paraId="68AEE0D4" w14:textId="77777777" w:rsidR="004E6FB6" w:rsidRPr="004E6FB6" w:rsidRDefault="004E6FB6" w:rsidP="004E6FB6">
      <w:pPr>
        <w:numPr>
          <w:ilvl w:val="0"/>
          <w:numId w:val="5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Employ access control policies and user management systems to ensure only authorized personnel can access the system.</w:t>
      </w:r>
    </w:p>
    <w:p w14:paraId="17F40201" w14:textId="77777777" w:rsidR="004E6FB6" w:rsidRPr="004E6FB6" w:rsidRDefault="004E6FB6" w:rsidP="004E6FB6">
      <w:pPr>
        <w:numPr>
          <w:ilvl w:val="0"/>
          <w:numId w:val="57"/>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Data Privacy:</w:t>
      </w:r>
    </w:p>
    <w:p w14:paraId="06FDA3CD" w14:textId="77777777" w:rsidR="004E6FB6" w:rsidRPr="004E6FB6" w:rsidRDefault="004E6FB6" w:rsidP="004E6FB6">
      <w:pPr>
        <w:numPr>
          <w:ilvl w:val="0"/>
          <w:numId w:val="5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Minimize the storage of personally identifiable information on RFID tags and databases.</w:t>
      </w:r>
    </w:p>
    <w:p w14:paraId="4B81B53B" w14:textId="77777777" w:rsidR="004E6FB6" w:rsidRPr="004E6FB6" w:rsidRDefault="004E6FB6" w:rsidP="004E6FB6">
      <w:pPr>
        <w:numPr>
          <w:ilvl w:val="0"/>
          <w:numId w:val="5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Apply encryption techniques, such as symmetric or asymmetric encryption algorithms, to protect data confidentiality.</w:t>
      </w:r>
    </w:p>
    <w:p w14:paraId="4A127665" w14:textId="77777777" w:rsidR="004E6FB6" w:rsidRPr="004E6FB6" w:rsidRDefault="004E6FB6" w:rsidP="004E6FB6">
      <w:pPr>
        <w:numPr>
          <w:ilvl w:val="0"/>
          <w:numId w:val="5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Regularly review and update privacy policies to comply with relevant regulations and industry best practices.</w:t>
      </w:r>
    </w:p>
    <w:p w14:paraId="4154D1FD" w14:textId="77777777" w:rsidR="004E6FB6" w:rsidRPr="004E6FB6" w:rsidRDefault="004E6FB6" w:rsidP="004E6FB6">
      <w:pPr>
        <w:numPr>
          <w:ilvl w:val="0"/>
          <w:numId w:val="59"/>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Tag Cloning and Spoofing:</w:t>
      </w:r>
    </w:p>
    <w:p w14:paraId="6E08B3D2" w14:textId="77777777" w:rsidR="004E6FB6" w:rsidRPr="004E6FB6" w:rsidRDefault="004E6FB6" w:rsidP="004E6FB6">
      <w:pPr>
        <w:numPr>
          <w:ilvl w:val="0"/>
          <w:numId w:val="60"/>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Assign unique identification codes or cryptographic keys to each RFID tag.</w:t>
      </w:r>
    </w:p>
    <w:p w14:paraId="5EE7621E" w14:textId="77777777" w:rsidR="004E6FB6" w:rsidRPr="004E6FB6" w:rsidRDefault="004E6FB6" w:rsidP="004E6FB6">
      <w:pPr>
        <w:numPr>
          <w:ilvl w:val="0"/>
          <w:numId w:val="60"/>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Implement secure protocols for tag authentication and validation to prevent cloning or spoofing attempts.</w:t>
      </w:r>
    </w:p>
    <w:p w14:paraId="6DAC0937" w14:textId="3E673619" w:rsidR="004E6FB6" w:rsidRPr="004E6FB6" w:rsidRDefault="004E6FB6" w:rsidP="004E6FB6">
      <w:pPr>
        <w:numPr>
          <w:ilvl w:val="0"/>
          <w:numId w:val="60"/>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Regularly monitor and audit tag activity to detect any unusual or suspicious behaviour.</w:t>
      </w:r>
    </w:p>
    <w:p w14:paraId="7BEA6788" w14:textId="77777777" w:rsidR="004E6FB6" w:rsidRPr="004E6FB6" w:rsidRDefault="004E6FB6" w:rsidP="004E6FB6">
      <w:pPr>
        <w:numPr>
          <w:ilvl w:val="0"/>
          <w:numId w:val="61"/>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Data Integrity:</w:t>
      </w:r>
    </w:p>
    <w:p w14:paraId="6A92C39D" w14:textId="77777777" w:rsidR="004E6FB6" w:rsidRPr="004E6FB6" w:rsidRDefault="004E6FB6" w:rsidP="004E6FB6">
      <w:pPr>
        <w:numPr>
          <w:ilvl w:val="0"/>
          <w:numId w:val="62"/>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Use cryptographic hash functions or digital signatures to ensure the integrity of RFID data.</w:t>
      </w:r>
    </w:p>
    <w:p w14:paraId="1B675DF1" w14:textId="77777777" w:rsidR="004E6FB6" w:rsidRPr="004E6FB6" w:rsidRDefault="004E6FB6" w:rsidP="004E6FB6">
      <w:pPr>
        <w:numPr>
          <w:ilvl w:val="0"/>
          <w:numId w:val="62"/>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Employ secure protocols and mechanisms for data transmission and storage.</w:t>
      </w:r>
    </w:p>
    <w:p w14:paraId="678B9C59" w14:textId="77777777" w:rsidR="004E6FB6" w:rsidRPr="004E6FB6" w:rsidRDefault="004E6FB6" w:rsidP="004E6FB6">
      <w:pPr>
        <w:numPr>
          <w:ilvl w:val="0"/>
          <w:numId w:val="62"/>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Implement robust error detection and correction techniques to identify and prevent unauthorized modifications.</w:t>
      </w:r>
    </w:p>
    <w:p w14:paraId="71F9EC34" w14:textId="77777777" w:rsidR="004E6FB6" w:rsidRPr="004E6FB6" w:rsidRDefault="004E6FB6" w:rsidP="004E6FB6">
      <w:pPr>
        <w:numPr>
          <w:ilvl w:val="0"/>
          <w:numId w:val="63"/>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Denial-of-Service Attacks:</w:t>
      </w:r>
    </w:p>
    <w:p w14:paraId="1BE779FC" w14:textId="77777777" w:rsidR="004E6FB6" w:rsidRPr="004E6FB6" w:rsidRDefault="004E6FB6" w:rsidP="004E6FB6">
      <w:pPr>
        <w:numPr>
          <w:ilvl w:val="0"/>
          <w:numId w:val="6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Deploy anti-jamming mechanisms to protect RFID communication from interference.</w:t>
      </w:r>
    </w:p>
    <w:p w14:paraId="1A3F6C06" w14:textId="77777777" w:rsidR="004E6FB6" w:rsidRPr="004E6FB6" w:rsidRDefault="004E6FB6" w:rsidP="004E6FB6">
      <w:pPr>
        <w:numPr>
          <w:ilvl w:val="0"/>
          <w:numId w:val="6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 xml:space="preserve">Monitor and manage tag read rates to identify and </w:t>
      </w:r>
      <w:r w:rsidRPr="004E6FB6">
        <w:rPr>
          <w:rFonts w:asciiTheme="majorBidi" w:eastAsia="Malgun Gothic" w:hAnsiTheme="majorBidi" w:cstheme="majorBidi"/>
          <w:sz w:val="20"/>
          <w:szCs w:val="20"/>
          <w:lang w:val="en-GB"/>
        </w:rPr>
        <w:lastRenderedPageBreak/>
        <w:t>mitigate excessive or abnormal tag reads.</w:t>
      </w:r>
    </w:p>
    <w:p w14:paraId="0E1FF3DB" w14:textId="77777777" w:rsidR="004E6FB6" w:rsidRPr="004E6FB6" w:rsidRDefault="004E6FB6" w:rsidP="004E6FB6">
      <w:pPr>
        <w:numPr>
          <w:ilvl w:val="0"/>
          <w:numId w:val="64"/>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Implement intrusion detection and prevention systems to detect and respond to denial-of-service attacks.</w:t>
      </w:r>
    </w:p>
    <w:p w14:paraId="7ADACB95" w14:textId="77777777" w:rsidR="004E6FB6" w:rsidRPr="004E6FB6" w:rsidRDefault="004E6FB6" w:rsidP="004E6FB6">
      <w:pPr>
        <w:numPr>
          <w:ilvl w:val="0"/>
          <w:numId w:val="65"/>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Eavesdropping and Interception:</w:t>
      </w:r>
    </w:p>
    <w:p w14:paraId="36C107B8" w14:textId="77777777" w:rsidR="004E6FB6" w:rsidRPr="004E6FB6" w:rsidRDefault="004E6FB6" w:rsidP="004E6FB6">
      <w:pPr>
        <w:numPr>
          <w:ilvl w:val="0"/>
          <w:numId w:val="6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Encrypt RFID communication using strong cryptographic algorithms.</w:t>
      </w:r>
    </w:p>
    <w:p w14:paraId="2651E999" w14:textId="77777777" w:rsidR="004E6FB6" w:rsidRPr="004E6FB6" w:rsidRDefault="004E6FB6" w:rsidP="004E6FB6">
      <w:pPr>
        <w:numPr>
          <w:ilvl w:val="0"/>
          <w:numId w:val="6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Implement secure communication protocols and secure channels, such as encrypted wireless networks.</w:t>
      </w:r>
    </w:p>
    <w:p w14:paraId="2F7B5E90" w14:textId="77777777" w:rsidR="004E6FB6" w:rsidRPr="004E6FB6" w:rsidRDefault="004E6FB6" w:rsidP="004E6FB6">
      <w:pPr>
        <w:numPr>
          <w:ilvl w:val="0"/>
          <w:numId w:val="66"/>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Regularly assess and update security measures to address emerging eavesdropping and interception threats.</w:t>
      </w:r>
    </w:p>
    <w:p w14:paraId="2AE774D5" w14:textId="77777777" w:rsidR="004E6FB6" w:rsidRPr="004E6FB6" w:rsidRDefault="004E6FB6" w:rsidP="004E6FB6">
      <w:pPr>
        <w:numPr>
          <w:ilvl w:val="0"/>
          <w:numId w:val="67"/>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Lack of Standardized Security Measures:</w:t>
      </w:r>
    </w:p>
    <w:p w14:paraId="0C79E3E7" w14:textId="18934097" w:rsidR="004E6FB6" w:rsidRPr="004E6FB6" w:rsidRDefault="004E6FB6" w:rsidP="004E6FB6">
      <w:pPr>
        <w:numPr>
          <w:ilvl w:val="0"/>
          <w:numId w:val="6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Follow industry standards and best practices, such as those defined by ISO and EPC</w:t>
      </w:r>
      <w:r>
        <w:rPr>
          <w:rFonts w:asciiTheme="majorBidi" w:eastAsia="Malgun Gothic" w:hAnsiTheme="majorBidi" w:cstheme="majorBidi"/>
          <w:sz w:val="20"/>
          <w:szCs w:val="20"/>
          <w:lang w:val="en-GB"/>
        </w:rPr>
        <w:t xml:space="preserve"> </w:t>
      </w:r>
      <w:r w:rsidRPr="004E6FB6">
        <w:rPr>
          <w:rFonts w:asciiTheme="majorBidi" w:eastAsia="Malgun Gothic" w:hAnsiTheme="majorBidi" w:cstheme="majorBidi"/>
          <w:sz w:val="20"/>
          <w:szCs w:val="20"/>
          <w:lang w:val="en-GB"/>
        </w:rPr>
        <w:t>global.</w:t>
      </w:r>
    </w:p>
    <w:p w14:paraId="3B28C433" w14:textId="77777777" w:rsidR="004E6FB6" w:rsidRPr="004E6FB6" w:rsidRDefault="004E6FB6" w:rsidP="004E6FB6">
      <w:pPr>
        <w:numPr>
          <w:ilvl w:val="0"/>
          <w:numId w:val="6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Stay updated with the latest security guidelines and recommendations from reputable sources.</w:t>
      </w:r>
    </w:p>
    <w:p w14:paraId="25FBA39B" w14:textId="77777777" w:rsidR="004E6FB6" w:rsidRPr="004E6FB6" w:rsidRDefault="004E6FB6" w:rsidP="004E6FB6">
      <w:pPr>
        <w:numPr>
          <w:ilvl w:val="0"/>
          <w:numId w:val="68"/>
        </w:num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Participate in industry collaborations and forums to contribute to the development of standardized security measures.</w:t>
      </w:r>
    </w:p>
    <w:p w14:paraId="41C04B4C" w14:textId="77777777" w:rsidR="004E6FB6" w:rsidRPr="004E6FB6" w:rsidRDefault="004E6FB6" w:rsidP="004E6FB6">
      <w:pPr>
        <w:jc w:val="lowKashida"/>
        <w:rPr>
          <w:rFonts w:asciiTheme="majorBidi" w:eastAsia="Malgun Gothic" w:hAnsiTheme="majorBidi" w:cstheme="majorBidi"/>
          <w:sz w:val="20"/>
          <w:szCs w:val="20"/>
          <w:lang w:val="en-GB"/>
        </w:rPr>
      </w:pPr>
      <w:r w:rsidRPr="004E6FB6">
        <w:rPr>
          <w:rFonts w:asciiTheme="majorBidi" w:eastAsia="Malgun Gothic" w:hAnsiTheme="majorBidi" w:cstheme="majorBidi"/>
          <w:sz w:val="20"/>
          <w:szCs w:val="20"/>
          <w:lang w:val="en-GB"/>
        </w:rPr>
        <w:t>Regular security audits, risk assessments, and penetration testing can help identify vulnerabilities and weaknesses in RFID systems. Promptly address any identified security gaps through system updates, patches, and improvements. Continuous monitoring, incident response planning, and employee training on security practices also contribute to maintaining a robust and secure RFID environment.</w:t>
      </w:r>
    </w:p>
    <w:p w14:paraId="27685AB9" w14:textId="77777777" w:rsidR="004E6FB6" w:rsidRPr="004E6FB6" w:rsidRDefault="004E6FB6" w:rsidP="004E6FB6">
      <w:pPr>
        <w:jc w:val="lowKashida"/>
        <w:rPr>
          <w:rFonts w:asciiTheme="majorBidi" w:eastAsia="Malgun Gothic" w:hAnsiTheme="majorBidi" w:cstheme="majorBidi"/>
          <w:sz w:val="20"/>
          <w:szCs w:val="20"/>
          <w:lang w:val="en-GB"/>
        </w:rPr>
      </w:pPr>
    </w:p>
    <w:p w14:paraId="3CA99FB8" w14:textId="77777777" w:rsidR="00110206" w:rsidRPr="00110206" w:rsidRDefault="00110206" w:rsidP="00110206">
      <w:pPr>
        <w:jc w:val="lowKashida"/>
        <w:rPr>
          <w:rFonts w:asciiTheme="majorBidi" w:hAnsiTheme="majorBidi" w:cstheme="majorBidi"/>
          <w:sz w:val="20"/>
          <w:szCs w:val="20"/>
          <w:lang w:val="en-US"/>
        </w:rPr>
      </w:pPr>
    </w:p>
    <w:p w14:paraId="2AC59389" w14:textId="4AECEE14" w:rsidR="00714542" w:rsidRPr="00714542" w:rsidRDefault="00714542" w:rsidP="00714542">
      <w:pPr>
        <w:jc w:val="center"/>
        <w:rPr>
          <w:rFonts w:asciiTheme="majorBidi" w:hAnsiTheme="majorBidi" w:cstheme="majorBidi"/>
          <w:b/>
          <w:bCs/>
          <w:sz w:val="20"/>
          <w:szCs w:val="20"/>
          <w:lang w:val="en-GB"/>
        </w:rPr>
      </w:pPr>
      <w:r w:rsidRPr="0061608A">
        <w:rPr>
          <w:rFonts w:ascii="NimbusRomNo9L-Regu" w:hAnsi="NimbusRomNo9L-Regu"/>
          <w:b/>
          <w:bCs/>
          <w:color w:val="000000"/>
          <w:sz w:val="20"/>
          <w:szCs w:val="20"/>
          <w:highlight w:val="yellow"/>
          <w:lang w:val="en-GB"/>
        </w:rPr>
        <w:t>Conclusion</w:t>
      </w:r>
      <w:r w:rsidRPr="00714542">
        <w:rPr>
          <w:rFonts w:ascii="NimbusRomNo9L-Regu" w:hAnsi="NimbusRomNo9L-Regu"/>
          <w:b/>
          <w:bCs/>
          <w:color w:val="000000"/>
          <w:sz w:val="20"/>
          <w:szCs w:val="20"/>
          <w:lang w:val="en-GB"/>
        </w:rPr>
        <w:t xml:space="preserve"> </w:t>
      </w:r>
    </w:p>
    <w:p w14:paraId="4017CFF0" w14:textId="6CB65129" w:rsidR="00C05AE9" w:rsidRDefault="004E6FB6" w:rsidP="004E6FB6">
      <w:pPr>
        <w:jc w:val="lowKashida"/>
        <w:rPr>
          <w:rFonts w:asciiTheme="majorBidi" w:hAnsiTheme="majorBidi" w:cstheme="majorBidi"/>
          <w:sz w:val="20"/>
          <w:szCs w:val="20"/>
          <w:lang w:val="en-GB"/>
        </w:rPr>
      </w:pPr>
      <w:r w:rsidRPr="004E6FB6">
        <w:rPr>
          <w:rFonts w:asciiTheme="majorBidi" w:hAnsiTheme="majorBidi" w:cstheme="majorBidi"/>
          <w:sz w:val="20"/>
          <w:szCs w:val="20"/>
        </w:rPr>
        <w:t>Addressing the security issues associated with Radio Frequency Identification (RFID) technology is of paramount importance in ensuring the integrity, privacy, and trustworthiness of RFID systems. The potential risks, such as unauthorized access, data privacy breaches, tag cloning, and denial-of-service attacks, pose significant challenges that need to be tackled effectively. By implementing a comprehensive security methodology, including measures such as authentication, encryption, access control, privacy protection, physical security, threat monitoring, and security audits, organizations can mitigate the vulnerabilities and risks associated with RFID deployments. It is crucial to stay updated with evolving security standards, industry best practices, and emerging threats to proactively adapt security measures and safeguard against potential security breaches. Through a holistic and proactive approach, RFID technology can be harnessed to its full potential while maintaining the highest level of security and protecting the interests of organizations and individuals alike</w:t>
      </w:r>
      <w:r w:rsidR="00C05AE9">
        <w:rPr>
          <w:rFonts w:asciiTheme="majorBidi" w:hAnsiTheme="majorBidi" w:cstheme="majorBidi"/>
          <w:sz w:val="20"/>
          <w:szCs w:val="20"/>
          <w:lang w:val="en-GB"/>
        </w:rPr>
        <w:t>.</w:t>
      </w:r>
    </w:p>
    <w:p w14:paraId="08F57096" w14:textId="77777777" w:rsidR="00C05AE9" w:rsidRDefault="00C05AE9" w:rsidP="00C05AE9">
      <w:pPr>
        <w:jc w:val="lowKashida"/>
        <w:rPr>
          <w:rFonts w:asciiTheme="majorBidi" w:hAnsiTheme="majorBidi" w:cstheme="majorBidi"/>
          <w:sz w:val="20"/>
          <w:szCs w:val="20"/>
          <w:lang w:val="en-GB"/>
        </w:rPr>
      </w:pPr>
    </w:p>
    <w:p w14:paraId="099CCC49" w14:textId="551274CD" w:rsidR="002A0083" w:rsidRPr="0061608A" w:rsidRDefault="002A0083" w:rsidP="00C05AE9">
      <w:pPr>
        <w:jc w:val="center"/>
        <w:rPr>
          <w:rFonts w:asciiTheme="majorBidi" w:hAnsiTheme="majorBidi" w:cstheme="majorBidi"/>
          <w:b/>
          <w:bCs/>
          <w:sz w:val="20"/>
          <w:szCs w:val="20"/>
          <w:lang w:val="en-US"/>
        </w:rPr>
      </w:pPr>
      <w:r w:rsidRPr="0061608A">
        <w:rPr>
          <w:rFonts w:ascii="NimbusRomNo9L-Regu" w:hAnsi="NimbusRomNo9L-Regu"/>
          <w:b/>
          <w:bCs/>
          <w:color w:val="000000"/>
          <w:sz w:val="20"/>
          <w:szCs w:val="20"/>
          <w:highlight w:val="yellow"/>
        </w:rPr>
        <w:t>REFERENCES</w:t>
      </w:r>
    </w:p>
    <w:p w14:paraId="27A32D61" w14:textId="6FD3880B" w:rsidR="00C05AE9" w:rsidRDefault="00C05AE9" w:rsidP="00E35EFC">
      <w:pPr>
        <w:jc w:val="lowKashida"/>
        <w:rPr>
          <w:rFonts w:asciiTheme="majorBidi" w:eastAsia="Malgun Gothic" w:hAnsiTheme="majorBidi" w:cstheme="majorBidi"/>
          <w:sz w:val="20"/>
          <w:szCs w:val="20"/>
        </w:rPr>
      </w:pPr>
      <w:r w:rsidRPr="00C05AE9">
        <w:rPr>
          <w:rFonts w:asciiTheme="majorBidi" w:hAnsiTheme="majorBidi" w:cstheme="majorBidi"/>
          <w:sz w:val="20"/>
          <w:szCs w:val="20"/>
          <w:lang w:val="en-US"/>
        </w:rPr>
        <w:t xml:space="preserve">[1] </w:t>
      </w:r>
      <w:r w:rsidR="00791B3F" w:rsidRPr="00791B3F">
        <w:rPr>
          <w:rFonts w:asciiTheme="majorBidi" w:hAnsiTheme="majorBidi" w:cstheme="majorBidi"/>
          <w:sz w:val="20"/>
          <w:szCs w:val="20"/>
        </w:rPr>
        <w:t>Kulkarni, G., Shelke, R., Sutar, R. and Mohite, S. (2014). ‘RFID security issues &amp; challenges’. </w:t>
      </w:r>
      <w:r w:rsidR="00791B3F" w:rsidRPr="00791B3F">
        <w:rPr>
          <w:rFonts w:asciiTheme="majorBidi" w:hAnsiTheme="majorBidi" w:cstheme="majorBidi"/>
          <w:i/>
          <w:iCs/>
          <w:sz w:val="20"/>
          <w:szCs w:val="20"/>
        </w:rPr>
        <w:t>2014 International Conference on Electronics and Communication Systems (ICECS)</w:t>
      </w:r>
      <w:r w:rsidR="00791B3F" w:rsidRPr="00791B3F">
        <w:rPr>
          <w:rFonts w:asciiTheme="majorBidi" w:hAnsiTheme="majorBidi" w:cstheme="majorBidi"/>
          <w:sz w:val="20"/>
          <w:szCs w:val="20"/>
        </w:rPr>
        <w:t>. [online] doi:</w:t>
      </w:r>
      <w:r w:rsidR="00791B3F">
        <w:rPr>
          <w:rFonts w:asciiTheme="majorBidi" w:hAnsiTheme="majorBidi" w:cstheme="majorBidi"/>
          <w:sz w:val="20"/>
          <w:szCs w:val="20"/>
          <w:lang w:val="en-GB"/>
        </w:rPr>
        <w:t xml:space="preserve"> </w:t>
      </w:r>
      <w:hyperlink r:id="rId5" w:history="1">
        <w:r w:rsidR="00791B3F" w:rsidRPr="00CC307B">
          <w:rPr>
            <w:rStyle w:val="Hyperlink"/>
            <w:rFonts w:asciiTheme="majorBidi" w:hAnsiTheme="majorBidi" w:cstheme="majorBidi"/>
            <w:sz w:val="20"/>
            <w:szCs w:val="20"/>
          </w:rPr>
          <w:t>https://doi.org/10.1109/ecs.2014.6892730</w:t>
        </w:r>
      </w:hyperlink>
      <w:r w:rsidR="00791B3F" w:rsidRPr="00791B3F">
        <w:rPr>
          <w:rFonts w:asciiTheme="majorBidi" w:hAnsiTheme="majorBidi" w:cstheme="majorBidi"/>
          <w:sz w:val="20"/>
          <w:szCs w:val="20"/>
        </w:rPr>
        <w:t>.</w:t>
      </w:r>
    </w:p>
    <w:p w14:paraId="3C0A3B2C" w14:textId="4488E310" w:rsidR="00E35EFC" w:rsidRDefault="00E35EFC" w:rsidP="00E35EFC">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[2] </w:t>
      </w:r>
      <w:r w:rsidRPr="00E35EFC">
        <w:rPr>
          <w:rFonts w:asciiTheme="majorBidi" w:eastAsia="Malgun Gothic" w:hAnsiTheme="majorBidi" w:cstheme="majorBidi"/>
          <w:sz w:val="20"/>
          <w:szCs w:val="20"/>
        </w:rPr>
        <w:t>Mohite, S., Sutar, R. and Kulkarni, G. (2013). </w:t>
      </w:r>
      <w:r w:rsidRPr="00E35EFC">
        <w:rPr>
          <w:rFonts w:asciiTheme="majorBidi" w:eastAsia="Malgun Gothic" w:hAnsiTheme="majorBidi" w:cstheme="majorBidi"/>
          <w:i/>
          <w:iCs/>
          <w:sz w:val="20"/>
          <w:szCs w:val="20"/>
        </w:rPr>
        <w:t>RFID Security Issues</w:t>
      </w:r>
      <w:r w:rsidRPr="00E35EFC">
        <w:rPr>
          <w:rFonts w:asciiTheme="majorBidi" w:eastAsia="Malgun Gothic" w:hAnsiTheme="majorBidi" w:cstheme="majorBidi"/>
          <w:sz w:val="20"/>
          <w:szCs w:val="20"/>
        </w:rPr>
        <w:t xml:space="preserve">. [online] www.researchgate.net. Available at: </w:t>
      </w:r>
      <w:r>
        <w:rPr>
          <w:rFonts w:asciiTheme="majorBidi" w:eastAsia="Malgun Gothic" w:hAnsiTheme="majorBidi" w:cstheme="majorBidi"/>
          <w:sz w:val="20"/>
          <w:szCs w:val="20"/>
        </w:rPr>
        <w:fldChar w:fldCharType="begin"/>
      </w:r>
      <w:r>
        <w:rPr>
          <w:rFonts w:asciiTheme="majorBidi" w:eastAsia="Malgun Gothic" w:hAnsiTheme="majorBidi" w:cstheme="majorBidi"/>
          <w:sz w:val="20"/>
          <w:szCs w:val="20"/>
        </w:rPr>
        <w:instrText xml:space="preserve"> HYPERLINK "</w:instrText>
      </w:r>
      <w:r w:rsidRPr="00E35EFC">
        <w:rPr>
          <w:rFonts w:asciiTheme="majorBidi" w:eastAsia="Malgun Gothic" w:hAnsiTheme="majorBidi" w:cstheme="majorBidi"/>
          <w:sz w:val="20"/>
          <w:szCs w:val="20"/>
        </w:rPr>
        <w:instrText>https://www.researchgate.net/profile/Gurudatt-Kulkarni/publication/258251156_RFID_Security_Issues/links/0deec5279d1df4ee5b000000/RFID-Security-Issues.pdf</w:instrText>
      </w:r>
      <w:r>
        <w:rPr>
          <w:rFonts w:asciiTheme="majorBidi" w:eastAsia="Malgun Gothic" w:hAnsiTheme="majorBidi" w:cstheme="majorBidi"/>
          <w:sz w:val="20"/>
          <w:szCs w:val="20"/>
        </w:rPr>
        <w:instrText xml:space="preserve">" </w:instrText>
      </w:r>
      <w:r>
        <w:rPr>
          <w:rFonts w:asciiTheme="majorBidi" w:eastAsia="Malgun Gothic" w:hAnsiTheme="majorBidi" w:cstheme="majorBidi"/>
          <w:sz w:val="20"/>
          <w:szCs w:val="20"/>
        </w:rPr>
      </w:r>
      <w:r>
        <w:rPr>
          <w:rFonts w:asciiTheme="majorBidi" w:eastAsia="Malgun Gothic" w:hAnsiTheme="majorBidi" w:cstheme="majorBidi"/>
          <w:sz w:val="20"/>
          <w:szCs w:val="20"/>
        </w:rPr>
        <w:fldChar w:fldCharType="separate"/>
      </w:r>
      <w:r w:rsidRPr="00CC307B">
        <w:rPr>
          <w:rStyle w:val="Hyperlink"/>
          <w:rFonts w:asciiTheme="majorBidi" w:eastAsia="Malgun Gothic" w:hAnsiTheme="majorBidi" w:cstheme="majorBidi"/>
          <w:sz w:val="20"/>
          <w:szCs w:val="20"/>
        </w:rPr>
        <w:t>https://www.researchgate.net/profile/Gurudatt-Kulkarni/publication/258251156_RFID_Security_Issues/links/0deec5279d1df4ee5b000000/RFID-Security-Issues.pdf</w:t>
      </w:r>
      <w:r>
        <w:rPr>
          <w:rFonts w:asciiTheme="majorBidi" w:eastAsia="Malgun Gothic" w:hAnsiTheme="majorBidi" w:cstheme="majorBidi"/>
          <w:sz w:val="20"/>
          <w:szCs w:val="20"/>
        </w:rPr>
        <w:fldChar w:fldCharType="end"/>
      </w:r>
      <w:r w:rsidRPr="00E35EFC">
        <w:rPr>
          <w:rFonts w:asciiTheme="majorBidi" w:eastAsia="Malgun Gothic" w:hAnsiTheme="majorBidi" w:cstheme="majorBidi"/>
          <w:sz w:val="20"/>
          <w:szCs w:val="20"/>
        </w:rPr>
        <w:t>.</w:t>
      </w:r>
    </w:p>
    <w:p w14:paraId="6ED8D950" w14:textId="1F72BEE7" w:rsidR="00E35EFC" w:rsidRDefault="00E35EFC" w:rsidP="00E35EFC">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[3] </w:t>
      </w:r>
      <w:r w:rsidRPr="00E35EFC">
        <w:rPr>
          <w:rFonts w:asciiTheme="majorBidi" w:eastAsia="Malgun Gothic" w:hAnsiTheme="majorBidi" w:cstheme="majorBidi"/>
          <w:sz w:val="20"/>
          <w:szCs w:val="20"/>
        </w:rPr>
        <w:t>Pateriya, R.K. and Sharma, S. (2011). </w:t>
      </w:r>
      <w:r w:rsidRPr="00E35EFC">
        <w:rPr>
          <w:rFonts w:asciiTheme="majorBidi" w:eastAsia="Malgun Gothic" w:hAnsiTheme="majorBidi" w:cstheme="majorBidi"/>
          <w:i/>
          <w:iCs/>
          <w:sz w:val="20"/>
          <w:szCs w:val="20"/>
        </w:rPr>
        <w:t>The Evolution of RFID Security and Privacy: A Research Survey</w:t>
      </w:r>
      <w:r w:rsidRPr="00E35EFC">
        <w:rPr>
          <w:rFonts w:asciiTheme="majorBidi" w:eastAsia="Malgun Gothic" w:hAnsiTheme="majorBidi" w:cstheme="majorBidi"/>
          <w:sz w:val="20"/>
          <w:szCs w:val="20"/>
        </w:rPr>
        <w:t>. [online] IEEE Xplore. doi:</w:t>
      </w:r>
      <w:r>
        <w:rPr>
          <w:rFonts w:asciiTheme="majorBidi" w:eastAsia="Malgun Gothic" w:hAnsiTheme="majorBidi" w:cstheme="majorBidi"/>
          <w:sz w:val="20"/>
          <w:szCs w:val="20"/>
          <w:lang w:val="en-GB"/>
        </w:rPr>
        <w:t xml:space="preserve"> </w:t>
      </w:r>
      <w:hyperlink r:id="rId6" w:history="1">
        <w:r w:rsidRPr="00CC307B">
          <w:rPr>
            <w:rStyle w:val="Hyperlink"/>
            <w:rFonts w:asciiTheme="majorBidi" w:eastAsia="Malgun Gothic" w:hAnsiTheme="majorBidi" w:cstheme="majorBidi"/>
            <w:sz w:val="20"/>
            <w:szCs w:val="20"/>
          </w:rPr>
          <w:t>https://doi.org/10.1109/CSNT.2011.31</w:t>
        </w:r>
      </w:hyperlink>
      <w:r w:rsidRPr="00E35EFC">
        <w:rPr>
          <w:rFonts w:asciiTheme="majorBidi" w:eastAsia="Malgun Gothic" w:hAnsiTheme="majorBidi" w:cstheme="majorBidi"/>
          <w:sz w:val="20"/>
          <w:szCs w:val="20"/>
        </w:rPr>
        <w:t>.</w:t>
      </w:r>
    </w:p>
    <w:p w14:paraId="6E589C25" w14:textId="18CDD386" w:rsidR="00E35EFC" w:rsidRDefault="00E35EFC" w:rsidP="004E3B7D">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[4] </w:t>
      </w:r>
      <w:r w:rsidR="004E3B7D" w:rsidRPr="004E3B7D">
        <w:rPr>
          <w:rFonts w:asciiTheme="majorBidi" w:eastAsia="Malgun Gothic" w:hAnsiTheme="majorBidi" w:cstheme="majorBidi"/>
          <w:sz w:val="20"/>
          <w:szCs w:val="20"/>
        </w:rPr>
        <w:t>Knospe, H. and Pohl, H. (2004). RFID security. </w:t>
      </w:r>
      <w:r w:rsidR="004E3B7D" w:rsidRPr="004E3B7D">
        <w:rPr>
          <w:rFonts w:asciiTheme="majorBidi" w:eastAsia="Malgun Gothic" w:hAnsiTheme="majorBidi" w:cstheme="majorBidi"/>
          <w:i/>
          <w:iCs/>
          <w:sz w:val="20"/>
          <w:szCs w:val="20"/>
        </w:rPr>
        <w:t>Information Security Technical Report</w:t>
      </w:r>
      <w:r w:rsidR="004E3B7D" w:rsidRPr="004E3B7D">
        <w:rPr>
          <w:rFonts w:asciiTheme="majorBidi" w:eastAsia="Malgun Gothic" w:hAnsiTheme="majorBidi" w:cstheme="majorBidi"/>
          <w:sz w:val="20"/>
          <w:szCs w:val="20"/>
        </w:rPr>
        <w:t>, [online] 9(4), pp.39–50. doi:</w:t>
      </w:r>
      <w:r w:rsidR="004E3B7D">
        <w:rPr>
          <w:rFonts w:asciiTheme="majorBidi" w:eastAsia="Malgun Gothic" w:hAnsiTheme="majorBidi" w:cstheme="majorBidi"/>
          <w:sz w:val="20"/>
          <w:szCs w:val="20"/>
          <w:lang w:val="en-GB"/>
        </w:rPr>
        <w:t xml:space="preserve"> </w:t>
      </w:r>
      <w:hyperlink r:id="rId7" w:history="1">
        <w:r w:rsidR="004E3B7D" w:rsidRPr="00CC307B">
          <w:rPr>
            <w:rStyle w:val="Hyperlink"/>
            <w:rFonts w:asciiTheme="majorBidi" w:eastAsia="Malgun Gothic" w:hAnsiTheme="majorBidi" w:cstheme="majorBidi"/>
            <w:sz w:val="20"/>
            <w:szCs w:val="20"/>
          </w:rPr>
          <w:t>https://doi.org/10.1016/s1363-4127(05)70039-x</w:t>
        </w:r>
      </w:hyperlink>
      <w:r w:rsidR="004E3B7D" w:rsidRPr="004E3B7D">
        <w:rPr>
          <w:rFonts w:asciiTheme="majorBidi" w:eastAsia="Malgun Gothic" w:hAnsiTheme="majorBidi" w:cstheme="majorBidi"/>
          <w:sz w:val="20"/>
          <w:szCs w:val="20"/>
        </w:rPr>
        <w:t>.</w:t>
      </w:r>
    </w:p>
    <w:p w14:paraId="145A98B2" w14:textId="330E5C7E" w:rsidR="004E3B7D" w:rsidRDefault="004E3B7D" w:rsidP="004E3B7D">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[5] </w:t>
      </w:r>
      <w:r w:rsidRPr="004E3B7D">
        <w:rPr>
          <w:rFonts w:asciiTheme="majorBidi" w:eastAsia="Malgun Gothic" w:hAnsiTheme="majorBidi" w:cstheme="majorBidi"/>
          <w:sz w:val="20"/>
          <w:szCs w:val="20"/>
        </w:rPr>
        <w:t>Muir, S. (2007). </w:t>
      </w:r>
      <w:r w:rsidRPr="004E3B7D">
        <w:rPr>
          <w:rFonts w:asciiTheme="majorBidi" w:eastAsia="Malgun Gothic" w:hAnsiTheme="majorBidi" w:cstheme="majorBidi"/>
          <w:i/>
          <w:iCs/>
          <w:sz w:val="20"/>
          <w:szCs w:val="20"/>
        </w:rPr>
        <w:t>RFID security concerns</w:t>
      </w:r>
      <w:r w:rsidRPr="004E3B7D">
        <w:rPr>
          <w:rFonts w:asciiTheme="majorBidi" w:eastAsia="Malgun Gothic" w:hAnsiTheme="majorBidi" w:cstheme="majorBidi"/>
          <w:sz w:val="20"/>
          <w:szCs w:val="20"/>
        </w:rPr>
        <w:t xml:space="preserve">. [online] www.emerald.com. Available at: </w:t>
      </w:r>
      <w:hyperlink r:id="rId8" w:history="1">
        <w:r w:rsidRPr="00CC307B">
          <w:rPr>
            <w:rStyle w:val="Hyperlink"/>
            <w:rFonts w:asciiTheme="majorBidi" w:eastAsia="Malgun Gothic" w:hAnsiTheme="majorBidi" w:cstheme="majorBidi"/>
            <w:sz w:val="20"/>
            <w:szCs w:val="20"/>
          </w:rPr>
          <w:t>https://www.emerald.com/insight/content/doi/10.1108/07378830710735885/full/html</w:t>
        </w:r>
      </w:hyperlink>
      <w:r w:rsidRPr="004E3B7D">
        <w:rPr>
          <w:rFonts w:asciiTheme="majorBidi" w:eastAsia="Malgun Gothic" w:hAnsiTheme="majorBidi" w:cstheme="majorBidi"/>
          <w:sz w:val="20"/>
          <w:szCs w:val="20"/>
        </w:rPr>
        <w:t>.</w:t>
      </w:r>
    </w:p>
    <w:p w14:paraId="78864410" w14:textId="10E5CB23" w:rsidR="004E6FB6" w:rsidRDefault="004E6FB6" w:rsidP="004E6FB6">
      <w:pPr>
        <w:jc w:val="lowKashida"/>
        <w:rPr>
          <w:rFonts w:asciiTheme="majorBidi" w:eastAsia="Malgun Gothic" w:hAnsiTheme="majorBidi" w:cstheme="majorBidi"/>
          <w:sz w:val="20"/>
          <w:szCs w:val="20"/>
        </w:rPr>
      </w:pPr>
      <w:r>
        <w:rPr>
          <w:rFonts w:asciiTheme="majorBidi" w:eastAsia="Malgun Gothic" w:hAnsiTheme="majorBidi" w:cstheme="majorBidi"/>
          <w:sz w:val="20"/>
          <w:szCs w:val="20"/>
          <w:lang w:val="en-GB"/>
        </w:rPr>
        <w:t xml:space="preserve">[6] </w:t>
      </w:r>
      <w:r w:rsidRPr="004E6FB6">
        <w:rPr>
          <w:rFonts w:asciiTheme="majorBidi" w:eastAsia="Malgun Gothic" w:hAnsiTheme="majorBidi" w:cstheme="majorBidi"/>
          <w:sz w:val="20"/>
          <w:szCs w:val="20"/>
        </w:rPr>
        <w:t>Bereford and F. Stajano, (2003), “Location Privacy in Pervasive Computing”, IEEE Pervasive Computing, Vol. 2, No. 1, pp 46-55.</w:t>
      </w:r>
    </w:p>
    <w:p w14:paraId="6D27A4F1" w14:textId="77777777" w:rsidR="004E6FB6" w:rsidRDefault="004E6FB6" w:rsidP="004E6FB6">
      <w:pPr>
        <w:jc w:val="lowKashida"/>
        <w:rPr>
          <w:rFonts w:asciiTheme="majorBidi" w:eastAsia="Malgun Gothic" w:hAnsiTheme="majorBidi" w:cstheme="majorBidi"/>
          <w:sz w:val="20"/>
          <w:szCs w:val="20"/>
          <w:lang w:val="en-GB"/>
        </w:rPr>
      </w:pPr>
      <w:r w:rsidRPr="00DC6441">
        <w:rPr>
          <w:rFonts w:asciiTheme="majorBidi" w:eastAsia="Malgun Gothic" w:hAnsiTheme="majorBidi" w:cstheme="majorBidi"/>
          <w:sz w:val="20"/>
          <w:szCs w:val="20"/>
          <w:lang w:val="pt-PT"/>
        </w:rPr>
        <w:t xml:space="preserve">[7] Peris-Lopez, P., Hernandez-Castro, J., Estevez-Tapiador, J., &amp; Ribagorda, A. (2006). </w:t>
      </w:r>
      <w:r w:rsidRPr="004E6FB6">
        <w:rPr>
          <w:rFonts w:asciiTheme="majorBidi" w:eastAsia="Malgun Gothic" w:hAnsiTheme="majorBidi" w:cstheme="majorBidi"/>
          <w:sz w:val="20"/>
          <w:szCs w:val="20"/>
          <w:lang w:val="en-GB"/>
        </w:rPr>
        <w:t>LMAP: A real lightweight mutual authentication protocol for low-cost RFID tags. In International Conference on Security and Cryptography (pp. 209-222). Springer.</w:t>
      </w:r>
    </w:p>
    <w:p w14:paraId="2FCDDBBE" w14:textId="77777777" w:rsidR="004E6FB6" w:rsidRDefault="004E6FB6" w:rsidP="004E6FB6">
      <w:pPr>
        <w:jc w:val="lowKashida"/>
        <w:rPr>
          <w:rFonts w:asciiTheme="majorBidi" w:eastAsia="Malgun Gothic" w:hAnsiTheme="majorBidi" w:cstheme="majorBidi"/>
          <w:sz w:val="20"/>
          <w:szCs w:val="20"/>
          <w:lang w:val="en-GB"/>
        </w:rPr>
      </w:pPr>
      <w:r>
        <w:rPr>
          <w:rFonts w:asciiTheme="majorBidi" w:eastAsia="Malgun Gothic" w:hAnsiTheme="majorBidi" w:cstheme="majorBidi"/>
          <w:sz w:val="20"/>
          <w:szCs w:val="20"/>
          <w:lang w:val="en-GB"/>
        </w:rPr>
        <w:t xml:space="preserve">[8] </w:t>
      </w:r>
      <w:proofErr w:type="spellStart"/>
      <w:r w:rsidRPr="004E6FB6">
        <w:rPr>
          <w:rFonts w:asciiTheme="majorBidi" w:eastAsia="Malgun Gothic" w:hAnsiTheme="majorBidi" w:cstheme="majorBidi"/>
          <w:sz w:val="20"/>
          <w:szCs w:val="20"/>
          <w:lang w:val="en-GB"/>
        </w:rPr>
        <w:t>Munilla</w:t>
      </w:r>
      <w:proofErr w:type="spellEnd"/>
      <w:r w:rsidRPr="004E6FB6">
        <w:rPr>
          <w:rFonts w:asciiTheme="majorBidi" w:eastAsia="Malgun Gothic" w:hAnsiTheme="majorBidi" w:cstheme="majorBidi"/>
          <w:sz w:val="20"/>
          <w:szCs w:val="20"/>
          <w:lang w:val="en-GB"/>
        </w:rPr>
        <w:t xml:space="preserve">, J., Peinado, A. M., &amp; </w:t>
      </w:r>
      <w:proofErr w:type="spellStart"/>
      <w:r w:rsidRPr="004E6FB6">
        <w:rPr>
          <w:rFonts w:asciiTheme="majorBidi" w:eastAsia="Malgun Gothic" w:hAnsiTheme="majorBidi" w:cstheme="majorBidi"/>
          <w:sz w:val="20"/>
          <w:szCs w:val="20"/>
          <w:lang w:val="en-GB"/>
        </w:rPr>
        <w:t>Sarriegi</w:t>
      </w:r>
      <w:proofErr w:type="spellEnd"/>
      <w:r w:rsidRPr="004E6FB6">
        <w:rPr>
          <w:rFonts w:asciiTheme="majorBidi" w:eastAsia="Malgun Gothic" w:hAnsiTheme="majorBidi" w:cstheme="majorBidi"/>
          <w:sz w:val="20"/>
          <w:szCs w:val="20"/>
          <w:lang w:val="en-GB"/>
        </w:rPr>
        <w:t>, J. M. (2018). Enhanced privacy and security for secure RFID authentication protocols. Sensors, 18(4), 1185.</w:t>
      </w:r>
    </w:p>
    <w:p w14:paraId="77209EBA" w14:textId="77777777" w:rsidR="004E6FB6" w:rsidRDefault="004E6FB6" w:rsidP="004E6FB6">
      <w:pPr>
        <w:jc w:val="lowKashida"/>
        <w:rPr>
          <w:rFonts w:asciiTheme="majorBidi" w:eastAsia="Malgun Gothic" w:hAnsiTheme="majorBidi" w:cstheme="majorBidi"/>
          <w:sz w:val="20"/>
          <w:szCs w:val="20"/>
          <w:lang w:val="en-GB"/>
        </w:rPr>
      </w:pPr>
      <w:r>
        <w:rPr>
          <w:rFonts w:asciiTheme="majorBidi" w:eastAsia="Malgun Gothic" w:hAnsiTheme="majorBidi" w:cstheme="majorBidi"/>
          <w:sz w:val="20"/>
          <w:szCs w:val="20"/>
          <w:lang w:val="en-GB"/>
        </w:rPr>
        <w:t xml:space="preserve">[9] </w:t>
      </w:r>
      <w:r w:rsidRPr="004E6FB6">
        <w:rPr>
          <w:rFonts w:asciiTheme="majorBidi" w:eastAsia="Malgun Gothic" w:hAnsiTheme="majorBidi" w:cstheme="majorBidi"/>
          <w:sz w:val="20"/>
          <w:szCs w:val="20"/>
          <w:lang w:val="en-GB"/>
        </w:rPr>
        <w:t>Roy, A., Stohr, D., &amp; Chowdhury, M. U. (2012). A secure and privacy-preserving protocol for RFID-based supply chain management. IEEE Systems Journal, 6(2), 300-311.</w:t>
      </w:r>
    </w:p>
    <w:p w14:paraId="1F21DD7E" w14:textId="77777777" w:rsidR="004E6FB6" w:rsidRPr="004E6FB6" w:rsidRDefault="004E6FB6" w:rsidP="004E6FB6">
      <w:pPr>
        <w:jc w:val="lowKashida"/>
        <w:rPr>
          <w:rFonts w:asciiTheme="majorBidi" w:eastAsia="Malgun Gothic" w:hAnsiTheme="majorBidi" w:cstheme="majorBidi"/>
          <w:sz w:val="20"/>
          <w:szCs w:val="20"/>
          <w:lang w:val="en-GB"/>
        </w:rPr>
      </w:pPr>
      <w:r>
        <w:rPr>
          <w:rFonts w:asciiTheme="majorBidi" w:eastAsia="Malgun Gothic" w:hAnsiTheme="majorBidi" w:cstheme="majorBidi"/>
          <w:sz w:val="20"/>
          <w:szCs w:val="20"/>
          <w:lang w:val="en-GB"/>
        </w:rPr>
        <w:t xml:space="preserve">[10] </w:t>
      </w:r>
      <w:proofErr w:type="spellStart"/>
      <w:r w:rsidRPr="004E6FB6">
        <w:rPr>
          <w:rFonts w:asciiTheme="majorBidi" w:eastAsia="Malgun Gothic" w:hAnsiTheme="majorBidi" w:cstheme="majorBidi"/>
          <w:sz w:val="20"/>
          <w:szCs w:val="20"/>
          <w:lang w:val="en-GB"/>
        </w:rPr>
        <w:t>Sarraute</w:t>
      </w:r>
      <w:proofErr w:type="spellEnd"/>
      <w:r w:rsidRPr="004E6FB6">
        <w:rPr>
          <w:rFonts w:asciiTheme="majorBidi" w:eastAsia="Malgun Gothic" w:hAnsiTheme="majorBidi" w:cstheme="majorBidi"/>
          <w:sz w:val="20"/>
          <w:szCs w:val="20"/>
          <w:lang w:val="en-GB"/>
        </w:rPr>
        <w:t xml:space="preserve">, C., </w:t>
      </w:r>
      <w:proofErr w:type="spellStart"/>
      <w:r w:rsidRPr="004E6FB6">
        <w:rPr>
          <w:rFonts w:asciiTheme="majorBidi" w:eastAsia="Malgun Gothic" w:hAnsiTheme="majorBidi" w:cstheme="majorBidi"/>
          <w:sz w:val="20"/>
          <w:szCs w:val="20"/>
          <w:lang w:val="en-GB"/>
        </w:rPr>
        <w:t>Lhotellier</w:t>
      </w:r>
      <w:proofErr w:type="spellEnd"/>
      <w:r w:rsidRPr="004E6FB6">
        <w:rPr>
          <w:rFonts w:asciiTheme="majorBidi" w:eastAsia="Malgun Gothic" w:hAnsiTheme="majorBidi" w:cstheme="majorBidi"/>
          <w:sz w:val="20"/>
          <w:szCs w:val="20"/>
          <w:lang w:val="en-GB"/>
        </w:rPr>
        <w:t>, R., &amp; Pasquet, M. (2020). Security analysis and improvements of secure EPC Class 1 Generation 2 RFID authentication protocols. Ad Hoc Networks, 97, 102036.</w:t>
      </w:r>
    </w:p>
    <w:p w14:paraId="713AF879" w14:textId="2E0A37AF" w:rsidR="004E6FB6" w:rsidRPr="004E6FB6" w:rsidRDefault="004E6FB6" w:rsidP="004E6FB6">
      <w:pPr>
        <w:jc w:val="lowKashida"/>
        <w:rPr>
          <w:rFonts w:asciiTheme="majorBidi" w:eastAsia="Malgun Gothic" w:hAnsiTheme="majorBidi" w:cstheme="majorBidi"/>
          <w:sz w:val="20"/>
          <w:szCs w:val="20"/>
          <w:lang w:val="en-GB"/>
        </w:rPr>
      </w:pPr>
      <w:r>
        <w:rPr>
          <w:rFonts w:asciiTheme="majorBidi" w:eastAsia="Malgun Gothic" w:hAnsiTheme="majorBidi" w:cstheme="majorBidi"/>
          <w:sz w:val="20"/>
          <w:szCs w:val="20"/>
          <w:lang w:val="en-GB"/>
        </w:rPr>
        <w:t xml:space="preserve">[11] </w:t>
      </w:r>
      <w:r w:rsidRPr="004E6FB6">
        <w:rPr>
          <w:rFonts w:asciiTheme="majorBidi" w:eastAsia="Malgun Gothic" w:hAnsiTheme="majorBidi" w:cstheme="majorBidi"/>
          <w:sz w:val="20"/>
          <w:szCs w:val="20"/>
          <w:lang w:val="en-GB"/>
        </w:rPr>
        <w:t>Mahdavi, M., &amp; Ashtiani, M. H. (2021). Blockchain-based secure and privacy-preserving access con</w:t>
      </w:r>
    </w:p>
    <w:p w14:paraId="0777A7F8" w14:textId="7E5B21A8" w:rsidR="004E6FB6" w:rsidRPr="004E6FB6" w:rsidRDefault="004E6FB6" w:rsidP="004E6FB6">
      <w:pPr>
        <w:jc w:val="lowKashida"/>
        <w:rPr>
          <w:rFonts w:asciiTheme="majorBidi" w:eastAsia="Malgun Gothic" w:hAnsiTheme="majorBidi" w:cstheme="majorBidi"/>
          <w:sz w:val="20"/>
          <w:szCs w:val="20"/>
          <w:lang w:val="en-GB"/>
        </w:rPr>
      </w:pPr>
    </w:p>
    <w:p w14:paraId="335C7B0D" w14:textId="397644CD" w:rsidR="004E6FB6" w:rsidRPr="004E6FB6" w:rsidRDefault="004E6FB6" w:rsidP="004E6FB6">
      <w:pPr>
        <w:jc w:val="lowKashida"/>
        <w:rPr>
          <w:rFonts w:asciiTheme="majorBidi" w:eastAsia="Malgun Gothic" w:hAnsiTheme="majorBidi" w:cstheme="majorBidi"/>
          <w:sz w:val="20"/>
          <w:szCs w:val="20"/>
          <w:lang w:val="en-GB"/>
        </w:rPr>
      </w:pPr>
    </w:p>
    <w:p w14:paraId="0475BE6B" w14:textId="0773C88A" w:rsidR="004E6FB6" w:rsidRPr="004E6FB6" w:rsidRDefault="004E6FB6" w:rsidP="004E6FB6">
      <w:pPr>
        <w:jc w:val="lowKashida"/>
        <w:rPr>
          <w:rFonts w:asciiTheme="majorBidi" w:eastAsia="Malgun Gothic" w:hAnsiTheme="majorBidi" w:cstheme="majorBidi"/>
          <w:sz w:val="20"/>
          <w:szCs w:val="20"/>
          <w:lang w:val="en-GB"/>
        </w:rPr>
      </w:pPr>
    </w:p>
    <w:p w14:paraId="3195EDC0" w14:textId="24EFA6AA" w:rsidR="004E6FB6" w:rsidRPr="004E6FB6" w:rsidRDefault="004E6FB6" w:rsidP="004E6FB6">
      <w:pPr>
        <w:jc w:val="lowKashida"/>
        <w:rPr>
          <w:rFonts w:asciiTheme="majorBidi" w:eastAsia="Malgun Gothic" w:hAnsiTheme="majorBidi" w:cstheme="majorBidi"/>
          <w:sz w:val="20"/>
          <w:szCs w:val="20"/>
          <w:lang w:val="en-GB"/>
        </w:rPr>
      </w:pPr>
    </w:p>
    <w:p w14:paraId="536E495F" w14:textId="77777777" w:rsidR="004E3B7D" w:rsidRPr="004E3B7D" w:rsidRDefault="004E3B7D" w:rsidP="004E3B7D">
      <w:pPr>
        <w:jc w:val="lowKashida"/>
        <w:rPr>
          <w:rFonts w:asciiTheme="majorBidi" w:eastAsia="Malgun Gothic" w:hAnsiTheme="majorBidi" w:cstheme="majorBidi"/>
          <w:sz w:val="20"/>
          <w:szCs w:val="20"/>
          <w:lang w:val="en-GB"/>
        </w:rPr>
      </w:pPr>
    </w:p>
    <w:p w14:paraId="38597AB7" w14:textId="77777777" w:rsidR="004E3B7D" w:rsidRPr="004E3B7D" w:rsidRDefault="004E3B7D" w:rsidP="004E3B7D">
      <w:pPr>
        <w:jc w:val="lowKashida"/>
        <w:rPr>
          <w:rFonts w:asciiTheme="majorBidi" w:eastAsia="Malgun Gothic" w:hAnsiTheme="majorBidi" w:cstheme="majorBidi"/>
          <w:sz w:val="20"/>
          <w:szCs w:val="20"/>
          <w:lang w:val="en-GB"/>
        </w:rPr>
      </w:pPr>
    </w:p>
    <w:p w14:paraId="0EAEB209" w14:textId="77777777" w:rsidR="00E35EFC" w:rsidRPr="00E35EFC" w:rsidRDefault="00E35EFC" w:rsidP="00E35EFC">
      <w:pPr>
        <w:jc w:val="lowKashida"/>
        <w:rPr>
          <w:rFonts w:asciiTheme="majorBidi" w:eastAsia="Malgun Gothic" w:hAnsiTheme="majorBidi" w:cstheme="majorBidi"/>
          <w:sz w:val="20"/>
          <w:szCs w:val="20"/>
          <w:lang w:val="en-GB"/>
        </w:rPr>
      </w:pPr>
    </w:p>
    <w:p w14:paraId="59E0AE1D" w14:textId="77777777" w:rsidR="00E35EFC" w:rsidRPr="00E35EFC" w:rsidRDefault="00E35EFC" w:rsidP="00E35EFC">
      <w:pPr>
        <w:jc w:val="lowKashida"/>
        <w:rPr>
          <w:rFonts w:asciiTheme="majorBidi" w:eastAsia="Malgun Gothic" w:hAnsiTheme="majorBidi" w:cstheme="majorBidi"/>
          <w:sz w:val="20"/>
          <w:szCs w:val="20"/>
          <w:lang w:val="en-GB"/>
        </w:rPr>
      </w:pPr>
    </w:p>
    <w:p w14:paraId="071C8DDB" w14:textId="77777777" w:rsidR="00791B3F" w:rsidRPr="00791B3F" w:rsidRDefault="00791B3F" w:rsidP="00791B3F">
      <w:pPr>
        <w:jc w:val="lowKashida"/>
        <w:rPr>
          <w:rFonts w:asciiTheme="majorBidi" w:eastAsia="Malgun Gothic" w:hAnsiTheme="majorBidi" w:cstheme="majorBidi"/>
          <w:sz w:val="20"/>
          <w:szCs w:val="20"/>
          <w:lang w:val="en-GB"/>
        </w:rPr>
      </w:pPr>
    </w:p>
    <w:p w14:paraId="11ED5A82" w14:textId="77777777" w:rsidR="00791B3F" w:rsidRPr="00791B3F" w:rsidRDefault="00791B3F" w:rsidP="00791B3F">
      <w:pPr>
        <w:jc w:val="lowKashida"/>
        <w:rPr>
          <w:rFonts w:asciiTheme="majorBidi" w:eastAsia="Malgun Gothic" w:hAnsiTheme="majorBidi" w:cstheme="majorBidi"/>
          <w:sz w:val="20"/>
          <w:szCs w:val="20"/>
          <w:lang w:val="en-US"/>
        </w:rPr>
      </w:pPr>
    </w:p>
    <w:p w14:paraId="6906E122" w14:textId="1AD9DB16" w:rsidR="00AC3841" w:rsidRPr="00C05AE9" w:rsidRDefault="00AC3841" w:rsidP="00714542">
      <w:pPr>
        <w:jc w:val="lowKashida"/>
        <w:rPr>
          <w:rFonts w:asciiTheme="majorBidi" w:hAnsiTheme="majorBidi" w:cstheme="majorBidi"/>
          <w:sz w:val="20"/>
          <w:szCs w:val="20"/>
          <w:lang w:val="en-US"/>
        </w:rPr>
      </w:pPr>
    </w:p>
    <w:sectPr w:rsidR="00AC3841" w:rsidRPr="00C05AE9" w:rsidSect="00086D64">
      <w:type w:val="continuous"/>
      <w:pgSz w:w="11910" w:h="16840"/>
      <w:pgMar w:top="1000" w:right="580" w:bottom="280" w:left="620" w:header="720" w:footer="720" w:gutter="0"/>
      <w:cols w:num="2" w:space="720" w:equalWidth="0">
        <w:col w:w="5200" w:space="202"/>
        <w:col w:w="530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1-gul-regular">
    <w:altName w:val="Times New Roman"/>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RomNo9L-ReguItal">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NimbusRomNo9L-Regu">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236"/>
    <w:multiLevelType w:val="hybridMultilevel"/>
    <w:tmpl w:val="111E1B6C"/>
    <w:lvl w:ilvl="0" w:tplc="8EC8F7CE">
      <w:start w:val="1"/>
      <w:numFmt w:val="bullet"/>
      <w:lvlText w:val="o"/>
      <w:lvlJc w:val="left"/>
      <w:pPr>
        <w:ind w:left="1800" w:hanging="360"/>
      </w:pPr>
      <w:rPr>
        <w:rFonts w:ascii="Courier New" w:hAnsi="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12049B5"/>
    <w:multiLevelType w:val="hybridMultilevel"/>
    <w:tmpl w:val="CEB0B916"/>
    <w:lvl w:ilvl="0" w:tplc="CD363A0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925BBC"/>
    <w:multiLevelType w:val="multilevel"/>
    <w:tmpl w:val="E8C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A33F10"/>
    <w:multiLevelType w:val="hybridMultilevel"/>
    <w:tmpl w:val="2F063DA6"/>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485185"/>
    <w:multiLevelType w:val="hybridMultilevel"/>
    <w:tmpl w:val="F05C9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44FC0"/>
    <w:multiLevelType w:val="hybridMultilevel"/>
    <w:tmpl w:val="A22C0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6691CB8"/>
    <w:multiLevelType w:val="hybridMultilevel"/>
    <w:tmpl w:val="C7024978"/>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7" w15:restartNumberingAfterBreak="0">
    <w:nsid w:val="08BD7376"/>
    <w:multiLevelType w:val="hybridMultilevel"/>
    <w:tmpl w:val="83EEC26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09995779"/>
    <w:multiLevelType w:val="hybridMultilevel"/>
    <w:tmpl w:val="F90ABF6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B1839C5"/>
    <w:multiLevelType w:val="hybridMultilevel"/>
    <w:tmpl w:val="E124B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E56E0C"/>
    <w:multiLevelType w:val="hybridMultilevel"/>
    <w:tmpl w:val="3C8AD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DF4CDB"/>
    <w:multiLevelType w:val="multilevel"/>
    <w:tmpl w:val="435A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FD66E0"/>
    <w:multiLevelType w:val="hybridMultilevel"/>
    <w:tmpl w:val="D8D60F86"/>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23C3730"/>
    <w:multiLevelType w:val="hybridMultilevel"/>
    <w:tmpl w:val="58808754"/>
    <w:lvl w:ilvl="0" w:tplc="0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672D6F"/>
    <w:multiLevelType w:val="multilevel"/>
    <w:tmpl w:val="5AB0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F86E06"/>
    <w:multiLevelType w:val="multilevel"/>
    <w:tmpl w:val="4C42D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E295A"/>
    <w:multiLevelType w:val="hybridMultilevel"/>
    <w:tmpl w:val="34B8E966"/>
    <w:lvl w:ilvl="0" w:tplc="04090015">
      <w:start w:val="1"/>
      <w:numFmt w:val="upperLetter"/>
      <w:lvlText w:val="%1."/>
      <w:lvlJc w:val="left"/>
      <w:pPr>
        <w:ind w:left="1171" w:hanging="360"/>
      </w:pPr>
      <w:rPr>
        <w:rFonts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7" w15:restartNumberingAfterBreak="0">
    <w:nsid w:val="14ED0014"/>
    <w:multiLevelType w:val="hybridMultilevel"/>
    <w:tmpl w:val="B92C7DBA"/>
    <w:lvl w:ilvl="0" w:tplc="C70CB060">
      <w:start w:val="1"/>
      <w:numFmt w:val="upperRoman"/>
      <w:lvlText w:val="%1."/>
      <w:lvlJc w:val="left"/>
      <w:pPr>
        <w:ind w:left="1215" w:hanging="315"/>
        <w:jc w:val="right"/>
      </w:pPr>
      <w:rPr>
        <w:rFonts w:ascii="Times New Roman" w:eastAsia="Times New Roman" w:hAnsi="Times New Roman" w:cs="Times New Roman" w:hint="default"/>
        <w:w w:val="99"/>
        <w:sz w:val="20"/>
        <w:szCs w:val="20"/>
        <w:lang w:val="ko-KR" w:eastAsia="ko-KR" w:bidi="ko-KR"/>
      </w:rPr>
    </w:lvl>
    <w:lvl w:ilvl="1" w:tplc="E5022DDE">
      <w:numFmt w:val="bullet"/>
      <w:lvlText w:val="•"/>
      <w:lvlJc w:val="left"/>
      <w:pPr>
        <w:ind w:left="626" w:hanging="315"/>
      </w:pPr>
      <w:rPr>
        <w:rFonts w:hint="default"/>
        <w:lang w:val="ko-KR" w:eastAsia="ko-KR" w:bidi="ko-KR"/>
      </w:rPr>
    </w:lvl>
    <w:lvl w:ilvl="2" w:tplc="050E3B88">
      <w:numFmt w:val="bullet"/>
      <w:lvlText w:val="•"/>
      <w:lvlJc w:val="left"/>
      <w:pPr>
        <w:ind w:left="930" w:hanging="315"/>
      </w:pPr>
      <w:rPr>
        <w:rFonts w:hint="default"/>
        <w:lang w:val="ko-KR" w:eastAsia="ko-KR" w:bidi="ko-KR"/>
      </w:rPr>
    </w:lvl>
    <w:lvl w:ilvl="3" w:tplc="3F60A068">
      <w:numFmt w:val="bullet"/>
      <w:lvlText w:val="•"/>
      <w:lvlJc w:val="left"/>
      <w:pPr>
        <w:ind w:left="1234" w:hanging="315"/>
      </w:pPr>
      <w:rPr>
        <w:rFonts w:hint="default"/>
        <w:lang w:val="ko-KR" w:eastAsia="ko-KR" w:bidi="ko-KR"/>
      </w:rPr>
    </w:lvl>
    <w:lvl w:ilvl="4" w:tplc="67A4825C">
      <w:numFmt w:val="bullet"/>
      <w:lvlText w:val="•"/>
      <w:lvlJc w:val="left"/>
      <w:pPr>
        <w:ind w:left="1538" w:hanging="315"/>
      </w:pPr>
      <w:rPr>
        <w:rFonts w:hint="default"/>
        <w:lang w:val="ko-KR" w:eastAsia="ko-KR" w:bidi="ko-KR"/>
      </w:rPr>
    </w:lvl>
    <w:lvl w:ilvl="5" w:tplc="AC7C7D40">
      <w:numFmt w:val="bullet"/>
      <w:lvlText w:val="•"/>
      <w:lvlJc w:val="left"/>
      <w:pPr>
        <w:ind w:left="1842" w:hanging="315"/>
      </w:pPr>
      <w:rPr>
        <w:rFonts w:hint="default"/>
        <w:lang w:val="ko-KR" w:eastAsia="ko-KR" w:bidi="ko-KR"/>
      </w:rPr>
    </w:lvl>
    <w:lvl w:ilvl="6" w:tplc="96386074">
      <w:numFmt w:val="bullet"/>
      <w:lvlText w:val="•"/>
      <w:lvlJc w:val="left"/>
      <w:pPr>
        <w:ind w:left="2146" w:hanging="315"/>
      </w:pPr>
      <w:rPr>
        <w:rFonts w:hint="default"/>
        <w:lang w:val="ko-KR" w:eastAsia="ko-KR" w:bidi="ko-KR"/>
      </w:rPr>
    </w:lvl>
    <w:lvl w:ilvl="7" w:tplc="BF8AA7E6">
      <w:numFmt w:val="bullet"/>
      <w:lvlText w:val="•"/>
      <w:lvlJc w:val="left"/>
      <w:pPr>
        <w:ind w:left="2450" w:hanging="315"/>
      </w:pPr>
      <w:rPr>
        <w:rFonts w:hint="default"/>
        <w:lang w:val="ko-KR" w:eastAsia="ko-KR" w:bidi="ko-KR"/>
      </w:rPr>
    </w:lvl>
    <w:lvl w:ilvl="8" w:tplc="C28610D2">
      <w:numFmt w:val="bullet"/>
      <w:lvlText w:val="•"/>
      <w:lvlJc w:val="left"/>
      <w:pPr>
        <w:ind w:left="2754" w:hanging="315"/>
      </w:pPr>
      <w:rPr>
        <w:rFonts w:hint="default"/>
        <w:lang w:val="ko-KR" w:eastAsia="ko-KR" w:bidi="ko-KR"/>
      </w:rPr>
    </w:lvl>
  </w:abstractNum>
  <w:abstractNum w:abstractNumId="18" w15:restartNumberingAfterBreak="0">
    <w:nsid w:val="15477669"/>
    <w:multiLevelType w:val="hybridMultilevel"/>
    <w:tmpl w:val="188C2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B7E8F"/>
    <w:multiLevelType w:val="hybridMultilevel"/>
    <w:tmpl w:val="207A4912"/>
    <w:lvl w:ilvl="0" w:tplc="8EB8B7F4">
      <w:start w:val="1"/>
      <w:numFmt w:val="decimal"/>
      <w:lvlText w:val="[%1]"/>
      <w:lvlJc w:val="left"/>
      <w:pPr>
        <w:ind w:left="474" w:hanging="360"/>
      </w:pPr>
      <w:rPr>
        <w:rFonts w:ascii="Times New Roman" w:eastAsia="Times New Roman" w:hAnsi="Times New Roman" w:cs="Times New Roman" w:hint="default"/>
        <w:spacing w:val="-2"/>
        <w:w w:val="100"/>
        <w:sz w:val="16"/>
        <w:szCs w:val="16"/>
        <w:lang w:val="ko-KR" w:eastAsia="ko-KR" w:bidi="ko-KR"/>
      </w:rPr>
    </w:lvl>
    <w:lvl w:ilvl="1" w:tplc="8496F88E">
      <w:numFmt w:val="bullet"/>
      <w:lvlText w:val="•"/>
      <w:lvlJc w:val="left"/>
      <w:pPr>
        <w:ind w:left="962" w:hanging="360"/>
      </w:pPr>
      <w:rPr>
        <w:rFonts w:hint="default"/>
        <w:lang w:val="ko-KR" w:eastAsia="ko-KR" w:bidi="ko-KR"/>
      </w:rPr>
    </w:lvl>
    <w:lvl w:ilvl="2" w:tplc="E11A56B8">
      <w:numFmt w:val="bullet"/>
      <w:lvlText w:val="•"/>
      <w:lvlJc w:val="left"/>
      <w:pPr>
        <w:ind w:left="1445" w:hanging="360"/>
      </w:pPr>
      <w:rPr>
        <w:rFonts w:hint="default"/>
        <w:lang w:val="ko-KR" w:eastAsia="ko-KR" w:bidi="ko-KR"/>
      </w:rPr>
    </w:lvl>
    <w:lvl w:ilvl="3" w:tplc="2320EAF4">
      <w:numFmt w:val="bullet"/>
      <w:lvlText w:val="•"/>
      <w:lvlJc w:val="left"/>
      <w:pPr>
        <w:ind w:left="1928" w:hanging="360"/>
      </w:pPr>
      <w:rPr>
        <w:rFonts w:hint="default"/>
        <w:lang w:val="ko-KR" w:eastAsia="ko-KR" w:bidi="ko-KR"/>
      </w:rPr>
    </w:lvl>
    <w:lvl w:ilvl="4" w:tplc="54326C30">
      <w:numFmt w:val="bullet"/>
      <w:lvlText w:val="•"/>
      <w:lvlJc w:val="left"/>
      <w:pPr>
        <w:ind w:left="2410" w:hanging="360"/>
      </w:pPr>
      <w:rPr>
        <w:rFonts w:hint="default"/>
        <w:lang w:val="ko-KR" w:eastAsia="ko-KR" w:bidi="ko-KR"/>
      </w:rPr>
    </w:lvl>
    <w:lvl w:ilvl="5" w:tplc="FDF43EBE">
      <w:numFmt w:val="bullet"/>
      <w:lvlText w:val="•"/>
      <w:lvlJc w:val="left"/>
      <w:pPr>
        <w:ind w:left="2893" w:hanging="360"/>
      </w:pPr>
      <w:rPr>
        <w:rFonts w:hint="default"/>
        <w:lang w:val="ko-KR" w:eastAsia="ko-KR" w:bidi="ko-KR"/>
      </w:rPr>
    </w:lvl>
    <w:lvl w:ilvl="6" w:tplc="4E3A5E2C">
      <w:numFmt w:val="bullet"/>
      <w:lvlText w:val="•"/>
      <w:lvlJc w:val="left"/>
      <w:pPr>
        <w:ind w:left="3376" w:hanging="360"/>
      </w:pPr>
      <w:rPr>
        <w:rFonts w:hint="default"/>
        <w:lang w:val="ko-KR" w:eastAsia="ko-KR" w:bidi="ko-KR"/>
      </w:rPr>
    </w:lvl>
    <w:lvl w:ilvl="7" w:tplc="2D6E4BC8">
      <w:numFmt w:val="bullet"/>
      <w:lvlText w:val="•"/>
      <w:lvlJc w:val="left"/>
      <w:pPr>
        <w:ind w:left="3859" w:hanging="360"/>
      </w:pPr>
      <w:rPr>
        <w:rFonts w:hint="default"/>
        <w:lang w:val="ko-KR" w:eastAsia="ko-KR" w:bidi="ko-KR"/>
      </w:rPr>
    </w:lvl>
    <w:lvl w:ilvl="8" w:tplc="9BE2C750">
      <w:numFmt w:val="bullet"/>
      <w:lvlText w:val="•"/>
      <w:lvlJc w:val="left"/>
      <w:pPr>
        <w:ind w:left="4341" w:hanging="360"/>
      </w:pPr>
      <w:rPr>
        <w:rFonts w:hint="default"/>
        <w:lang w:val="ko-KR" w:eastAsia="ko-KR" w:bidi="ko-KR"/>
      </w:rPr>
    </w:lvl>
  </w:abstractNum>
  <w:abstractNum w:abstractNumId="20" w15:restartNumberingAfterBreak="0">
    <w:nsid w:val="1B9010F0"/>
    <w:multiLevelType w:val="hybridMultilevel"/>
    <w:tmpl w:val="FBB6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A07693"/>
    <w:multiLevelType w:val="multilevel"/>
    <w:tmpl w:val="63E49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3F647B"/>
    <w:multiLevelType w:val="hybridMultilevel"/>
    <w:tmpl w:val="2E3291C0"/>
    <w:lvl w:ilvl="0" w:tplc="79FA119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FFA5F70"/>
    <w:multiLevelType w:val="hybridMultilevel"/>
    <w:tmpl w:val="3F3C3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3F36C3B"/>
    <w:multiLevelType w:val="hybridMultilevel"/>
    <w:tmpl w:val="AAB8E98C"/>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E437BC"/>
    <w:multiLevelType w:val="hybridMultilevel"/>
    <w:tmpl w:val="78CCCCCC"/>
    <w:lvl w:ilvl="0" w:tplc="99C0CA2C">
      <w:start w:val="1"/>
      <w:numFmt w:val="decimal"/>
      <w:lvlText w:val="%1."/>
      <w:lvlJc w:val="center"/>
      <w:pPr>
        <w:ind w:left="405" w:hanging="315"/>
        <w:jc w:val="right"/>
      </w:pPr>
      <w:rPr>
        <w:rFonts w:hint="default"/>
        <w:w w:val="99"/>
        <w:sz w:val="20"/>
        <w:szCs w:val="20"/>
        <w:lang w:val="ko-KR" w:eastAsia="ko-KR" w:bidi="ko-KR"/>
      </w:rPr>
    </w:lvl>
    <w:lvl w:ilvl="1" w:tplc="E5022DDE">
      <w:numFmt w:val="bullet"/>
      <w:lvlText w:val="•"/>
      <w:lvlJc w:val="left"/>
      <w:pPr>
        <w:ind w:left="626" w:hanging="315"/>
      </w:pPr>
      <w:rPr>
        <w:rFonts w:hint="default"/>
        <w:lang w:val="ko-KR" w:eastAsia="ko-KR" w:bidi="ko-KR"/>
      </w:rPr>
    </w:lvl>
    <w:lvl w:ilvl="2" w:tplc="050E3B88">
      <w:numFmt w:val="bullet"/>
      <w:lvlText w:val="•"/>
      <w:lvlJc w:val="left"/>
      <w:pPr>
        <w:ind w:left="930" w:hanging="315"/>
      </w:pPr>
      <w:rPr>
        <w:rFonts w:hint="default"/>
        <w:lang w:val="ko-KR" w:eastAsia="ko-KR" w:bidi="ko-KR"/>
      </w:rPr>
    </w:lvl>
    <w:lvl w:ilvl="3" w:tplc="3F60A068">
      <w:numFmt w:val="bullet"/>
      <w:lvlText w:val="•"/>
      <w:lvlJc w:val="left"/>
      <w:pPr>
        <w:ind w:left="1234" w:hanging="315"/>
      </w:pPr>
      <w:rPr>
        <w:rFonts w:hint="default"/>
        <w:lang w:val="ko-KR" w:eastAsia="ko-KR" w:bidi="ko-KR"/>
      </w:rPr>
    </w:lvl>
    <w:lvl w:ilvl="4" w:tplc="67A4825C">
      <w:numFmt w:val="bullet"/>
      <w:lvlText w:val="•"/>
      <w:lvlJc w:val="left"/>
      <w:pPr>
        <w:ind w:left="1538" w:hanging="315"/>
      </w:pPr>
      <w:rPr>
        <w:rFonts w:hint="default"/>
        <w:lang w:val="ko-KR" w:eastAsia="ko-KR" w:bidi="ko-KR"/>
      </w:rPr>
    </w:lvl>
    <w:lvl w:ilvl="5" w:tplc="AC7C7D40">
      <w:numFmt w:val="bullet"/>
      <w:lvlText w:val="•"/>
      <w:lvlJc w:val="left"/>
      <w:pPr>
        <w:ind w:left="1842" w:hanging="315"/>
      </w:pPr>
      <w:rPr>
        <w:rFonts w:hint="default"/>
        <w:lang w:val="ko-KR" w:eastAsia="ko-KR" w:bidi="ko-KR"/>
      </w:rPr>
    </w:lvl>
    <w:lvl w:ilvl="6" w:tplc="96386074">
      <w:numFmt w:val="bullet"/>
      <w:lvlText w:val="•"/>
      <w:lvlJc w:val="left"/>
      <w:pPr>
        <w:ind w:left="2146" w:hanging="315"/>
      </w:pPr>
      <w:rPr>
        <w:rFonts w:hint="default"/>
        <w:lang w:val="ko-KR" w:eastAsia="ko-KR" w:bidi="ko-KR"/>
      </w:rPr>
    </w:lvl>
    <w:lvl w:ilvl="7" w:tplc="BF8AA7E6">
      <w:numFmt w:val="bullet"/>
      <w:lvlText w:val="•"/>
      <w:lvlJc w:val="left"/>
      <w:pPr>
        <w:ind w:left="2450" w:hanging="315"/>
      </w:pPr>
      <w:rPr>
        <w:rFonts w:hint="default"/>
        <w:lang w:val="ko-KR" w:eastAsia="ko-KR" w:bidi="ko-KR"/>
      </w:rPr>
    </w:lvl>
    <w:lvl w:ilvl="8" w:tplc="C28610D2">
      <w:numFmt w:val="bullet"/>
      <w:lvlText w:val="•"/>
      <w:lvlJc w:val="left"/>
      <w:pPr>
        <w:ind w:left="2754" w:hanging="315"/>
      </w:pPr>
      <w:rPr>
        <w:rFonts w:hint="default"/>
        <w:lang w:val="ko-KR" w:eastAsia="ko-KR" w:bidi="ko-KR"/>
      </w:rPr>
    </w:lvl>
  </w:abstractNum>
  <w:abstractNum w:abstractNumId="26" w15:restartNumberingAfterBreak="0">
    <w:nsid w:val="27B325E2"/>
    <w:multiLevelType w:val="multilevel"/>
    <w:tmpl w:val="EB4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9374D84"/>
    <w:multiLevelType w:val="hybridMultilevel"/>
    <w:tmpl w:val="EAFEC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B48179C"/>
    <w:multiLevelType w:val="multilevel"/>
    <w:tmpl w:val="F7F6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E8851DA"/>
    <w:multiLevelType w:val="multilevel"/>
    <w:tmpl w:val="D228D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CE320A"/>
    <w:multiLevelType w:val="hybridMultilevel"/>
    <w:tmpl w:val="AD8A024E"/>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2CC08A6"/>
    <w:multiLevelType w:val="hybridMultilevel"/>
    <w:tmpl w:val="9BD8480E"/>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39C3538"/>
    <w:multiLevelType w:val="hybridMultilevel"/>
    <w:tmpl w:val="EE0CF136"/>
    <w:lvl w:ilvl="0" w:tplc="3C9EF6A0">
      <w:start w:val="1"/>
      <w:numFmt w:val="decimal"/>
      <w:lvlText w:val="%1."/>
      <w:lvlJc w:val="left"/>
      <w:pPr>
        <w:ind w:left="450" w:hanging="360"/>
      </w:pPr>
      <w:rPr>
        <w:rFonts w:hint="default"/>
        <w:b/>
        <w:bCs/>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3699571A"/>
    <w:multiLevelType w:val="hybridMultilevel"/>
    <w:tmpl w:val="898677D4"/>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6E7756C"/>
    <w:multiLevelType w:val="multilevel"/>
    <w:tmpl w:val="1B7016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BC1D55"/>
    <w:multiLevelType w:val="multilevel"/>
    <w:tmpl w:val="F884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F27E15"/>
    <w:multiLevelType w:val="multilevel"/>
    <w:tmpl w:val="7D1C0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037AAF"/>
    <w:multiLevelType w:val="multilevel"/>
    <w:tmpl w:val="CF1A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D936FF"/>
    <w:multiLevelType w:val="hybridMultilevel"/>
    <w:tmpl w:val="17C8B7A2"/>
    <w:lvl w:ilvl="0" w:tplc="8EC8F7CE">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8617390"/>
    <w:multiLevelType w:val="hybridMultilevel"/>
    <w:tmpl w:val="45F07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8941D19"/>
    <w:multiLevelType w:val="multilevel"/>
    <w:tmpl w:val="0542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866D23"/>
    <w:multiLevelType w:val="hybridMultilevel"/>
    <w:tmpl w:val="4C2C8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BE850C1"/>
    <w:multiLevelType w:val="hybridMultilevel"/>
    <w:tmpl w:val="78CCCCCC"/>
    <w:lvl w:ilvl="0" w:tplc="99C0CA2C">
      <w:start w:val="1"/>
      <w:numFmt w:val="decimal"/>
      <w:lvlText w:val="%1."/>
      <w:lvlJc w:val="center"/>
      <w:pPr>
        <w:ind w:left="405" w:hanging="315"/>
        <w:jc w:val="right"/>
      </w:pPr>
      <w:rPr>
        <w:rFonts w:hint="default"/>
        <w:w w:val="99"/>
        <w:sz w:val="20"/>
        <w:szCs w:val="20"/>
        <w:lang w:val="ko-KR" w:eastAsia="ko-KR" w:bidi="ko-KR"/>
      </w:rPr>
    </w:lvl>
    <w:lvl w:ilvl="1" w:tplc="E5022DDE">
      <w:numFmt w:val="bullet"/>
      <w:lvlText w:val="•"/>
      <w:lvlJc w:val="left"/>
      <w:pPr>
        <w:ind w:left="626" w:hanging="315"/>
      </w:pPr>
      <w:rPr>
        <w:rFonts w:hint="default"/>
        <w:lang w:val="ko-KR" w:eastAsia="ko-KR" w:bidi="ko-KR"/>
      </w:rPr>
    </w:lvl>
    <w:lvl w:ilvl="2" w:tplc="050E3B88">
      <w:numFmt w:val="bullet"/>
      <w:lvlText w:val="•"/>
      <w:lvlJc w:val="left"/>
      <w:pPr>
        <w:ind w:left="930" w:hanging="315"/>
      </w:pPr>
      <w:rPr>
        <w:rFonts w:hint="default"/>
        <w:lang w:val="ko-KR" w:eastAsia="ko-KR" w:bidi="ko-KR"/>
      </w:rPr>
    </w:lvl>
    <w:lvl w:ilvl="3" w:tplc="3F60A068">
      <w:numFmt w:val="bullet"/>
      <w:lvlText w:val="•"/>
      <w:lvlJc w:val="left"/>
      <w:pPr>
        <w:ind w:left="1234" w:hanging="315"/>
      </w:pPr>
      <w:rPr>
        <w:rFonts w:hint="default"/>
        <w:lang w:val="ko-KR" w:eastAsia="ko-KR" w:bidi="ko-KR"/>
      </w:rPr>
    </w:lvl>
    <w:lvl w:ilvl="4" w:tplc="67A4825C">
      <w:numFmt w:val="bullet"/>
      <w:lvlText w:val="•"/>
      <w:lvlJc w:val="left"/>
      <w:pPr>
        <w:ind w:left="1538" w:hanging="315"/>
      </w:pPr>
      <w:rPr>
        <w:rFonts w:hint="default"/>
        <w:lang w:val="ko-KR" w:eastAsia="ko-KR" w:bidi="ko-KR"/>
      </w:rPr>
    </w:lvl>
    <w:lvl w:ilvl="5" w:tplc="AC7C7D40">
      <w:numFmt w:val="bullet"/>
      <w:lvlText w:val="•"/>
      <w:lvlJc w:val="left"/>
      <w:pPr>
        <w:ind w:left="1842" w:hanging="315"/>
      </w:pPr>
      <w:rPr>
        <w:rFonts w:hint="default"/>
        <w:lang w:val="ko-KR" w:eastAsia="ko-KR" w:bidi="ko-KR"/>
      </w:rPr>
    </w:lvl>
    <w:lvl w:ilvl="6" w:tplc="96386074">
      <w:numFmt w:val="bullet"/>
      <w:lvlText w:val="•"/>
      <w:lvlJc w:val="left"/>
      <w:pPr>
        <w:ind w:left="2146" w:hanging="315"/>
      </w:pPr>
      <w:rPr>
        <w:rFonts w:hint="default"/>
        <w:lang w:val="ko-KR" w:eastAsia="ko-KR" w:bidi="ko-KR"/>
      </w:rPr>
    </w:lvl>
    <w:lvl w:ilvl="7" w:tplc="BF8AA7E6">
      <w:numFmt w:val="bullet"/>
      <w:lvlText w:val="•"/>
      <w:lvlJc w:val="left"/>
      <w:pPr>
        <w:ind w:left="2450" w:hanging="315"/>
      </w:pPr>
      <w:rPr>
        <w:rFonts w:hint="default"/>
        <w:lang w:val="ko-KR" w:eastAsia="ko-KR" w:bidi="ko-KR"/>
      </w:rPr>
    </w:lvl>
    <w:lvl w:ilvl="8" w:tplc="C28610D2">
      <w:numFmt w:val="bullet"/>
      <w:lvlText w:val="•"/>
      <w:lvlJc w:val="left"/>
      <w:pPr>
        <w:ind w:left="2754" w:hanging="315"/>
      </w:pPr>
      <w:rPr>
        <w:rFonts w:hint="default"/>
        <w:lang w:val="ko-KR" w:eastAsia="ko-KR" w:bidi="ko-KR"/>
      </w:rPr>
    </w:lvl>
  </w:abstractNum>
  <w:abstractNum w:abstractNumId="43" w15:restartNumberingAfterBreak="0">
    <w:nsid w:val="4C727CE0"/>
    <w:multiLevelType w:val="multilevel"/>
    <w:tmpl w:val="D7C66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484B73"/>
    <w:multiLevelType w:val="hybridMultilevel"/>
    <w:tmpl w:val="84008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F7F7CE4"/>
    <w:multiLevelType w:val="multilevel"/>
    <w:tmpl w:val="F70086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D42DFA"/>
    <w:multiLevelType w:val="hybridMultilevel"/>
    <w:tmpl w:val="0768A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1840244"/>
    <w:multiLevelType w:val="hybridMultilevel"/>
    <w:tmpl w:val="41DE6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1CC4A68"/>
    <w:multiLevelType w:val="multilevel"/>
    <w:tmpl w:val="69DA6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2362912"/>
    <w:multiLevelType w:val="hybridMultilevel"/>
    <w:tmpl w:val="339063AE"/>
    <w:lvl w:ilvl="0" w:tplc="08090001">
      <w:start w:val="1"/>
      <w:numFmt w:val="bullet"/>
      <w:lvlText w:val=""/>
      <w:lvlJc w:val="left"/>
      <w:pPr>
        <w:ind w:left="720" w:hanging="360"/>
      </w:pPr>
      <w:rPr>
        <w:rFonts w:ascii="Symbol" w:hAnsi="Symbol" w:hint="default"/>
      </w:rPr>
    </w:lvl>
    <w:lvl w:ilvl="1" w:tplc="7920236E">
      <w:start w:val="6"/>
      <w:numFmt w:val="bullet"/>
      <w:lvlText w:val="•"/>
      <w:lvlJc w:val="left"/>
      <w:pPr>
        <w:ind w:left="1800" w:hanging="72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6443BB2"/>
    <w:multiLevelType w:val="multilevel"/>
    <w:tmpl w:val="B2588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DD176DD"/>
    <w:multiLevelType w:val="multilevel"/>
    <w:tmpl w:val="8F6A66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30C19F0"/>
    <w:multiLevelType w:val="hybridMultilevel"/>
    <w:tmpl w:val="4BF0C25A"/>
    <w:lvl w:ilvl="0" w:tplc="FDB49DA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061424"/>
    <w:multiLevelType w:val="hybridMultilevel"/>
    <w:tmpl w:val="CB2023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67101DB5"/>
    <w:multiLevelType w:val="multilevel"/>
    <w:tmpl w:val="D194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71C64B9"/>
    <w:multiLevelType w:val="multilevel"/>
    <w:tmpl w:val="D59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7BD0F51"/>
    <w:multiLevelType w:val="hybridMultilevel"/>
    <w:tmpl w:val="BF18AA8E"/>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8485345"/>
    <w:multiLevelType w:val="hybridMultilevel"/>
    <w:tmpl w:val="7E9A4D26"/>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8AD07FF"/>
    <w:multiLevelType w:val="hybridMultilevel"/>
    <w:tmpl w:val="DB30533E"/>
    <w:lvl w:ilvl="0" w:tplc="EE2CB676">
      <w:start w:val="1"/>
      <w:numFmt w:val="upperLetter"/>
      <w:lvlText w:val="%1."/>
      <w:lvlJc w:val="left"/>
      <w:pPr>
        <w:ind w:left="402" w:hanging="288"/>
      </w:pPr>
      <w:rPr>
        <w:rFonts w:ascii="Times New Roman" w:eastAsia="Times New Roman" w:hAnsi="Times New Roman" w:cs="Times New Roman" w:hint="default"/>
        <w:i/>
        <w:w w:val="99"/>
        <w:sz w:val="20"/>
        <w:szCs w:val="20"/>
        <w:lang w:val="ko-KR" w:eastAsia="ko-KR" w:bidi="ko-KR"/>
      </w:rPr>
    </w:lvl>
    <w:lvl w:ilvl="1" w:tplc="66DEA8F2">
      <w:numFmt w:val="bullet"/>
      <w:lvlText w:val="•"/>
      <w:lvlJc w:val="left"/>
      <w:pPr>
        <w:ind w:left="890" w:hanging="288"/>
      </w:pPr>
      <w:rPr>
        <w:rFonts w:hint="default"/>
        <w:lang w:val="ko-KR" w:eastAsia="ko-KR" w:bidi="ko-KR"/>
      </w:rPr>
    </w:lvl>
    <w:lvl w:ilvl="2" w:tplc="D55CB004">
      <w:numFmt w:val="bullet"/>
      <w:lvlText w:val="•"/>
      <w:lvlJc w:val="left"/>
      <w:pPr>
        <w:ind w:left="1381" w:hanging="288"/>
      </w:pPr>
      <w:rPr>
        <w:rFonts w:hint="default"/>
        <w:lang w:val="ko-KR" w:eastAsia="ko-KR" w:bidi="ko-KR"/>
      </w:rPr>
    </w:lvl>
    <w:lvl w:ilvl="3" w:tplc="1848DDCE">
      <w:numFmt w:val="bullet"/>
      <w:lvlText w:val="•"/>
      <w:lvlJc w:val="left"/>
      <w:pPr>
        <w:ind w:left="1872" w:hanging="288"/>
      </w:pPr>
      <w:rPr>
        <w:rFonts w:hint="default"/>
        <w:lang w:val="ko-KR" w:eastAsia="ko-KR" w:bidi="ko-KR"/>
      </w:rPr>
    </w:lvl>
    <w:lvl w:ilvl="4" w:tplc="DBB2D398">
      <w:numFmt w:val="bullet"/>
      <w:lvlText w:val="•"/>
      <w:lvlJc w:val="left"/>
      <w:pPr>
        <w:ind w:left="2362" w:hanging="288"/>
      </w:pPr>
      <w:rPr>
        <w:rFonts w:hint="default"/>
        <w:lang w:val="ko-KR" w:eastAsia="ko-KR" w:bidi="ko-KR"/>
      </w:rPr>
    </w:lvl>
    <w:lvl w:ilvl="5" w:tplc="2F9E351E">
      <w:numFmt w:val="bullet"/>
      <w:lvlText w:val="•"/>
      <w:lvlJc w:val="left"/>
      <w:pPr>
        <w:ind w:left="2853" w:hanging="288"/>
      </w:pPr>
      <w:rPr>
        <w:rFonts w:hint="default"/>
        <w:lang w:val="ko-KR" w:eastAsia="ko-KR" w:bidi="ko-KR"/>
      </w:rPr>
    </w:lvl>
    <w:lvl w:ilvl="6" w:tplc="191EE47E">
      <w:numFmt w:val="bullet"/>
      <w:lvlText w:val="•"/>
      <w:lvlJc w:val="left"/>
      <w:pPr>
        <w:ind w:left="3344" w:hanging="288"/>
      </w:pPr>
      <w:rPr>
        <w:rFonts w:hint="default"/>
        <w:lang w:val="ko-KR" w:eastAsia="ko-KR" w:bidi="ko-KR"/>
      </w:rPr>
    </w:lvl>
    <w:lvl w:ilvl="7" w:tplc="4578859C">
      <w:numFmt w:val="bullet"/>
      <w:lvlText w:val="•"/>
      <w:lvlJc w:val="left"/>
      <w:pPr>
        <w:ind w:left="3835" w:hanging="288"/>
      </w:pPr>
      <w:rPr>
        <w:rFonts w:hint="default"/>
        <w:lang w:val="ko-KR" w:eastAsia="ko-KR" w:bidi="ko-KR"/>
      </w:rPr>
    </w:lvl>
    <w:lvl w:ilvl="8" w:tplc="192604C0">
      <w:numFmt w:val="bullet"/>
      <w:lvlText w:val="•"/>
      <w:lvlJc w:val="left"/>
      <w:pPr>
        <w:ind w:left="4325" w:hanging="288"/>
      </w:pPr>
      <w:rPr>
        <w:rFonts w:hint="default"/>
        <w:lang w:val="ko-KR" w:eastAsia="ko-KR" w:bidi="ko-KR"/>
      </w:rPr>
    </w:lvl>
  </w:abstractNum>
  <w:abstractNum w:abstractNumId="59" w15:restartNumberingAfterBreak="0">
    <w:nsid w:val="6A591B9A"/>
    <w:multiLevelType w:val="multilevel"/>
    <w:tmpl w:val="56F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BEB55C2"/>
    <w:multiLevelType w:val="hybridMultilevel"/>
    <w:tmpl w:val="4B160704"/>
    <w:lvl w:ilvl="0" w:tplc="4F98CCF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6C622A98"/>
    <w:multiLevelType w:val="hybridMultilevel"/>
    <w:tmpl w:val="B2305362"/>
    <w:lvl w:ilvl="0" w:tplc="9F2C094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D8304C3"/>
    <w:multiLevelType w:val="hybridMultilevel"/>
    <w:tmpl w:val="A4B8A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1435CE1"/>
    <w:multiLevelType w:val="hybridMultilevel"/>
    <w:tmpl w:val="8DD80350"/>
    <w:lvl w:ilvl="0" w:tplc="9F44A5C2">
      <w:start w:val="1"/>
      <w:numFmt w:val="decimal"/>
      <w:lvlText w:val="[%1]"/>
      <w:lvlJc w:val="left"/>
      <w:pPr>
        <w:ind w:left="720" w:hanging="360"/>
      </w:pPr>
      <w:rPr>
        <w:rFonts w:ascii="t1-gul-regular" w:hAnsi="t1-gul-regular" w:cs="t1-gul-regular"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701361"/>
    <w:multiLevelType w:val="multilevel"/>
    <w:tmpl w:val="665A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492A22"/>
    <w:multiLevelType w:val="hybridMultilevel"/>
    <w:tmpl w:val="430EF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ABE1280"/>
    <w:multiLevelType w:val="hybridMultilevel"/>
    <w:tmpl w:val="E2A09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B827702"/>
    <w:multiLevelType w:val="hybridMultilevel"/>
    <w:tmpl w:val="BF18AA8E"/>
    <w:lvl w:ilvl="0" w:tplc="04090013">
      <w:start w:val="1"/>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C215272"/>
    <w:multiLevelType w:val="hybridMultilevel"/>
    <w:tmpl w:val="E0C0B792"/>
    <w:lvl w:ilvl="0" w:tplc="0FEAE8F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C244E02"/>
    <w:multiLevelType w:val="hybridMultilevel"/>
    <w:tmpl w:val="7B4A4E5E"/>
    <w:lvl w:ilvl="0" w:tplc="C70CB060">
      <w:start w:val="1"/>
      <w:numFmt w:val="upperRoman"/>
      <w:lvlText w:val="%1."/>
      <w:lvlJc w:val="left"/>
      <w:pPr>
        <w:ind w:left="1215" w:hanging="315"/>
        <w:jc w:val="right"/>
      </w:pPr>
      <w:rPr>
        <w:rFonts w:ascii="Times New Roman" w:eastAsia="Times New Roman" w:hAnsi="Times New Roman" w:cs="Times New Roman" w:hint="default"/>
        <w:w w:val="99"/>
        <w:sz w:val="20"/>
        <w:szCs w:val="20"/>
        <w:lang w:val="ko-KR" w:eastAsia="ko-KR" w:bidi="ko-KR"/>
      </w:rPr>
    </w:lvl>
    <w:lvl w:ilvl="1" w:tplc="E5022DDE">
      <w:numFmt w:val="bullet"/>
      <w:lvlText w:val="•"/>
      <w:lvlJc w:val="left"/>
      <w:pPr>
        <w:ind w:left="626" w:hanging="315"/>
      </w:pPr>
      <w:rPr>
        <w:rFonts w:hint="default"/>
        <w:lang w:val="ko-KR" w:eastAsia="ko-KR" w:bidi="ko-KR"/>
      </w:rPr>
    </w:lvl>
    <w:lvl w:ilvl="2" w:tplc="050E3B88">
      <w:numFmt w:val="bullet"/>
      <w:lvlText w:val="•"/>
      <w:lvlJc w:val="left"/>
      <w:pPr>
        <w:ind w:left="930" w:hanging="315"/>
      </w:pPr>
      <w:rPr>
        <w:rFonts w:hint="default"/>
        <w:lang w:val="ko-KR" w:eastAsia="ko-KR" w:bidi="ko-KR"/>
      </w:rPr>
    </w:lvl>
    <w:lvl w:ilvl="3" w:tplc="3F60A068">
      <w:numFmt w:val="bullet"/>
      <w:lvlText w:val="•"/>
      <w:lvlJc w:val="left"/>
      <w:pPr>
        <w:ind w:left="1234" w:hanging="315"/>
      </w:pPr>
      <w:rPr>
        <w:rFonts w:hint="default"/>
        <w:lang w:val="ko-KR" w:eastAsia="ko-KR" w:bidi="ko-KR"/>
      </w:rPr>
    </w:lvl>
    <w:lvl w:ilvl="4" w:tplc="67A4825C">
      <w:numFmt w:val="bullet"/>
      <w:lvlText w:val="•"/>
      <w:lvlJc w:val="left"/>
      <w:pPr>
        <w:ind w:left="1538" w:hanging="315"/>
      </w:pPr>
      <w:rPr>
        <w:rFonts w:hint="default"/>
        <w:lang w:val="ko-KR" w:eastAsia="ko-KR" w:bidi="ko-KR"/>
      </w:rPr>
    </w:lvl>
    <w:lvl w:ilvl="5" w:tplc="AC7C7D40">
      <w:numFmt w:val="bullet"/>
      <w:lvlText w:val="•"/>
      <w:lvlJc w:val="left"/>
      <w:pPr>
        <w:ind w:left="1842" w:hanging="315"/>
      </w:pPr>
      <w:rPr>
        <w:rFonts w:hint="default"/>
        <w:lang w:val="ko-KR" w:eastAsia="ko-KR" w:bidi="ko-KR"/>
      </w:rPr>
    </w:lvl>
    <w:lvl w:ilvl="6" w:tplc="96386074">
      <w:numFmt w:val="bullet"/>
      <w:lvlText w:val="•"/>
      <w:lvlJc w:val="left"/>
      <w:pPr>
        <w:ind w:left="2146" w:hanging="315"/>
      </w:pPr>
      <w:rPr>
        <w:rFonts w:hint="default"/>
        <w:lang w:val="ko-KR" w:eastAsia="ko-KR" w:bidi="ko-KR"/>
      </w:rPr>
    </w:lvl>
    <w:lvl w:ilvl="7" w:tplc="BF8AA7E6">
      <w:numFmt w:val="bullet"/>
      <w:lvlText w:val="•"/>
      <w:lvlJc w:val="left"/>
      <w:pPr>
        <w:ind w:left="2450" w:hanging="315"/>
      </w:pPr>
      <w:rPr>
        <w:rFonts w:hint="default"/>
        <w:lang w:val="ko-KR" w:eastAsia="ko-KR" w:bidi="ko-KR"/>
      </w:rPr>
    </w:lvl>
    <w:lvl w:ilvl="8" w:tplc="C28610D2">
      <w:numFmt w:val="bullet"/>
      <w:lvlText w:val="•"/>
      <w:lvlJc w:val="left"/>
      <w:pPr>
        <w:ind w:left="2754" w:hanging="315"/>
      </w:pPr>
      <w:rPr>
        <w:rFonts w:hint="default"/>
        <w:lang w:val="ko-KR" w:eastAsia="ko-KR" w:bidi="ko-KR"/>
      </w:rPr>
    </w:lvl>
  </w:abstractNum>
  <w:abstractNum w:abstractNumId="70" w15:restartNumberingAfterBreak="0">
    <w:nsid w:val="7C7566BC"/>
    <w:multiLevelType w:val="multilevel"/>
    <w:tmpl w:val="302EAD5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A742F5"/>
    <w:multiLevelType w:val="hybridMultilevel"/>
    <w:tmpl w:val="4AD67470"/>
    <w:lvl w:ilvl="0" w:tplc="0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037632">
    <w:abstractNumId w:val="19"/>
  </w:num>
  <w:num w:numId="2" w16cid:durableId="1609702418">
    <w:abstractNumId w:val="58"/>
  </w:num>
  <w:num w:numId="3" w16cid:durableId="1003512671">
    <w:abstractNumId w:val="42"/>
  </w:num>
  <w:num w:numId="4" w16cid:durableId="944463592">
    <w:abstractNumId w:val="18"/>
  </w:num>
  <w:num w:numId="5" w16cid:durableId="546452738">
    <w:abstractNumId w:val="6"/>
  </w:num>
  <w:num w:numId="6" w16cid:durableId="767699436">
    <w:abstractNumId w:val="16"/>
  </w:num>
  <w:num w:numId="7" w16cid:durableId="944967610">
    <w:abstractNumId w:val="63"/>
  </w:num>
  <w:num w:numId="8" w16cid:durableId="1531842141">
    <w:abstractNumId w:val="52"/>
  </w:num>
  <w:num w:numId="9" w16cid:durableId="43527557">
    <w:abstractNumId w:val="4"/>
  </w:num>
  <w:num w:numId="10" w16cid:durableId="713845102">
    <w:abstractNumId w:val="7"/>
  </w:num>
  <w:num w:numId="11" w16cid:durableId="1129787969">
    <w:abstractNumId w:val="69"/>
  </w:num>
  <w:num w:numId="12" w16cid:durableId="903836758">
    <w:abstractNumId w:val="32"/>
  </w:num>
  <w:num w:numId="13" w16cid:durableId="744842197">
    <w:abstractNumId w:val="17"/>
  </w:num>
  <w:num w:numId="14" w16cid:durableId="1041126566">
    <w:abstractNumId w:val="25"/>
  </w:num>
  <w:num w:numId="15" w16cid:durableId="548684223">
    <w:abstractNumId w:val="20"/>
  </w:num>
  <w:num w:numId="16" w16cid:durableId="223681243">
    <w:abstractNumId w:val="9"/>
  </w:num>
  <w:num w:numId="17" w16cid:durableId="906306791">
    <w:abstractNumId w:val="66"/>
  </w:num>
  <w:num w:numId="18" w16cid:durableId="1466653632">
    <w:abstractNumId w:val="31"/>
  </w:num>
  <w:num w:numId="19" w16cid:durableId="174347882">
    <w:abstractNumId w:val="57"/>
  </w:num>
  <w:num w:numId="20" w16cid:durableId="1977950810">
    <w:abstractNumId w:val="23"/>
  </w:num>
  <w:num w:numId="21" w16cid:durableId="264843924">
    <w:abstractNumId w:val="24"/>
  </w:num>
  <w:num w:numId="22" w16cid:durableId="607812539">
    <w:abstractNumId w:val="3"/>
  </w:num>
  <w:num w:numId="23" w16cid:durableId="664474666">
    <w:abstractNumId w:val="33"/>
  </w:num>
  <w:num w:numId="24" w16cid:durableId="1235816779">
    <w:abstractNumId w:val="60"/>
  </w:num>
  <w:num w:numId="25" w16cid:durableId="1297837773">
    <w:abstractNumId w:val="62"/>
  </w:num>
  <w:num w:numId="26" w16cid:durableId="257568399">
    <w:abstractNumId w:val="61"/>
  </w:num>
  <w:num w:numId="27" w16cid:durableId="2085102244">
    <w:abstractNumId w:val="71"/>
  </w:num>
  <w:num w:numId="28" w16cid:durableId="591821778">
    <w:abstractNumId w:val="10"/>
  </w:num>
  <w:num w:numId="29" w16cid:durableId="1786271101">
    <w:abstractNumId w:val="65"/>
  </w:num>
  <w:num w:numId="30" w16cid:durableId="1904293542">
    <w:abstractNumId w:val="46"/>
  </w:num>
  <w:num w:numId="31" w16cid:durableId="477577667">
    <w:abstractNumId w:val="27"/>
  </w:num>
  <w:num w:numId="32" w16cid:durableId="384526282">
    <w:abstractNumId w:val="68"/>
  </w:num>
  <w:num w:numId="33" w16cid:durableId="70858883">
    <w:abstractNumId w:val="39"/>
  </w:num>
  <w:num w:numId="34" w16cid:durableId="662977564">
    <w:abstractNumId w:val="22"/>
  </w:num>
  <w:num w:numId="35" w16cid:durableId="1383821578">
    <w:abstractNumId w:val="49"/>
  </w:num>
  <w:num w:numId="36" w16cid:durableId="2020502791">
    <w:abstractNumId w:val="0"/>
  </w:num>
  <w:num w:numId="37" w16cid:durableId="1643536311">
    <w:abstractNumId w:val="38"/>
  </w:num>
  <w:num w:numId="38" w16cid:durableId="1700423912">
    <w:abstractNumId w:val="53"/>
  </w:num>
  <w:num w:numId="39" w16cid:durableId="441456410">
    <w:abstractNumId w:val="44"/>
  </w:num>
  <w:num w:numId="40" w16cid:durableId="1237714181">
    <w:abstractNumId w:val="47"/>
  </w:num>
  <w:num w:numId="41" w16cid:durableId="1737513606">
    <w:abstractNumId w:val="5"/>
  </w:num>
  <w:num w:numId="42" w16cid:durableId="1234698925">
    <w:abstractNumId w:val="1"/>
  </w:num>
  <w:num w:numId="43" w16cid:durableId="1797142365">
    <w:abstractNumId w:val="13"/>
  </w:num>
  <w:num w:numId="44" w16cid:durableId="1252854452">
    <w:abstractNumId w:val="41"/>
  </w:num>
  <w:num w:numId="45" w16cid:durableId="1968466745">
    <w:abstractNumId w:val="11"/>
  </w:num>
  <w:num w:numId="46" w16cid:durableId="8722401">
    <w:abstractNumId w:val="35"/>
  </w:num>
  <w:num w:numId="47" w16cid:durableId="1565526676">
    <w:abstractNumId w:val="67"/>
  </w:num>
  <w:num w:numId="48" w16cid:durableId="1234245350">
    <w:abstractNumId w:val="36"/>
  </w:num>
  <w:num w:numId="49" w16cid:durableId="415369200">
    <w:abstractNumId w:val="14"/>
  </w:num>
  <w:num w:numId="50" w16cid:durableId="1396006828">
    <w:abstractNumId w:val="56"/>
  </w:num>
  <w:num w:numId="51" w16cid:durableId="1975793707">
    <w:abstractNumId w:val="30"/>
  </w:num>
  <w:num w:numId="52" w16cid:durableId="1714036951">
    <w:abstractNumId w:val="8"/>
  </w:num>
  <w:num w:numId="53" w16cid:durableId="1638030502">
    <w:abstractNumId w:val="12"/>
  </w:num>
  <w:num w:numId="54" w16cid:durableId="1068382884">
    <w:abstractNumId w:val="59"/>
  </w:num>
  <w:num w:numId="55" w16cid:durableId="1219442431">
    <w:abstractNumId w:val="43"/>
  </w:num>
  <w:num w:numId="56" w16cid:durableId="621965310">
    <w:abstractNumId w:val="48"/>
  </w:num>
  <w:num w:numId="57" w16cid:durableId="1058213148">
    <w:abstractNumId w:val="15"/>
  </w:num>
  <w:num w:numId="58" w16cid:durableId="476530283">
    <w:abstractNumId w:val="55"/>
  </w:num>
  <w:num w:numId="59" w16cid:durableId="1149397710">
    <w:abstractNumId w:val="29"/>
  </w:num>
  <w:num w:numId="60" w16cid:durableId="500514387">
    <w:abstractNumId w:val="40"/>
  </w:num>
  <w:num w:numId="61" w16cid:durableId="757944406">
    <w:abstractNumId w:val="51"/>
  </w:num>
  <w:num w:numId="62" w16cid:durableId="908073341">
    <w:abstractNumId w:val="26"/>
  </w:num>
  <w:num w:numId="63" w16cid:durableId="348609917">
    <w:abstractNumId w:val="34"/>
  </w:num>
  <w:num w:numId="64" w16cid:durableId="1106536660">
    <w:abstractNumId w:val="54"/>
  </w:num>
  <w:num w:numId="65" w16cid:durableId="1639606211">
    <w:abstractNumId w:val="70"/>
  </w:num>
  <w:num w:numId="66" w16cid:durableId="2120175866">
    <w:abstractNumId w:val="28"/>
  </w:num>
  <w:num w:numId="67" w16cid:durableId="1549487574">
    <w:abstractNumId w:val="45"/>
  </w:num>
  <w:num w:numId="68" w16cid:durableId="1537305503">
    <w:abstractNumId w:val="2"/>
  </w:num>
  <w:num w:numId="69" w16cid:durableId="603273336">
    <w:abstractNumId w:val="64"/>
  </w:num>
  <w:num w:numId="70" w16cid:durableId="1158421395">
    <w:abstractNumId w:val="50"/>
  </w:num>
  <w:num w:numId="71" w16cid:durableId="416022592">
    <w:abstractNumId w:val="21"/>
  </w:num>
  <w:num w:numId="72" w16cid:durableId="20726577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56"/>
    <w:rsid w:val="000357C7"/>
    <w:rsid w:val="00042885"/>
    <w:rsid w:val="00063157"/>
    <w:rsid w:val="00086D64"/>
    <w:rsid w:val="00095F56"/>
    <w:rsid w:val="000B2710"/>
    <w:rsid w:val="000E46C5"/>
    <w:rsid w:val="00110206"/>
    <w:rsid w:val="0011066B"/>
    <w:rsid w:val="00153583"/>
    <w:rsid w:val="00175517"/>
    <w:rsid w:val="00197913"/>
    <w:rsid w:val="001C5C8F"/>
    <w:rsid w:val="001D6DEA"/>
    <w:rsid w:val="00211572"/>
    <w:rsid w:val="0027510C"/>
    <w:rsid w:val="00281BB4"/>
    <w:rsid w:val="002A0083"/>
    <w:rsid w:val="00345882"/>
    <w:rsid w:val="0037590E"/>
    <w:rsid w:val="003818CF"/>
    <w:rsid w:val="003E0FE2"/>
    <w:rsid w:val="0042158B"/>
    <w:rsid w:val="00425816"/>
    <w:rsid w:val="00431405"/>
    <w:rsid w:val="00433B72"/>
    <w:rsid w:val="00481035"/>
    <w:rsid w:val="004E3B7D"/>
    <w:rsid w:val="004E6FB6"/>
    <w:rsid w:val="00522A41"/>
    <w:rsid w:val="00594682"/>
    <w:rsid w:val="005D306D"/>
    <w:rsid w:val="005D742D"/>
    <w:rsid w:val="0061608A"/>
    <w:rsid w:val="00662874"/>
    <w:rsid w:val="006A1E92"/>
    <w:rsid w:val="006C092C"/>
    <w:rsid w:val="006E353E"/>
    <w:rsid w:val="006F5295"/>
    <w:rsid w:val="00707866"/>
    <w:rsid w:val="00714542"/>
    <w:rsid w:val="00782CE4"/>
    <w:rsid w:val="00782E00"/>
    <w:rsid w:val="00791B3F"/>
    <w:rsid w:val="00793260"/>
    <w:rsid w:val="007A619B"/>
    <w:rsid w:val="007B1B4B"/>
    <w:rsid w:val="00804D35"/>
    <w:rsid w:val="008124F5"/>
    <w:rsid w:val="00833653"/>
    <w:rsid w:val="008409C5"/>
    <w:rsid w:val="0087435B"/>
    <w:rsid w:val="00926F44"/>
    <w:rsid w:val="00927950"/>
    <w:rsid w:val="00942F44"/>
    <w:rsid w:val="00954760"/>
    <w:rsid w:val="00962DD4"/>
    <w:rsid w:val="009C1AAC"/>
    <w:rsid w:val="00AC3841"/>
    <w:rsid w:val="00B232F5"/>
    <w:rsid w:val="00B25033"/>
    <w:rsid w:val="00B408CB"/>
    <w:rsid w:val="00BD0A52"/>
    <w:rsid w:val="00BF0A7E"/>
    <w:rsid w:val="00BF7BAD"/>
    <w:rsid w:val="00C05AE9"/>
    <w:rsid w:val="00C46EDE"/>
    <w:rsid w:val="00C66CEF"/>
    <w:rsid w:val="00C948A4"/>
    <w:rsid w:val="00CE5F3E"/>
    <w:rsid w:val="00D33ED5"/>
    <w:rsid w:val="00D65D35"/>
    <w:rsid w:val="00D96481"/>
    <w:rsid w:val="00DC6441"/>
    <w:rsid w:val="00E156AB"/>
    <w:rsid w:val="00E15707"/>
    <w:rsid w:val="00E35EFC"/>
    <w:rsid w:val="00E3625D"/>
    <w:rsid w:val="00E61C33"/>
    <w:rsid w:val="00EA2E35"/>
    <w:rsid w:val="00EC3870"/>
    <w:rsid w:val="00EE3ADB"/>
    <w:rsid w:val="00F31627"/>
    <w:rsid w:val="00F95CAB"/>
    <w:rsid w:val="00FE1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92226"/>
  <w15:docId w15:val="{7253D69A-20D8-4BA7-8B68-83DD33048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ko-KR" w:eastAsia="ko-KR" w:bidi="ko-KR"/>
    </w:rPr>
  </w:style>
  <w:style w:type="paragraph" w:styleId="Heading1">
    <w:name w:val="heading 1"/>
    <w:basedOn w:val="Normal"/>
    <w:uiPriority w:val="1"/>
    <w:qFormat/>
    <w:pPr>
      <w:ind w:left="244" w:right="18"/>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pPr>
      <w:spacing w:before="82"/>
    </w:pPr>
    <w:rPr>
      <w:sz w:val="20"/>
      <w:szCs w:val="20"/>
    </w:rPr>
  </w:style>
  <w:style w:type="paragraph" w:styleId="ListParagraph">
    <w:name w:val="List Paragraph"/>
    <w:basedOn w:val="Normal"/>
    <w:uiPriority w:val="34"/>
    <w:qFormat/>
    <w:pPr>
      <w:ind w:left="474"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D6DEA"/>
    <w:pPr>
      <w:widowControl/>
      <w:autoSpaceDE/>
      <w:autoSpaceDN/>
      <w:spacing w:before="100" w:beforeAutospacing="1" w:after="100" w:afterAutospacing="1"/>
    </w:pPr>
    <w:rPr>
      <w:sz w:val="24"/>
      <w:szCs w:val="24"/>
      <w:lang w:val="en-US" w:eastAsia="en-US" w:bidi="ar-SA"/>
    </w:rPr>
  </w:style>
  <w:style w:type="paragraph" w:styleId="BalloonText">
    <w:name w:val="Balloon Text"/>
    <w:basedOn w:val="Normal"/>
    <w:link w:val="BalloonTextChar"/>
    <w:uiPriority w:val="99"/>
    <w:semiHidden/>
    <w:unhideWhenUsed/>
    <w:rsid w:val="00793260"/>
    <w:rPr>
      <w:rFonts w:ascii="Tahoma" w:hAnsi="Tahoma" w:cs="Tahoma"/>
      <w:sz w:val="16"/>
      <w:szCs w:val="16"/>
    </w:rPr>
  </w:style>
  <w:style w:type="character" w:customStyle="1" w:styleId="BalloonTextChar">
    <w:name w:val="Balloon Text Char"/>
    <w:basedOn w:val="DefaultParagraphFont"/>
    <w:link w:val="BalloonText"/>
    <w:uiPriority w:val="99"/>
    <w:semiHidden/>
    <w:rsid w:val="00793260"/>
    <w:rPr>
      <w:rFonts w:ascii="Tahoma" w:eastAsia="Times New Roman" w:hAnsi="Tahoma" w:cs="Tahoma"/>
      <w:sz w:val="16"/>
      <w:szCs w:val="16"/>
      <w:lang w:val="ko-KR" w:eastAsia="ko-KR" w:bidi="ko-KR"/>
    </w:rPr>
  </w:style>
  <w:style w:type="character" w:customStyle="1" w:styleId="BodyTextChar">
    <w:name w:val="Body Text Char"/>
    <w:basedOn w:val="DefaultParagraphFont"/>
    <w:link w:val="BodyText"/>
    <w:uiPriority w:val="1"/>
    <w:rsid w:val="003E0FE2"/>
    <w:rPr>
      <w:rFonts w:ascii="Times New Roman" w:eastAsia="Times New Roman" w:hAnsi="Times New Roman" w:cs="Times New Roman"/>
      <w:sz w:val="20"/>
      <w:szCs w:val="20"/>
      <w:lang w:val="ko-KR" w:eastAsia="ko-KR" w:bidi="ko-KR"/>
    </w:rPr>
  </w:style>
  <w:style w:type="character" w:styleId="Hyperlink">
    <w:name w:val="Hyperlink"/>
    <w:basedOn w:val="DefaultParagraphFont"/>
    <w:uiPriority w:val="99"/>
    <w:unhideWhenUsed/>
    <w:rsid w:val="00345882"/>
    <w:rPr>
      <w:color w:val="0000FF" w:themeColor="hyperlink"/>
      <w:u w:val="single"/>
    </w:rPr>
  </w:style>
  <w:style w:type="character" w:customStyle="1" w:styleId="fontstyle01">
    <w:name w:val="fontstyle01"/>
    <w:basedOn w:val="DefaultParagraphFont"/>
    <w:rsid w:val="003818CF"/>
    <w:rPr>
      <w:rFonts w:ascii="NimbusRomNo9L-ReguItal" w:hAnsi="NimbusRomNo9L-ReguItal" w:hint="default"/>
      <w:b w:val="0"/>
      <w:bCs w:val="0"/>
      <w:i/>
      <w:iCs/>
      <w:color w:val="000000"/>
      <w:sz w:val="20"/>
      <w:szCs w:val="20"/>
    </w:rPr>
  </w:style>
  <w:style w:type="character" w:styleId="UnresolvedMention">
    <w:name w:val="Unresolved Mention"/>
    <w:basedOn w:val="DefaultParagraphFont"/>
    <w:uiPriority w:val="99"/>
    <w:semiHidden/>
    <w:unhideWhenUsed/>
    <w:rsid w:val="00C05AE9"/>
    <w:rPr>
      <w:color w:val="605E5C"/>
      <w:shd w:val="clear" w:color="auto" w:fill="E1DFDD"/>
    </w:rPr>
  </w:style>
  <w:style w:type="table" w:styleId="TableGrid">
    <w:name w:val="Table Grid"/>
    <w:basedOn w:val="TableNormal"/>
    <w:uiPriority w:val="39"/>
    <w:rsid w:val="00707866"/>
    <w:pPr>
      <w:widowControl/>
      <w:autoSpaceDE/>
      <w:autoSpaceDN/>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999">
      <w:bodyDiv w:val="1"/>
      <w:marLeft w:val="0"/>
      <w:marRight w:val="0"/>
      <w:marTop w:val="0"/>
      <w:marBottom w:val="0"/>
      <w:divBdr>
        <w:top w:val="none" w:sz="0" w:space="0" w:color="auto"/>
        <w:left w:val="none" w:sz="0" w:space="0" w:color="auto"/>
        <w:bottom w:val="none" w:sz="0" w:space="0" w:color="auto"/>
        <w:right w:val="none" w:sz="0" w:space="0" w:color="auto"/>
      </w:divBdr>
    </w:div>
    <w:div w:id="353655682">
      <w:bodyDiv w:val="1"/>
      <w:marLeft w:val="0"/>
      <w:marRight w:val="0"/>
      <w:marTop w:val="0"/>
      <w:marBottom w:val="0"/>
      <w:divBdr>
        <w:top w:val="none" w:sz="0" w:space="0" w:color="auto"/>
        <w:left w:val="none" w:sz="0" w:space="0" w:color="auto"/>
        <w:bottom w:val="none" w:sz="0" w:space="0" w:color="auto"/>
        <w:right w:val="none" w:sz="0" w:space="0" w:color="auto"/>
      </w:divBdr>
    </w:div>
    <w:div w:id="413087402">
      <w:bodyDiv w:val="1"/>
      <w:marLeft w:val="0"/>
      <w:marRight w:val="0"/>
      <w:marTop w:val="0"/>
      <w:marBottom w:val="0"/>
      <w:divBdr>
        <w:top w:val="none" w:sz="0" w:space="0" w:color="auto"/>
        <w:left w:val="none" w:sz="0" w:space="0" w:color="auto"/>
        <w:bottom w:val="none" w:sz="0" w:space="0" w:color="auto"/>
        <w:right w:val="none" w:sz="0" w:space="0" w:color="auto"/>
      </w:divBdr>
    </w:div>
    <w:div w:id="525096834">
      <w:bodyDiv w:val="1"/>
      <w:marLeft w:val="0"/>
      <w:marRight w:val="0"/>
      <w:marTop w:val="0"/>
      <w:marBottom w:val="0"/>
      <w:divBdr>
        <w:top w:val="none" w:sz="0" w:space="0" w:color="auto"/>
        <w:left w:val="none" w:sz="0" w:space="0" w:color="auto"/>
        <w:bottom w:val="none" w:sz="0" w:space="0" w:color="auto"/>
        <w:right w:val="none" w:sz="0" w:space="0" w:color="auto"/>
      </w:divBdr>
    </w:div>
    <w:div w:id="608047335">
      <w:bodyDiv w:val="1"/>
      <w:marLeft w:val="0"/>
      <w:marRight w:val="0"/>
      <w:marTop w:val="0"/>
      <w:marBottom w:val="0"/>
      <w:divBdr>
        <w:top w:val="none" w:sz="0" w:space="0" w:color="auto"/>
        <w:left w:val="none" w:sz="0" w:space="0" w:color="auto"/>
        <w:bottom w:val="none" w:sz="0" w:space="0" w:color="auto"/>
        <w:right w:val="none" w:sz="0" w:space="0" w:color="auto"/>
      </w:divBdr>
    </w:div>
    <w:div w:id="633145311">
      <w:bodyDiv w:val="1"/>
      <w:marLeft w:val="0"/>
      <w:marRight w:val="0"/>
      <w:marTop w:val="0"/>
      <w:marBottom w:val="0"/>
      <w:divBdr>
        <w:top w:val="none" w:sz="0" w:space="0" w:color="auto"/>
        <w:left w:val="none" w:sz="0" w:space="0" w:color="auto"/>
        <w:bottom w:val="none" w:sz="0" w:space="0" w:color="auto"/>
        <w:right w:val="none" w:sz="0" w:space="0" w:color="auto"/>
      </w:divBdr>
    </w:div>
    <w:div w:id="689141200">
      <w:bodyDiv w:val="1"/>
      <w:marLeft w:val="0"/>
      <w:marRight w:val="0"/>
      <w:marTop w:val="0"/>
      <w:marBottom w:val="0"/>
      <w:divBdr>
        <w:top w:val="none" w:sz="0" w:space="0" w:color="auto"/>
        <w:left w:val="none" w:sz="0" w:space="0" w:color="auto"/>
        <w:bottom w:val="none" w:sz="0" w:space="0" w:color="auto"/>
        <w:right w:val="none" w:sz="0" w:space="0" w:color="auto"/>
      </w:divBdr>
    </w:div>
    <w:div w:id="692463432">
      <w:bodyDiv w:val="1"/>
      <w:marLeft w:val="0"/>
      <w:marRight w:val="0"/>
      <w:marTop w:val="0"/>
      <w:marBottom w:val="0"/>
      <w:divBdr>
        <w:top w:val="none" w:sz="0" w:space="0" w:color="auto"/>
        <w:left w:val="none" w:sz="0" w:space="0" w:color="auto"/>
        <w:bottom w:val="none" w:sz="0" w:space="0" w:color="auto"/>
        <w:right w:val="none" w:sz="0" w:space="0" w:color="auto"/>
      </w:divBdr>
    </w:div>
    <w:div w:id="842205975">
      <w:bodyDiv w:val="1"/>
      <w:marLeft w:val="0"/>
      <w:marRight w:val="0"/>
      <w:marTop w:val="0"/>
      <w:marBottom w:val="0"/>
      <w:divBdr>
        <w:top w:val="none" w:sz="0" w:space="0" w:color="auto"/>
        <w:left w:val="none" w:sz="0" w:space="0" w:color="auto"/>
        <w:bottom w:val="none" w:sz="0" w:space="0" w:color="auto"/>
        <w:right w:val="none" w:sz="0" w:space="0" w:color="auto"/>
      </w:divBdr>
    </w:div>
    <w:div w:id="894506259">
      <w:bodyDiv w:val="1"/>
      <w:marLeft w:val="0"/>
      <w:marRight w:val="0"/>
      <w:marTop w:val="0"/>
      <w:marBottom w:val="0"/>
      <w:divBdr>
        <w:top w:val="none" w:sz="0" w:space="0" w:color="auto"/>
        <w:left w:val="none" w:sz="0" w:space="0" w:color="auto"/>
        <w:bottom w:val="none" w:sz="0" w:space="0" w:color="auto"/>
        <w:right w:val="none" w:sz="0" w:space="0" w:color="auto"/>
      </w:divBdr>
    </w:div>
    <w:div w:id="912665925">
      <w:bodyDiv w:val="1"/>
      <w:marLeft w:val="0"/>
      <w:marRight w:val="0"/>
      <w:marTop w:val="0"/>
      <w:marBottom w:val="0"/>
      <w:divBdr>
        <w:top w:val="none" w:sz="0" w:space="0" w:color="auto"/>
        <w:left w:val="none" w:sz="0" w:space="0" w:color="auto"/>
        <w:bottom w:val="none" w:sz="0" w:space="0" w:color="auto"/>
        <w:right w:val="none" w:sz="0" w:space="0" w:color="auto"/>
      </w:divBdr>
    </w:div>
    <w:div w:id="996228313">
      <w:bodyDiv w:val="1"/>
      <w:marLeft w:val="0"/>
      <w:marRight w:val="0"/>
      <w:marTop w:val="0"/>
      <w:marBottom w:val="0"/>
      <w:divBdr>
        <w:top w:val="none" w:sz="0" w:space="0" w:color="auto"/>
        <w:left w:val="none" w:sz="0" w:space="0" w:color="auto"/>
        <w:bottom w:val="none" w:sz="0" w:space="0" w:color="auto"/>
        <w:right w:val="none" w:sz="0" w:space="0" w:color="auto"/>
      </w:divBdr>
    </w:div>
    <w:div w:id="1010641435">
      <w:bodyDiv w:val="1"/>
      <w:marLeft w:val="0"/>
      <w:marRight w:val="0"/>
      <w:marTop w:val="0"/>
      <w:marBottom w:val="0"/>
      <w:divBdr>
        <w:top w:val="none" w:sz="0" w:space="0" w:color="auto"/>
        <w:left w:val="none" w:sz="0" w:space="0" w:color="auto"/>
        <w:bottom w:val="none" w:sz="0" w:space="0" w:color="auto"/>
        <w:right w:val="none" w:sz="0" w:space="0" w:color="auto"/>
      </w:divBdr>
    </w:div>
    <w:div w:id="1055160787">
      <w:bodyDiv w:val="1"/>
      <w:marLeft w:val="0"/>
      <w:marRight w:val="0"/>
      <w:marTop w:val="0"/>
      <w:marBottom w:val="0"/>
      <w:divBdr>
        <w:top w:val="none" w:sz="0" w:space="0" w:color="auto"/>
        <w:left w:val="none" w:sz="0" w:space="0" w:color="auto"/>
        <w:bottom w:val="none" w:sz="0" w:space="0" w:color="auto"/>
        <w:right w:val="none" w:sz="0" w:space="0" w:color="auto"/>
      </w:divBdr>
    </w:div>
    <w:div w:id="1289124024">
      <w:bodyDiv w:val="1"/>
      <w:marLeft w:val="0"/>
      <w:marRight w:val="0"/>
      <w:marTop w:val="0"/>
      <w:marBottom w:val="0"/>
      <w:divBdr>
        <w:top w:val="none" w:sz="0" w:space="0" w:color="auto"/>
        <w:left w:val="none" w:sz="0" w:space="0" w:color="auto"/>
        <w:bottom w:val="none" w:sz="0" w:space="0" w:color="auto"/>
        <w:right w:val="none" w:sz="0" w:space="0" w:color="auto"/>
      </w:divBdr>
    </w:div>
    <w:div w:id="1423842482">
      <w:bodyDiv w:val="1"/>
      <w:marLeft w:val="0"/>
      <w:marRight w:val="0"/>
      <w:marTop w:val="0"/>
      <w:marBottom w:val="0"/>
      <w:divBdr>
        <w:top w:val="none" w:sz="0" w:space="0" w:color="auto"/>
        <w:left w:val="none" w:sz="0" w:space="0" w:color="auto"/>
        <w:bottom w:val="none" w:sz="0" w:space="0" w:color="auto"/>
        <w:right w:val="none" w:sz="0" w:space="0" w:color="auto"/>
      </w:divBdr>
    </w:div>
    <w:div w:id="1522402314">
      <w:bodyDiv w:val="1"/>
      <w:marLeft w:val="0"/>
      <w:marRight w:val="0"/>
      <w:marTop w:val="0"/>
      <w:marBottom w:val="0"/>
      <w:divBdr>
        <w:top w:val="none" w:sz="0" w:space="0" w:color="auto"/>
        <w:left w:val="none" w:sz="0" w:space="0" w:color="auto"/>
        <w:bottom w:val="none" w:sz="0" w:space="0" w:color="auto"/>
        <w:right w:val="none" w:sz="0" w:space="0" w:color="auto"/>
      </w:divBdr>
    </w:div>
    <w:div w:id="1610966998">
      <w:bodyDiv w:val="1"/>
      <w:marLeft w:val="0"/>
      <w:marRight w:val="0"/>
      <w:marTop w:val="0"/>
      <w:marBottom w:val="0"/>
      <w:divBdr>
        <w:top w:val="none" w:sz="0" w:space="0" w:color="auto"/>
        <w:left w:val="none" w:sz="0" w:space="0" w:color="auto"/>
        <w:bottom w:val="none" w:sz="0" w:space="0" w:color="auto"/>
        <w:right w:val="none" w:sz="0" w:space="0" w:color="auto"/>
      </w:divBdr>
    </w:div>
    <w:div w:id="1774280911">
      <w:bodyDiv w:val="1"/>
      <w:marLeft w:val="0"/>
      <w:marRight w:val="0"/>
      <w:marTop w:val="0"/>
      <w:marBottom w:val="0"/>
      <w:divBdr>
        <w:top w:val="none" w:sz="0" w:space="0" w:color="auto"/>
        <w:left w:val="none" w:sz="0" w:space="0" w:color="auto"/>
        <w:bottom w:val="none" w:sz="0" w:space="0" w:color="auto"/>
        <w:right w:val="none" w:sz="0" w:space="0" w:color="auto"/>
      </w:divBdr>
    </w:div>
    <w:div w:id="1779326928">
      <w:bodyDiv w:val="1"/>
      <w:marLeft w:val="0"/>
      <w:marRight w:val="0"/>
      <w:marTop w:val="0"/>
      <w:marBottom w:val="0"/>
      <w:divBdr>
        <w:top w:val="none" w:sz="0" w:space="0" w:color="auto"/>
        <w:left w:val="none" w:sz="0" w:space="0" w:color="auto"/>
        <w:bottom w:val="none" w:sz="0" w:space="0" w:color="auto"/>
        <w:right w:val="none" w:sz="0" w:space="0" w:color="auto"/>
      </w:divBdr>
    </w:div>
    <w:div w:id="1872499728">
      <w:bodyDiv w:val="1"/>
      <w:marLeft w:val="0"/>
      <w:marRight w:val="0"/>
      <w:marTop w:val="0"/>
      <w:marBottom w:val="0"/>
      <w:divBdr>
        <w:top w:val="none" w:sz="0" w:space="0" w:color="auto"/>
        <w:left w:val="none" w:sz="0" w:space="0" w:color="auto"/>
        <w:bottom w:val="none" w:sz="0" w:space="0" w:color="auto"/>
        <w:right w:val="none" w:sz="0" w:space="0" w:color="auto"/>
      </w:divBdr>
    </w:div>
    <w:div w:id="1880623066">
      <w:bodyDiv w:val="1"/>
      <w:marLeft w:val="0"/>
      <w:marRight w:val="0"/>
      <w:marTop w:val="0"/>
      <w:marBottom w:val="0"/>
      <w:divBdr>
        <w:top w:val="none" w:sz="0" w:space="0" w:color="auto"/>
        <w:left w:val="none" w:sz="0" w:space="0" w:color="auto"/>
        <w:bottom w:val="none" w:sz="0" w:space="0" w:color="auto"/>
        <w:right w:val="none" w:sz="0" w:space="0" w:color="auto"/>
      </w:divBdr>
    </w:div>
    <w:div w:id="1886868491">
      <w:bodyDiv w:val="1"/>
      <w:marLeft w:val="0"/>
      <w:marRight w:val="0"/>
      <w:marTop w:val="0"/>
      <w:marBottom w:val="0"/>
      <w:divBdr>
        <w:top w:val="none" w:sz="0" w:space="0" w:color="auto"/>
        <w:left w:val="none" w:sz="0" w:space="0" w:color="auto"/>
        <w:bottom w:val="none" w:sz="0" w:space="0" w:color="auto"/>
        <w:right w:val="none" w:sz="0" w:space="0" w:color="auto"/>
      </w:divBdr>
    </w:div>
    <w:div w:id="2002419220">
      <w:bodyDiv w:val="1"/>
      <w:marLeft w:val="0"/>
      <w:marRight w:val="0"/>
      <w:marTop w:val="0"/>
      <w:marBottom w:val="0"/>
      <w:divBdr>
        <w:top w:val="none" w:sz="0" w:space="0" w:color="auto"/>
        <w:left w:val="none" w:sz="0" w:space="0" w:color="auto"/>
        <w:bottom w:val="none" w:sz="0" w:space="0" w:color="auto"/>
        <w:right w:val="none" w:sz="0" w:space="0" w:color="auto"/>
      </w:divBdr>
    </w:div>
    <w:div w:id="208976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07378830710735885/full/html" TargetMode="External"/><Relationship Id="rId3" Type="http://schemas.openxmlformats.org/officeDocument/2006/relationships/settings" Target="settings.xml"/><Relationship Id="rId7" Type="http://schemas.openxmlformats.org/officeDocument/2006/relationships/hyperlink" Target="https://doi.org/10.1016/s1363-4127(05)70039-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CSNT.2011.31" TargetMode="External"/><Relationship Id="rId5" Type="http://schemas.openxmlformats.org/officeDocument/2006/relationships/hyperlink" Target="https://doi.org/10.1109/ecs.2014.68927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5888</Words>
  <Characters>33562</Characters>
  <Application>Microsoft Office Word</Application>
  <DocSecurity>0</DocSecurity>
  <Lines>279</Lines>
  <Paragraphs>78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Survey on the Application of BlockChain to IoT</vt:lpstr>
      <vt:lpstr>Survey on the Application of BlockChain to IoT</vt:lpstr>
    </vt:vector>
  </TitlesOfParts>
  <Company>Ahmed-Under</Company>
  <LinksUpToDate>false</LinksUpToDate>
  <CharactersWithSpaces>39372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on the Application of BlockChain to IoT</dc:title>
  <dc:subject>2019 International Conference on Electronics, Information, and Communication (ICEIC);2019; ; ;</dc:subject>
  <dc:creator>Sunghyun Cho</dc:creator>
  <cp:lastModifiedBy>Raghad Khalid</cp:lastModifiedBy>
  <cp:revision>2</cp:revision>
  <dcterms:created xsi:type="dcterms:W3CDTF">2023-12-08T12:24:00Z</dcterms:created>
  <dcterms:modified xsi:type="dcterms:W3CDTF">2023-12-08T12:24:00Z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2018-11-24T00:00:00Z</vt:filetime>
  </property>
  <property fmtid="{D5CDD505-2E9C-101B-9397-08002B2CF9AE}" pid="3" name="Creator">
    <vt:lpwstr>'Certified by IEEE PDFeXpress at 11/24/2018 12:56:49 AM'</vt:lpwstr>
  </property>
  <property fmtid="{D5CDD505-2E9C-101B-9397-08002B2CF9AE}" pid="4" name="LastSaved">
    <vt:filetime>2019-11-22T00:00:00Z</vt:filetime>
  </property>
</Properties>
</file>