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8F69" w14:textId="77777777" w:rsidR="00793D80" w:rsidRPr="00793D80" w:rsidRDefault="00793D80" w:rsidP="009610FB">
      <w:pPr>
        <w:spacing w:line="240" w:lineRule="auto"/>
        <w:rPr>
          <w:b/>
          <w:bCs/>
          <w:sz w:val="40"/>
          <w:szCs w:val="40"/>
        </w:rPr>
      </w:pPr>
      <w:r w:rsidRPr="00793D80">
        <w:rPr>
          <w:b/>
          <w:bCs/>
          <w:sz w:val="40"/>
          <w:szCs w:val="40"/>
        </w:rPr>
        <w:t>WEKA Analysis Report</w:t>
      </w:r>
    </w:p>
    <w:p w14:paraId="384E69F7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Project:</w:t>
      </w:r>
      <w:r w:rsidRPr="00793D80">
        <w:t xml:space="preserve"> Travel Booking Cancellation Analysis</w:t>
      </w:r>
      <w:r w:rsidRPr="00793D80">
        <w:br/>
      </w:r>
      <w:r w:rsidRPr="00793D80">
        <w:rPr>
          <w:b/>
          <w:bCs/>
        </w:rPr>
        <w:t>Tool Used:</w:t>
      </w:r>
      <w:r w:rsidRPr="00793D80">
        <w:t xml:space="preserve"> WEKA</w:t>
      </w:r>
    </w:p>
    <w:p w14:paraId="3343F2C3" w14:textId="77777777" w:rsidR="00793D80" w:rsidRPr="00793D80" w:rsidRDefault="00793D80" w:rsidP="009610FB">
      <w:pPr>
        <w:spacing w:line="240" w:lineRule="auto"/>
      </w:pPr>
      <w:r w:rsidRPr="00793D80">
        <w:pict w14:anchorId="7AD3D735">
          <v:rect id="_x0000_i1055" style="width:0;height:1.5pt" o:hralign="center" o:hrstd="t" o:hr="t" fillcolor="#a0a0a0" stroked="f"/>
        </w:pict>
      </w:r>
    </w:p>
    <w:p w14:paraId="50C4E7FF" w14:textId="77777777" w:rsidR="00793D80" w:rsidRPr="00793D80" w:rsidRDefault="00793D80" w:rsidP="009610FB">
      <w:pPr>
        <w:spacing w:line="240" w:lineRule="auto"/>
        <w:rPr>
          <w:b/>
          <w:bCs/>
        </w:rPr>
      </w:pPr>
      <w:r w:rsidRPr="00793D80">
        <w:rPr>
          <w:b/>
          <w:bCs/>
        </w:rPr>
        <w:t>Graph 01: Hotel Type Distribution</w:t>
      </w:r>
    </w:p>
    <w:p w14:paraId="2D051494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Reference:</w:t>
      </w:r>
      <w:r w:rsidRPr="00793D80">
        <w:t xml:space="preserve"> Graph01_Hotel.png</w:t>
      </w:r>
    </w:p>
    <w:p w14:paraId="36F33DAB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Purpose:</w:t>
      </w:r>
      <w:r w:rsidRPr="00793D80">
        <w:br/>
        <w:t xml:space="preserve">To </w:t>
      </w:r>
      <w:proofErr w:type="spellStart"/>
      <w:r w:rsidRPr="00793D80">
        <w:t>analyze</w:t>
      </w:r>
      <w:proofErr w:type="spellEnd"/>
      <w:r w:rsidRPr="00793D80">
        <w:t xml:space="preserve"> booking distribution between City Hotel and Resort Hotel.</w:t>
      </w:r>
    </w:p>
    <w:p w14:paraId="2C91A309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Business Use:</w:t>
      </w:r>
      <w:r w:rsidRPr="00793D80">
        <w:br/>
        <w:t>Helps identify which hotel type has higher demand, enabling better allocation of resources and targeted pricing strategies.</w:t>
      </w:r>
    </w:p>
    <w:p w14:paraId="6A2868E8" w14:textId="77777777" w:rsidR="00793D80" w:rsidRPr="00793D80" w:rsidRDefault="00793D80" w:rsidP="009610FB">
      <w:pPr>
        <w:spacing w:line="240" w:lineRule="auto"/>
      </w:pPr>
      <w:r w:rsidRPr="00793D80">
        <w:pict w14:anchorId="2BF3FD06">
          <v:rect id="_x0000_i1056" style="width:0;height:1.5pt" o:hralign="center" o:hrstd="t" o:hr="t" fillcolor="#a0a0a0" stroked="f"/>
        </w:pict>
      </w:r>
    </w:p>
    <w:p w14:paraId="2B4D87EA" w14:textId="77777777" w:rsidR="00793D80" w:rsidRPr="00793D80" w:rsidRDefault="00793D80" w:rsidP="009610FB">
      <w:pPr>
        <w:spacing w:line="240" w:lineRule="auto"/>
        <w:rPr>
          <w:b/>
          <w:bCs/>
        </w:rPr>
      </w:pPr>
      <w:r w:rsidRPr="00793D80">
        <w:rPr>
          <w:b/>
          <w:bCs/>
        </w:rPr>
        <w:t>Graph 02: Arrival Date Month Analysis</w:t>
      </w:r>
    </w:p>
    <w:p w14:paraId="5863EA9B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Reference:</w:t>
      </w:r>
    </w:p>
    <w:p w14:paraId="0C2C2AE8" w14:textId="77777777" w:rsidR="00793D80" w:rsidRPr="00793D80" w:rsidRDefault="00793D80" w:rsidP="009610FB">
      <w:pPr>
        <w:numPr>
          <w:ilvl w:val="0"/>
          <w:numId w:val="1"/>
        </w:numPr>
        <w:spacing w:line="240" w:lineRule="auto"/>
      </w:pPr>
      <w:r w:rsidRPr="00793D80">
        <w:t>Graph02_Arrival_Date_Month_Part1.png</w:t>
      </w:r>
    </w:p>
    <w:p w14:paraId="1576BDA8" w14:textId="77777777" w:rsidR="00793D80" w:rsidRPr="00793D80" w:rsidRDefault="00793D80" w:rsidP="009610FB">
      <w:pPr>
        <w:numPr>
          <w:ilvl w:val="0"/>
          <w:numId w:val="1"/>
        </w:numPr>
        <w:spacing w:line="240" w:lineRule="auto"/>
      </w:pPr>
      <w:r w:rsidRPr="00793D80">
        <w:t>Graph02_Arrival_Date_Month_Part2.png</w:t>
      </w:r>
    </w:p>
    <w:p w14:paraId="0756926D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Purpose:</w:t>
      </w:r>
      <w:r w:rsidRPr="00793D80">
        <w:br/>
        <w:t>To study booking distribution across all twelve arrival months.</w:t>
      </w:r>
    </w:p>
    <w:p w14:paraId="1F3C2283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Business Use:</w:t>
      </w:r>
      <w:r w:rsidRPr="00793D80">
        <w:br/>
        <w:t>Helps identify seasonal trends, peak travel months, and off-season periods, supporting demand forecasting and seasonal planning.</w:t>
      </w:r>
    </w:p>
    <w:p w14:paraId="6104B6EE" w14:textId="77777777" w:rsidR="00793D80" w:rsidRPr="00793D80" w:rsidRDefault="00793D80" w:rsidP="009610FB">
      <w:pPr>
        <w:spacing w:line="240" w:lineRule="auto"/>
      </w:pPr>
      <w:r w:rsidRPr="00793D80">
        <w:pict w14:anchorId="4A3E90E4">
          <v:rect id="_x0000_i1057" style="width:0;height:1.5pt" o:hralign="center" o:hrstd="t" o:hr="t" fillcolor="#a0a0a0" stroked="f"/>
        </w:pict>
      </w:r>
    </w:p>
    <w:p w14:paraId="0CEAC346" w14:textId="77777777" w:rsidR="00793D80" w:rsidRPr="00793D80" w:rsidRDefault="00793D80" w:rsidP="009610FB">
      <w:pPr>
        <w:spacing w:line="240" w:lineRule="auto"/>
        <w:rPr>
          <w:b/>
          <w:bCs/>
        </w:rPr>
      </w:pPr>
      <w:r w:rsidRPr="00793D80">
        <w:rPr>
          <w:b/>
          <w:bCs/>
        </w:rPr>
        <w:lastRenderedPageBreak/>
        <w:t>Graph 03: Booking Cancellation Status</w:t>
      </w:r>
    </w:p>
    <w:p w14:paraId="2551FCBE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Reference:</w:t>
      </w:r>
      <w:r w:rsidRPr="00793D80">
        <w:t xml:space="preserve"> Graph03_Is_Cancelled.png</w:t>
      </w:r>
    </w:p>
    <w:p w14:paraId="5559D439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Purpose:</w:t>
      </w:r>
      <w:r w:rsidRPr="00793D80">
        <w:br/>
        <w:t>To compare the number of cancelled and non-cancelled bookings.</w:t>
      </w:r>
    </w:p>
    <w:p w14:paraId="722F6852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Business Use:</w:t>
      </w:r>
      <w:r w:rsidRPr="00793D80">
        <w:br/>
        <w:t>Helps measure the overall impact of cancellations and supports strategies to reduce revenue loss caused by booking cancellations.</w:t>
      </w:r>
    </w:p>
    <w:p w14:paraId="1FC1F4EC" w14:textId="77777777" w:rsidR="00793D80" w:rsidRPr="00793D80" w:rsidRDefault="00793D80" w:rsidP="009610FB">
      <w:pPr>
        <w:spacing w:line="240" w:lineRule="auto"/>
      </w:pPr>
      <w:r w:rsidRPr="00793D80">
        <w:pict w14:anchorId="5D496021">
          <v:rect id="_x0000_i1058" style="width:0;height:1.5pt" o:hralign="center" o:hrstd="t" o:hr="t" fillcolor="#a0a0a0" stroked="f"/>
        </w:pict>
      </w:r>
    </w:p>
    <w:p w14:paraId="6EDDC132" w14:textId="77777777" w:rsidR="00793D80" w:rsidRPr="00793D80" w:rsidRDefault="00793D80" w:rsidP="009610FB">
      <w:pPr>
        <w:spacing w:line="240" w:lineRule="auto"/>
        <w:rPr>
          <w:b/>
          <w:bCs/>
        </w:rPr>
      </w:pPr>
      <w:r w:rsidRPr="00793D80">
        <w:rPr>
          <w:b/>
          <w:bCs/>
        </w:rPr>
        <w:t>Graph 04: Average Daily Rate (ADR) Distribution</w:t>
      </w:r>
    </w:p>
    <w:p w14:paraId="4C499599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Reference:</w:t>
      </w:r>
      <w:r w:rsidRPr="00793D80">
        <w:t xml:space="preserve"> Graph04_ADR.png</w:t>
      </w:r>
    </w:p>
    <w:p w14:paraId="3DFCE0EE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Purpose:</w:t>
      </w:r>
      <w:r w:rsidRPr="00793D80">
        <w:br/>
        <w:t xml:space="preserve">To </w:t>
      </w:r>
      <w:proofErr w:type="spellStart"/>
      <w:r w:rsidRPr="00793D80">
        <w:t>analyze</w:t>
      </w:r>
      <w:proofErr w:type="spellEnd"/>
      <w:r w:rsidRPr="00793D80">
        <w:t xml:space="preserve"> booking distribution across different pricing levels based on Average Daily Rate.</w:t>
      </w:r>
    </w:p>
    <w:p w14:paraId="294DD5D7" w14:textId="77777777" w:rsidR="00793D80" w:rsidRPr="00793D80" w:rsidRDefault="00793D80" w:rsidP="009610FB">
      <w:pPr>
        <w:spacing w:line="240" w:lineRule="auto"/>
      </w:pPr>
      <w:r w:rsidRPr="00793D80">
        <w:rPr>
          <w:b/>
          <w:bCs/>
        </w:rPr>
        <w:t>Business Use:</w:t>
      </w:r>
      <w:r w:rsidRPr="00793D80">
        <w:br/>
        <w:t xml:space="preserve">Helps understand pricing patterns and assess whether certain price ranges are associated with higher booking or cancellation </w:t>
      </w:r>
      <w:proofErr w:type="spellStart"/>
      <w:r w:rsidRPr="00793D80">
        <w:t>behavior</w:t>
      </w:r>
      <w:proofErr w:type="spellEnd"/>
      <w:r w:rsidRPr="00793D80">
        <w:t>.</w:t>
      </w:r>
    </w:p>
    <w:p w14:paraId="2A11689B" w14:textId="77777777" w:rsidR="00793D80" w:rsidRPr="00793D80" w:rsidRDefault="00793D80" w:rsidP="009610FB">
      <w:pPr>
        <w:spacing w:line="240" w:lineRule="auto"/>
      </w:pPr>
      <w:r w:rsidRPr="00793D80">
        <w:pict w14:anchorId="62F9C201">
          <v:rect id="_x0000_i1059" style="width:0;height:1.5pt" o:hralign="center" o:hrstd="t" o:hr="t" fillcolor="#a0a0a0" stroked="f"/>
        </w:pict>
      </w:r>
    </w:p>
    <w:p w14:paraId="78E6D16E" w14:textId="77777777" w:rsidR="00793D80" w:rsidRPr="00793D80" w:rsidRDefault="00793D80" w:rsidP="009610FB">
      <w:pPr>
        <w:spacing w:line="240" w:lineRule="auto"/>
        <w:rPr>
          <w:b/>
          <w:bCs/>
        </w:rPr>
      </w:pPr>
      <w:r w:rsidRPr="00793D80">
        <w:rPr>
          <w:b/>
          <w:bCs/>
        </w:rPr>
        <w:t>Overall Analysis Summary</w:t>
      </w:r>
    </w:p>
    <w:p w14:paraId="49FD61F8" w14:textId="77777777" w:rsidR="00793D80" w:rsidRPr="00793D80" w:rsidRDefault="00793D80" w:rsidP="009610FB">
      <w:pPr>
        <w:spacing w:line="240" w:lineRule="auto"/>
      </w:pPr>
      <w:r w:rsidRPr="00793D80">
        <w:t xml:space="preserve">The WEKA-based analysis provides clear insights into booking </w:t>
      </w:r>
      <w:proofErr w:type="spellStart"/>
      <w:r w:rsidRPr="00793D80">
        <w:t>behavior</w:t>
      </w:r>
      <w:proofErr w:type="spellEnd"/>
      <w:r w:rsidRPr="00793D80">
        <w:t>, seasonal demand, pricing distribution, and cancellation patterns in the travel industry.</w:t>
      </w:r>
      <w:r w:rsidRPr="00793D80">
        <w:br/>
        <w:t>These insights can help travel companies improve demand forecasting, optimize pricing strategies, and reduce cancellation-related revenue loss.</w:t>
      </w:r>
    </w:p>
    <w:p w14:paraId="221C34FE" w14:textId="77777777" w:rsidR="00C9314E" w:rsidRDefault="00C9314E" w:rsidP="009610FB">
      <w:pPr>
        <w:spacing w:line="240" w:lineRule="auto"/>
      </w:pPr>
    </w:p>
    <w:sectPr w:rsidR="00C9314E" w:rsidSect="002F1C37">
      <w:pgSz w:w="9752" w:h="9752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700"/>
    <w:multiLevelType w:val="multilevel"/>
    <w:tmpl w:val="3532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17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27"/>
    <w:rsid w:val="00241BFB"/>
    <w:rsid w:val="00297027"/>
    <w:rsid w:val="002F1C37"/>
    <w:rsid w:val="00793D80"/>
    <w:rsid w:val="0086464B"/>
    <w:rsid w:val="009610FB"/>
    <w:rsid w:val="00AB622D"/>
    <w:rsid w:val="00C9314E"/>
    <w:rsid w:val="00CC4B38"/>
    <w:rsid w:val="00F31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E565"/>
  <w15:chartTrackingRefBased/>
  <w15:docId w15:val="{0EED5D91-DDB2-4B59-A99D-48552EA7E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raghasree kosigi</dc:creator>
  <cp:keywords/>
  <dc:description/>
  <cp:lastModifiedBy>raghasree kosigi</cp:lastModifiedBy>
  <cp:revision>5</cp:revision>
  <dcterms:created xsi:type="dcterms:W3CDTF">2025-12-31T06:52:00Z</dcterms:created>
  <dcterms:modified xsi:type="dcterms:W3CDTF">2025-12-31T06:57:00Z</dcterms:modified>
</cp:coreProperties>
</file>