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35CE4" w14:textId="3C20FB83" w:rsidR="0026693E" w:rsidRPr="00A4747C" w:rsidRDefault="00D862E4" w:rsidP="00804BDD">
      <w:pPr>
        <w:jc w:val="center"/>
        <w:rPr>
          <w:rFonts w:ascii="Times New Roman" w:hAnsi="Times New Roman" w:cs="Times New Roman"/>
          <w:b/>
          <w:bCs/>
          <w:sz w:val="44"/>
          <w:szCs w:val="40"/>
        </w:rPr>
      </w:pPr>
      <w:r w:rsidRPr="00A4747C">
        <w:rPr>
          <w:rFonts w:ascii="Times New Roman" w:hAnsi="Times New Roman" w:cs="Times New Roman"/>
          <w:b/>
          <w:bCs/>
          <w:noProof/>
          <w:sz w:val="40"/>
          <w:szCs w:val="36"/>
        </w:rPr>
        <w:drawing>
          <wp:anchor distT="0" distB="0" distL="0" distR="0" simplePos="0" relativeHeight="251659264" behindDoc="1" locked="0" layoutInCell="1" allowOverlap="1" wp14:anchorId="572BA44F" wp14:editId="404B4ECE">
            <wp:simplePos x="0" y="0"/>
            <wp:positionH relativeFrom="margin">
              <wp:posOffset>1943100</wp:posOffset>
            </wp:positionH>
            <wp:positionV relativeFrom="paragraph">
              <wp:posOffset>659765</wp:posOffset>
            </wp:positionV>
            <wp:extent cx="2214880" cy="1995170"/>
            <wp:effectExtent l="1905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14880" cy="1995170"/>
                    </a:xfrm>
                    <a:prstGeom prst="rect">
                      <a:avLst/>
                    </a:prstGeom>
                  </pic:spPr>
                </pic:pic>
              </a:graphicData>
            </a:graphic>
          </wp:anchor>
        </w:drawing>
      </w:r>
      <w:r w:rsidR="00C86402" w:rsidRPr="00A4747C">
        <w:rPr>
          <w:rFonts w:ascii="Times New Roman" w:hAnsi="Times New Roman" w:cs="Times New Roman"/>
          <w:b/>
          <w:bCs/>
          <w:sz w:val="44"/>
          <w:szCs w:val="40"/>
        </w:rPr>
        <w:t>Oral Cancer Detection using Deep Learning</w:t>
      </w:r>
    </w:p>
    <w:p w14:paraId="460F7098" w14:textId="77777777" w:rsidR="00BB17BC" w:rsidRDefault="00BB17BC" w:rsidP="00804BDD">
      <w:pPr>
        <w:spacing w:after="0"/>
        <w:jc w:val="both"/>
        <w:rPr>
          <w:rFonts w:ascii="Times New Roman" w:hAnsi="Times New Roman" w:cs="Times New Roman"/>
          <w:b/>
          <w:bCs/>
          <w:sz w:val="32"/>
          <w:szCs w:val="32"/>
        </w:rPr>
      </w:pPr>
    </w:p>
    <w:p w14:paraId="595F41EC" w14:textId="585DB06C" w:rsidR="00D862E4" w:rsidRPr="00A4747C" w:rsidRDefault="00D862E4" w:rsidP="00804BDD">
      <w:pPr>
        <w:spacing w:after="0"/>
        <w:jc w:val="center"/>
        <w:rPr>
          <w:rFonts w:ascii="Times New Roman" w:hAnsi="Times New Roman" w:cs="Times New Roman"/>
          <w:b/>
          <w:bCs/>
          <w:sz w:val="32"/>
          <w:szCs w:val="32"/>
        </w:rPr>
      </w:pPr>
      <w:r w:rsidRPr="00A4747C">
        <w:rPr>
          <w:rFonts w:ascii="Times New Roman" w:hAnsi="Times New Roman" w:cs="Times New Roman"/>
          <w:b/>
          <w:bCs/>
          <w:sz w:val="32"/>
          <w:szCs w:val="32"/>
        </w:rPr>
        <w:t>[2025-2026]</w:t>
      </w:r>
    </w:p>
    <w:p w14:paraId="3670D83F" w14:textId="1D46054A" w:rsidR="00D862E4" w:rsidRPr="00A4747C" w:rsidRDefault="00D862E4" w:rsidP="00804BDD">
      <w:pPr>
        <w:spacing w:after="0"/>
        <w:jc w:val="center"/>
        <w:rPr>
          <w:rFonts w:ascii="Times New Roman" w:hAnsi="Times New Roman" w:cs="Times New Roman"/>
          <w:b/>
          <w:bCs/>
          <w:sz w:val="32"/>
          <w:szCs w:val="28"/>
        </w:rPr>
      </w:pPr>
      <w:r w:rsidRPr="00A4747C">
        <w:rPr>
          <w:rFonts w:ascii="Times New Roman" w:hAnsi="Times New Roman" w:cs="Times New Roman"/>
          <w:b/>
          <w:bCs/>
          <w:sz w:val="32"/>
          <w:szCs w:val="28"/>
        </w:rPr>
        <w:t>Project Phase-I Report</w:t>
      </w:r>
    </w:p>
    <w:p w14:paraId="2224B6BD" w14:textId="2245AA7F" w:rsidR="00D862E4" w:rsidRPr="00A4747C" w:rsidRDefault="00D862E4" w:rsidP="00804BDD">
      <w:pPr>
        <w:spacing w:after="0"/>
        <w:jc w:val="center"/>
        <w:rPr>
          <w:rFonts w:ascii="Times New Roman" w:hAnsi="Times New Roman" w:cs="Times New Roman"/>
          <w:b/>
          <w:bCs/>
          <w:sz w:val="40"/>
          <w:szCs w:val="32"/>
        </w:rPr>
      </w:pPr>
      <w:r w:rsidRPr="00A4747C">
        <w:rPr>
          <w:rFonts w:ascii="Times New Roman" w:hAnsi="Times New Roman" w:cs="Times New Roman"/>
          <w:b/>
          <w:bCs/>
          <w:sz w:val="40"/>
          <w:szCs w:val="32"/>
        </w:rPr>
        <w:t>Bachelor of Technology</w:t>
      </w:r>
    </w:p>
    <w:p w14:paraId="75833FEE" w14:textId="77777777" w:rsidR="00BB17BC" w:rsidRPr="00A4747C" w:rsidRDefault="00D862E4" w:rsidP="00804BDD">
      <w:pPr>
        <w:spacing w:after="0"/>
        <w:jc w:val="center"/>
        <w:rPr>
          <w:rFonts w:ascii="Times New Roman" w:hAnsi="Times New Roman" w:cs="Times New Roman"/>
          <w:b/>
          <w:bCs/>
          <w:sz w:val="40"/>
          <w:szCs w:val="32"/>
        </w:rPr>
      </w:pPr>
      <w:r w:rsidRPr="00A4747C">
        <w:rPr>
          <w:rFonts w:ascii="Times New Roman" w:hAnsi="Times New Roman" w:cs="Times New Roman"/>
          <w:b/>
          <w:bCs/>
          <w:sz w:val="40"/>
          <w:szCs w:val="32"/>
        </w:rPr>
        <w:t>(INFORMATION TECHNOLOGY)</w:t>
      </w:r>
    </w:p>
    <w:p w14:paraId="47389468" w14:textId="77777777" w:rsidR="00B34CD3" w:rsidRPr="00583CBE" w:rsidRDefault="00B34CD3" w:rsidP="00804BDD">
      <w:pPr>
        <w:spacing w:after="0"/>
        <w:jc w:val="both"/>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4675"/>
        <w:gridCol w:w="4675"/>
      </w:tblGrid>
      <w:tr w:rsidR="00A827F8" w:rsidRPr="00583CBE" w14:paraId="392B9A22" w14:textId="77777777" w:rsidTr="00583CBE">
        <w:trPr>
          <w:trHeight w:val="4095"/>
        </w:trPr>
        <w:tc>
          <w:tcPr>
            <w:tcW w:w="4675" w:type="dxa"/>
            <w:tcBorders>
              <w:top w:val="nil"/>
              <w:left w:val="nil"/>
              <w:bottom w:val="nil"/>
              <w:right w:val="nil"/>
            </w:tcBorders>
          </w:tcPr>
          <w:p w14:paraId="60A238DD" w14:textId="65AA8FF8" w:rsidR="00A827F8" w:rsidRPr="00D862E4" w:rsidRDefault="00A827F8" w:rsidP="008C03B6">
            <w:pPr>
              <w:jc w:val="center"/>
              <w:rPr>
                <w:rFonts w:ascii="Times New Roman" w:hAnsi="Times New Roman" w:cs="Times New Roman"/>
                <w:b/>
                <w:sz w:val="32"/>
                <w:szCs w:val="32"/>
              </w:rPr>
            </w:pPr>
            <w:r w:rsidRPr="00D862E4">
              <w:rPr>
                <w:rFonts w:ascii="Times New Roman" w:hAnsi="Times New Roman" w:cs="Times New Roman"/>
                <w:b/>
                <w:sz w:val="32"/>
                <w:szCs w:val="32"/>
              </w:rPr>
              <w:t>Supervised by:</w:t>
            </w:r>
          </w:p>
          <w:p w14:paraId="4A6C6361" w14:textId="47FF9463" w:rsidR="00A827F8" w:rsidRPr="00D862E4" w:rsidRDefault="00804BDD" w:rsidP="008C03B6">
            <w:pPr>
              <w:jc w:val="center"/>
              <w:rPr>
                <w:rFonts w:ascii="Times New Roman" w:hAnsi="Times New Roman" w:cs="Times New Roman"/>
                <w:sz w:val="28"/>
                <w:szCs w:val="32"/>
              </w:rPr>
            </w:pPr>
            <w:r>
              <w:rPr>
                <w:rFonts w:ascii="Times New Roman" w:hAnsi="Times New Roman" w:cs="Times New Roman"/>
                <w:sz w:val="28"/>
                <w:szCs w:val="32"/>
              </w:rPr>
              <w:t>Mr</w:t>
            </w:r>
            <w:r w:rsidR="008E6BEF" w:rsidRPr="00D862E4">
              <w:rPr>
                <w:rFonts w:ascii="Times New Roman" w:hAnsi="Times New Roman" w:cs="Times New Roman"/>
                <w:sz w:val="28"/>
                <w:szCs w:val="32"/>
              </w:rPr>
              <w:t xml:space="preserve">. </w:t>
            </w:r>
            <w:r w:rsidR="00BE6D30" w:rsidRPr="00D862E4">
              <w:rPr>
                <w:rFonts w:ascii="Times New Roman" w:hAnsi="Times New Roman" w:cs="Times New Roman"/>
                <w:sz w:val="28"/>
                <w:szCs w:val="32"/>
              </w:rPr>
              <w:t>Manjeet Soni</w:t>
            </w:r>
          </w:p>
          <w:p w14:paraId="3B2D6C10" w14:textId="4025136B" w:rsidR="00A827F8" w:rsidRPr="00D862E4" w:rsidRDefault="00A827F8" w:rsidP="008C03B6">
            <w:pPr>
              <w:jc w:val="center"/>
              <w:rPr>
                <w:rFonts w:ascii="Times New Roman" w:hAnsi="Times New Roman" w:cs="Times New Roman"/>
                <w:sz w:val="28"/>
                <w:szCs w:val="32"/>
              </w:rPr>
            </w:pPr>
            <w:r w:rsidRPr="00D862E4">
              <w:rPr>
                <w:rFonts w:ascii="Times New Roman" w:hAnsi="Times New Roman" w:cs="Times New Roman"/>
                <w:sz w:val="28"/>
                <w:szCs w:val="32"/>
              </w:rPr>
              <w:t>[</w:t>
            </w:r>
            <w:r w:rsidR="00804BDD">
              <w:rPr>
                <w:rFonts w:ascii="Times New Roman" w:hAnsi="Times New Roman" w:cs="Times New Roman"/>
                <w:sz w:val="28"/>
                <w:szCs w:val="32"/>
              </w:rPr>
              <w:t>Ass</w:t>
            </w:r>
            <w:r w:rsidR="000D7463">
              <w:rPr>
                <w:rFonts w:ascii="Times New Roman" w:hAnsi="Times New Roman" w:cs="Times New Roman"/>
                <w:sz w:val="28"/>
                <w:szCs w:val="32"/>
              </w:rPr>
              <w:t>ociate</w:t>
            </w:r>
            <w:r w:rsidR="00804BDD">
              <w:rPr>
                <w:rFonts w:ascii="Times New Roman" w:hAnsi="Times New Roman" w:cs="Times New Roman"/>
                <w:sz w:val="28"/>
                <w:szCs w:val="32"/>
              </w:rPr>
              <w:t xml:space="preserve"> </w:t>
            </w:r>
            <w:r w:rsidRPr="00D862E4">
              <w:rPr>
                <w:rFonts w:ascii="Times New Roman" w:hAnsi="Times New Roman" w:cs="Times New Roman"/>
                <w:sz w:val="28"/>
                <w:szCs w:val="32"/>
              </w:rPr>
              <w:t>Professor]</w:t>
            </w:r>
          </w:p>
          <w:p w14:paraId="589763E6" w14:textId="77777777" w:rsidR="00A827F8" w:rsidRPr="00583CBE" w:rsidRDefault="00A827F8" w:rsidP="008C03B6">
            <w:pPr>
              <w:jc w:val="center"/>
              <w:rPr>
                <w:rFonts w:ascii="Times New Roman" w:hAnsi="Times New Roman" w:cs="Times New Roman"/>
                <w:sz w:val="32"/>
                <w:szCs w:val="32"/>
              </w:rPr>
            </w:pPr>
            <w:r w:rsidRPr="00D862E4">
              <w:rPr>
                <w:rFonts w:ascii="Times New Roman" w:hAnsi="Times New Roman" w:cs="Times New Roman"/>
                <w:sz w:val="28"/>
                <w:szCs w:val="32"/>
              </w:rPr>
              <w:t>[Information Technology]</w:t>
            </w:r>
          </w:p>
        </w:tc>
        <w:tc>
          <w:tcPr>
            <w:tcW w:w="4675" w:type="dxa"/>
            <w:tcBorders>
              <w:top w:val="nil"/>
              <w:left w:val="nil"/>
              <w:bottom w:val="nil"/>
              <w:right w:val="nil"/>
            </w:tcBorders>
          </w:tcPr>
          <w:p w14:paraId="42E05056" w14:textId="77777777" w:rsidR="0062782E" w:rsidRPr="00A4747C" w:rsidRDefault="00A827F8" w:rsidP="008C03B6">
            <w:pPr>
              <w:jc w:val="center"/>
              <w:rPr>
                <w:rFonts w:ascii="Times New Roman" w:hAnsi="Times New Roman" w:cs="Times New Roman"/>
                <w:b/>
                <w:sz w:val="32"/>
                <w:szCs w:val="32"/>
              </w:rPr>
            </w:pPr>
            <w:r w:rsidRPr="00A4747C">
              <w:rPr>
                <w:rFonts w:ascii="Times New Roman" w:hAnsi="Times New Roman" w:cs="Times New Roman"/>
                <w:b/>
                <w:sz w:val="32"/>
                <w:szCs w:val="32"/>
              </w:rPr>
              <w:t>Submitted by:</w:t>
            </w:r>
          </w:p>
          <w:p w14:paraId="3276CEA8" w14:textId="77777777" w:rsidR="00A827F8" w:rsidRPr="00A4747C" w:rsidRDefault="00BE6D30" w:rsidP="008C03B6">
            <w:pPr>
              <w:jc w:val="center"/>
              <w:rPr>
                <w:rFonts w:ascii="Times New Roman" w:hAnsi="Times New Roman" w:cs="Times New Roman"/>
                <w:sz w:val="28"/>
                <w:szCs w:val="32"/>
              </w:rPr>
            </w:pPr>
            <w:r w:rsidRPr="00A4747C">
              <w:rPr>
                <w:rFonts w:ascii="Times New Roman" w:hAnsi="Times New Roman" w:cs="Times New Roman"/>
                <w:sz w:val="28"/>
                <w:szCs w:val="32"/>
              </w:rPr>
              <w:t>Raghav Birla</w:t>
            </w:r>
          </w:p>
          <w:p w14:paraId="12E2CD97" w14:textId="77777777" w:rsidR="00A827F8" w:rsidRPr="00A4747C" w:rsidRDefault="00A827F8" w:rsidP="008C03B6">
            <w:pPr>
              <w:jc w:val="center"/>
              <w:rPr>
                <w:rFonts w:ascii="Times New Roman" w:hAnsi="Times New Roman" w:cs="Times New Roman"/>
                <w:sz w:val="28"/>
                <w:szCs w:val="32"/>
              </w:rPr>
            </w:pPr>
            <w:r w:rsidRPr="00A4747C">
              <w:rPr>
                <w:rFonts w:ascii="Times New Roman" w:hAnsi="Times New Roman" w:cs="Times New Roman"/>
                <w:sz w:val="28"/>
                <w:szCs w:val="32"/>
              </w:rPr>
              <w:t xml:space="preserve">Enroll </w:t>
            </w:r>
            <w:r w:rsidR="00C60E06" w:rsidRPr="00A4747C">
              <w:rPr>
                <w:rFonts w:ascii="Times New Roman" w:hAnsi="Times New Roman" w:cs="Times New Roman"/>
                <w:sz w:val="28"/>
                <w:szCs w:val="32"/>
              </w:rPr>
              <w:t>No - 0801IT23</w:t>
            </w:r>
            <w:r w:rsidR="00BE6D30" w:rsidRPr="00A4747C">
              <w:rPr>
                <w:rFonts w:ascii="Times New Roman" w:hAnsi="Times New Roman" w:cs="Times New Roman"/>
                <w:sz w:val="28"/>
                <w:szCs w:val="32"/>
              </w:rPr>
              <w:t>3D06</w:t>
            </w:r>
          </w:p>
          <w:p w14:paraId="21F5C311" w14:textId="77777777" w:rsidR="008E6BEF" w:rsidRPr="00A4747C" w:rsidRDefault="008E6BEF" w:rsidP="008C03B6">
            <w:pPr>
              <w:jc w:val="center"/>
              <w:rPr>
                <w:rFonts w:ascii="Times New Roman" w:hAnsi="Times New Roman" w:cs="Times New Roman"/>
                <w:sz w:val="28"/>
                <w:szCs w:val="32"/>
              </w:rPr>
            </w:pPr>
            <w:r w:rsidRPr="00A4747C">
              <w:rPr>
                <w:rFonts w:ascii="Times New Roman" w:hAnsi="Times New Roman" w:cs="Times New Roman"/>
                <w:sz w:val="28"/>
                <w:szCs w:val="32"/>
              </w:rPr>
              <w:t>[Information Technology]</w:t>
            </w:r>
          </w:p>
          <w:p w14:paraId="6C493944" w14:textId="77777777" w:rsidR="00A827F8" w:rsidRPr="00A4747C" w:rsidRDefault="00A827F8" w:rsidP="008C03B6">
            <w:pPr>
              <w:jc w:val="center"/>
              <w:rPr>
                <w:rFonts w:ascii="Times New Roman" w:hAnsi="Times New Roman" w:cs="Times New Roman"/>
                <w:sz w:val="28"/>
                <w:szCs w:val="32"/>
              </w:rPr>
            </w:pPr>
          </w:p>
          <w:p w14:paraId="5026DA97" w14:textId="77777777" w:rsidR="00A827F8" w:rsidRPr="00A4747C" w:rsidRDefault="00BE6D30" w:rsidP="008C03B6">
            <w:pPr>
              <w:jc w:val="center"/>
              <w:rPr>
                <w:rFonts w:ascii="Times New Roman" w:hAnsi="Times New Roman" w:cs="Times New Roman"/>
                <w:sz w:val="28"/>
                <w:szCs w:val="32"/>
              </w:rPr>
            </w:pPr>
            <w:r w:rsidRPr="00A4747C">
              <w:rPr>
                <w:rFonts w:ascii="Times New Roman" w:hAnsi="Times New Roman" w:cs="Times New Roman"/>
                <w:sz w:val="28"/>
                <w:szCs w:val="32"/>
              </w:rPr>
              <w:t>Rohit Singh Rathor</w:t>
            </w:r>
          </w:p>
          <w:p w14:paraId="7D9CBA7A" w14:textId="77777777" w:rsidR="00A827F8" w:rsidRPr="00A4747C" w:rsidRDefault="00A827F8" w:rsidP="008C03B6">
            <w:pPr>
              <w:jc w:val="center"/>
              <w:rPr>
                <w:rFonts w:ascii="Times New Roman" w:hAnsi="Times New Roman" w:cs="Times New Roman"/>
                <w:sz w:val="28"/>
                <w:szCs w:val="32"/>
              </w:rPr>
            </w:pPr>
            <w:r w:rsidRPr="00A4747C">
              <w:rPr>
                <w:rFonts w:ascii="Times New Roman" w:hAnsi="Times New Roman" w:cs="Times New Roman"/>
                <w:sz w:val="28"/>
                <w:szCs w:val="32"/>
              </w:rPr>
              <w:t>Enroll</w:t>
            </w:r>
            <w:r w:rsidR="00C60E06" w:rsidRPr="00A4747C">
              <w:rPr>
                <w:rFonts w:ascii="Times New Roman" w:hAnsi="Times New Roman" w:cs="Times New Roman"/>
                <w:sz w:val="28"/>
                <w:szCs w:val="32"/>
              </w:rPr>
              <w:t xml:space="preserve"> No - 0801IT233D0</w:t>
            </w:r>
            <w:r w:rsidR="00BE6D30" w:rsidRPr="00A4747C">
              <w:rPr>
                <w:rFonts w:ascii="Times New Roman" w:hAnsi="Times New Roman" w:cs="Times New Roman"/>
                <w:sz w:val="28"/>
                <w:szCs w:val="32"/>
              </w:rPr>
              <w:t>9</w:t>
            </w:r>
          </w:p>
          <w:p w14:paraId="00AAE28B" w14:textId="77777777" w:rsidR="00BB17BC" w:rsidRPr="00A4747C" w:rsidRDefault="00BB17BC" w:rsidP="008C03B6">
            <w:pPr>
              <w:jc w:val="center"/>
              <w:rPr>
                <w:rFonts w:ascii="Times New Roman" w:hAnsi="Times New Roman" w:cs="Times New Roman"/>
                <w:sz w:val="28"/>
                <w:szCs w:val="32"/>
              </w:rPr>
            </w:pPr>
            <w:r w:rsidRPr="00A4747C">
              <w:rPr>
                <w:rFonts w:ascii="Times New Roman" w:hAnsi="Times New Roman" w:cs="Times New Roman"/>
                <w:sz w:val="28"/>
                <w:szCs w:val="32"/>
              </w:rPr>
              <w:t>[Information Technology]</w:t>
            </w:r>
          </w:p>
          <w:p w14:paraId="36C1AAAA" w14:textId="77777777" w:rsidR="00A827F8" w:rsidRPr="00A4747C" w:rsidRDefault="00A827F8" w:rsidP="008C03B6">
            <w:pPr>
              <w:jc w:val="center"/>
              <w:rPr>
                <w:rFonts w:ascii="Times New Roman" w:hAnsi="Times New Roman" w:cs="Times New Roman"/>
                <w:sz w:val="28"/>
                <w:szCs w:val="32"/>
              </w:rPr>
            </w:pPr>
          </w:p>
          <w:p w14:paraId="3EBD1021" w14:textId="77777777" w:rsidR="00A827F8" w:rsidRPr="00A4747C" w:rsidRDefault="00BE6D30" w:rsidP="008C03B6">
            <w:pPr>
              <w:jc w:val="center"/>
              <w:rPr>
                <w:rFonts w:ascii="Times New Roman" w:hAnsi="Times New Roman" w:cs="Times New Roman"/>
                <w:sz w:val="28"/>
                <w:szCs w:val="32"/>
              </w:rPr>
            </w:pPr>
            <w:r w:rsidRPr="00A4747C">
              <w:rPr>
                <w:rFonts w:ascii="Times New Roman" w:hAnsi="Times New Roman" w:cs="Times New Roman"/>
                <w:sz w:val="28"/>
                <w:szCs w:val="32"/>
              </w:rPr>
              <w:t>Adarsh Agrawal</w:t>
            </w:r>
          </w:p>
          <w:p w14:paraId="76209528" w14:textId="5B620205" w:rsidR="00A827F8" w:rsidRPr="00A4747C" w:rsidRDefault="00C60E06" w:rsidP="008C03B6">
            <w:pPr>
              <w:jc w:val="center"/>
              <w:rPr>
                <w:rFonts w:ascii="Times New Roman" w:hAnsi="Times New Roman" w:cs="Times New Roman"/>
                <w:sz w:val="28"/>
                <w:szCs w:val="32"/>
              </w:rPr>
            </w:pPr>
            <w:r w:rsidRPr="00A4747C">
              <w:rPr>
                <w:rFonts w:ascii="Times New Roman" w:hAnsi="Times New Roman" w:cs="Times New Roman"/>
                <w:sz w:val="28"/>
                <w:szCs w:val="32"/>
              </w:rPr>
              <w:t>Enroll No - 0801IT2231</w:t>
            </w:r>
            <w:r w:rsidR="00BE6D30" w:rsidRPr="00A4747C">
              <w:rPr>
                <w:rFonts w:ascii="Times New Roman" w:hAnsi="Times New Roman" w:cs="Times New Roman"/>
                <w:sz w:val="28"/>
                <w:szCs w:val="32"/>
              </w:rPr>
              <w:t>50</w:t>
            </w:r>
          </w:p>
          <w:p w14:paraId="5B071132" w14:textId="77777777" w:rsidR="00A827F8" w:rsidRPr="00583CBE" w:rsidRDefault="00A827F8" w:rsidP="008C03B6">
            <w:pPr>
              <w:jc w:val="center"/>
              <w:rPr>
                <w:rFonts w:ascii="Times New Roman" w:hAnsi="Times New Roman" w:cs="Times New Roman"/>
                <w:sz w:val="32"/>
                <w:szCs w:val="32"/>
              </w:rPr>
            </w:pPr>
            <w:r w:rsidRPr="00A4747C">
              <w:rPr>
                <w:rFonts w:ascii="Times New Roman" w:hAnsi="Times New Roman" w:cs="Times New Roman"/>
                <w:sz w:val="28"/>
                <w:szCs w:val="32"/>
              </w:rPr>
              <w:t>[Information Technology]</w:t>
            </w:r>
          </w:p>
        </w:tc>
      </w:tr>
    </w:tbl>
    <w:p w14:paraId="58C4E490" w14:textId="77777777" w:rsidR="008E6BEF" w:rsidRDefault="008E6BEF" w:rsidP="00804BDD">
      <w:pPr>
        <w:jc w:val="both"/>
        <w:rPr>
          <w:rFonts w:ascii="Times New Roman" w:hAnsi="Times New Roman" w:cs="Times New Roman"/>
          <w:b/>
          <w:bCs/>
          <w:sz w:val="28"/>
          <w:szCs w:val="28"/>
        </w:rPr>
      </w:pPr>
    </w:p>
    <w:p w14:paraId="41D2F5CD" w14:textId="1EFE0A61" w:rsidR="008E6BEF" w:rsidRPr="00A4747C" w:rsidRDefault="008E6BEF" w:rsidP="00804BDD">
      <w:pPr>
        <w:jc w:val="both"/>
        <w:rPr>
          <w:rFonts w:ascii="Times New Roman" w:hAnsi="Times New Roman" w:cs="Times New Roman"/>
          <w:b/>
          <w:bCs/>
          <w:sz w:val="36"/>
          <w:szCs w:val="28"/>
        </w:rPr>
      </w:pPr>
    </w:p>
    <w:p w14:paraId="552C8992" w14:textId="77777777" w:rsidR="00C60E06" w:rsidRPr="00A4747C" w:rsidRDefault="00C60E06" w:rsidP="008C03B6">
      <w:pPr>
        <w:jc w:val="center"/>
        <w:rPr>
          <w:rFonts w:ascii="Times New Roman" w:hAnsi="Times New Roman" w:cs="Times New Roman"/>
          <w:b/>
          <w:bCs/>
          <w:sz w:val="36"/>
          <w:szCs w:val="28"/>
        </w:rPr>
      </w:pPr>
      <w:r w:rsidRPr="00A4747C">
        <w:rPr>
          <w:rFonts w:ascii="Times New Roman" w:hAnsi="Times New Roman" w:cs="Times New Roman"/>
          <w:b/>
          <w:bCs/>
          <w:sz w:val="36"/>
          <w:szCs w:val="28"/>
        </w:rPr>
        <w:lastRenderedPageBreak/>
        <w:t>SHRI GOVINDRAM SEKSARIA INSTITUTE OF TECHNOLOGY AND SCIENCE, INDORE(M.P.)</w:t>
      </w:r>
    </w:p>
    <w:p w14:paraId="28A6868C" w14:textId="77777777" w:rsidR="00C60E06" w:rsidRPr="00A4747C" w:rsidRDefault="00C60E06" w:rsidP="008C03B6">
      <w:pPr>
        <w:jc w:val="center"/>
        <w:rPr>
          <w:rFonts w:ascii="Times New Roman" w:hAnsi="Times New Roman" w:cs="Times New Roman"/>
          <w:sz w:val="32"/>
          <w:szCs w:val="28"/>
        </w:rPr>
      </w:pPr>
      <w:r w:rsidRPr="00A4747C">
        <w:rPr>
          <w:rFonts w:ascii="Times New Roman" w:hAnsi="Times New Roman" w:cs="Times New Roman"/>
          <w:sz w:val="32"/>
          <w:szCs w:val="28"/>
        </w:rPr>
        <w:t>A Govt. Aided Autonomous Institute, Affiliated to RGPV, Bhopal</w:t>
      </w:r>
    </w:p>
    <w:p w14:paraId="178480E7" w14:textId="77777777" w:rsidR="00C60E06" w:rsidRPr="00A4747C" w:rsidRDefault="00C60E06" w:rsidP="008C03B6">
      <w:pPr>
        <w:jc w:val="center"/>
        <w:rPr>
          <w:rFonts w:ascii="Times New Roman" w:hAnsi="Times New Roman" w:cs="Times New Roman"/>
          <w:b/>
          <w:bCs/>
          <w:sz w:val="40"/>
          <w:szCs w:val="32"/>
        </w:rPr>
      </w:pPr>
      <w:r w:rsidRPr="00A4747C">
        <w:rPr>
          <w:rFonts w:ascii="Times New Roman" w:hAnsi="Times New Roman" w:cs="Times New Roman"/>
          <w:b/>
          <w:bCs/>
          <w:noProof/>
          <w:sz w:val="40"/>
          <w:szCs w:val="32"/>
        </w:rPr>
        <w:drawing>
          <wp:anchor distT="0" distB="0" distL="0" distR="0" simplePos="0" relativeHeight="251657216" behindDoc="1" locked="0" layoutInCell="1" allowOverlap="1" wp14:anchorId="241B0217" wp14:editId="3B2BEA3F">
            <wp:simplePos x="0" y="0"/>
            <wp:positionH relativeFrom="margin">
              <wp:align>center</wp:align>
            </wp:positionH>
            <wp:positionV relativeFrom="paragraph">
              <wp:posOffset>586740</wp:posOffset>
            </wp:positionV>
            <wp:extent cx="1547621" cy="1560576"/>
            <wp:effectExtent l="0" t="0" r="0" b="1905"/>
            <wp:wrapTopAndBottom/>
            <wp:docPr id="86468793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47621" cy="1560576"/>
                    </a:xfrm>
                    <a:prstGeom prst="rect">
                      <a:avLst/>
                    </a:prstGeom>
                  </pic:spPr>
                </pic:pic>
              </a:graphicData>
            </a:graphic>
          </wp:anchor>
        </w:drawing>
      </w:r>
      <w:r w:rsidRPr="00A4747C">
        <w:rPr>
          <w:rFonts w:ascii="Times New Roman" w:hAnsi="Times New Roman" w:cs="Times New Roman"/>
          <w:b/>
          <w:bCs/>
          <w:sz w:val="36"/>
          <w:szCs w:val="28"/>
        </w:rPr>
        <w:t>DEPARTMENT OF INFORMATION TECHNOLOGY</w:t>
      </w:r>
    </w:p>
    <w:p w14:paraId="5151E1CD" w14:textId="77777777" w:rsidR="00C60E06" w:rsidRPr="00583CBE" w:rsidRDefault="00C60E06" w:rsidP="008C03B6">
      <w:pPr>
        <w:jc w:val="center"/>
        <w:rPr>
          <w:rFonts w:ascii="Times New Roman" w:hAnsi="Times New Roman" w:cs="Times New Roman"/>
          <w:b/>
          <w:bCs/>
          <w:sz w:val="32"/>
          <w:szCs w:val="32"/>
        </w:rPr>
      </w:pPr>
    </w:p>
    <w:p w14:paraId="4D50650A" w14:textId="77777777" w:rsidR="00C60E06" w:rsidRPr="00583CBE" w:rsidRDefault="00C60E06" w:rsidP="008C03B6">
      <w:pPr>
        <w:jc w:val="center"/>
        <w:rPr>
          <w:rFonts w:ascii="Times New Roman" w:hAnsi="Times New Roman" w:cs="Times New Roman"/>
          <w:b/>
          <w:bCs/>
          <w:sz w:val="32"/>
          <w:szCs w:val="32"/>
          <w:u w:val="single"/>
        </w:rPr>
      </w:pPr>
      <w:r w:rsidRPr="00583CBE">
        <w:rPr>
          <w:rFonts w:ascii="Times New Roman" w:hAnsi="Times New Roman" w:cs="Times New Roman"/>
          <w:b/>
          <w:bCs/>
          <w:sz w:val="32"/>
          <w:szCs w:val="32"/>
          <w:u w:val="single"/>
        </w:rPr>
        <w:t>CERTIFICATE</w:t>
      </w:r>
    </w:p>
    <w:p w14:paraId="20411C3B" w14:textId="4D81F704" w:rsidR="00C60E06" w:rsidRPr="00A4747C" w:rsidRDefault="00460BB3" w:rsidP="00804BDD">
      <w:pPr>
        <w:jc w:val="both"/>
        <w:rPr>
          <w:rFonts w:ascii="Times New Roman" w:hAnsi="Times New Roman" w:cs="Times New Roman"/>
          <w:sz w:val="32"/>
          <w:szCs w:val="28"/>
        </w:rPr>
      </w:pPr>
      <w:r w:rsidRPr="00A4747C">
        <w:rPr>
          <w:rFonts w:ascii="Times New Roman" w:hAnsi="Times New Roman" w:cs="Times New Roman"/>
          <w:sz w:val="32"/>
          <w:szCs w:val="28"/>
        </w:rPr>
        <w:t xml:space="preserve">This is to certify that the </w:t>
      </w:r>
      <w:r w:rsidR="00804BDD">
        <w:rPr>
          <w:rFonts w:ascii="Times New Roman" w:hAnsi="Times New Roman" w:cs="Times New Roman"/>
          <w:sz w:val="32"/>
          <w:szCs w:val="28"/>
        </w:rPr>
        <w:t>Major Project</w:t>
      </w:r>
      <w:r w:rsidRPr="00A4747C">
        <w:rPr>
          <w:rFonts w:ascii="Times New Roman" w:hAnsi="Times New Roman" w:cs="Times New Roman"/>
          <w:sz w:val="32"/>
          <w:szCs w:val="28"/>
        </w:rPr>
        <w:t xml:space="preserve"> Phase-I entitled </w:t>
      </w:r>
      <w:r w:rsidR="008E6BEF" w:rsidRPr="00FA6B81">
        <w:rPr>
          <w:rFonts w:ascii="Times New Roman" w:hAnsi="Times New Roman" w:cs="Times New Roman"/>
          <w:b/>
          <w:sz w:val="32"/>
          <w:szCs w:val="28"/>
        </w:rPr>
        <w:t>“</w:t>
      </w:r>
      <w:r w:rsidR="00FB0178" w:rsidRPr="00FA6B81">
        <w:rPr>
          <w:rFonts w:ascii="Times New Roman" w:hAnsi="Times New Roman" w:cs="Times New Roman"/>
          <w:b/>
          <w:sz w:val="32"/>
          <w:szCs w:val="28"/>
        </w:rPr>
        <w:t>Oracle Cancer Detection using Deep Learning</w:t>
      </w:r>
      <w:r w:rsidR="008E6BEF" w:rsidRPr="00FA6B81">
        <w:rPr>
          <w:rFonts w:ascii="Times New Roman" w:hAnsi="Times New Roman" w:cs="Times New Roman"/>
          <w:b/>
          <w:sz w:val="32"/>
          <w:szCs w:val="28"/>
        </w:rPr>
        <w:t>”</w:t>
      </w:r>
      <w:r w:rsidRPr="00A4747C">
        <w:rPr>
          <w:rFonts w:ascii="Times New Roman" w:hAnsi="Times New Roman" w:cs="Times New Roman"/>
          <w:sz w:val="32"/>
          <w:szCs w:val="28"/>
        </w:rPr>
        <w:t xml:space="preserve"> submitted by </w:t>
      </w:r>
      <w:r w:rsidR="00FB0178" w:rsidRPr="00A4747C">
        <w:rPr>
          <w:rFonts w:ascii="Times New Roman" w:hAnsi="Times New Roman" w:cs="Times New Roman"/>
          <w:sz w:val="32"/>
          <w:szCs w:val="28"/>
        </w:rPr>
        <w:t xml:space="preserve">Raghav Birla, Adarsh Agrawal, Rohit Singh Rathor </w:t>
      </w:r>
      <w:r w:rsidRPr="00A4747C">
        <w:rPr>
          <w:rFonts w:ascii="Times New Roman" w:hAnsi="Times New Roman" w:cs="Times New Roman"/>
          <w:sz w:val="32"/>
          <w:szCs w:val="28"/>
        </w:rPr>
        <w:t>is accepted in partial fulfillment of the degree of</w:t>
      </w:r>
      <w:r w:rsidR="00804BDD">
        <w:rPr>
          <w:rFonts w:ascii="Times New Roman" w:hAnsi="Times New Roman" w:cs="Times New Roman"/>
          <w:sz w:val="32"/>
          <w:szCs w:val="28"/>
        </w:rPr>
        <w:t xml:space="preserve"> </w:t>
      </w:r>
      <w:r w:rsidR="00804BDD" w:rsidRPr="00804BDD">
        <w:rPr>
          <w:rFonts w:ascii="Times New Roman" w:hAnsi="Times New Roman" w:cs="Times New Roman"/>
          <w:b/>
          <w:bCs/>
          <w:sz w:val="32"/>
          <w:szCs w:val="28"/>
        </w:rPr>
        <w:t>B</w:t>
      </w:r>
      <w:r w:rsidR="00804BDD">
        <w:rPr>
          <w:rFonts w:ascii="Times New Roman" w:hAnsi="Times New Roman" w:cs="Times New Roman"/>
          <w:b/>
          <w:bCs/>
          <w:sz w:val="32"/>
          <w:szCs w:val="28"/>
        </w:rPr>
        <w:t>.</w:t>
      </w:r>
      <w:r w:rsidR="00804BDD" w:rsidRPr="00804BDD">
        <w:rPr>
          <w:rFonts w:ascii="Times New Roman" w:hAnsi="Times New Roman" w:cs="Times New Roman"/>
          <w:b/>
          <w:bCs/>
          <w:sz w:val="32"/>
          <w:szCs w:val="28"/>
        </w:rPr>
        <w:t>Tech</w:t>
      </w:r>
      <w:r w:rsidR="000D7463">
        <w:rPr>
          <w:rFonts w:ascii="Times New Roman" w:hAnsi="Times New Roman" w:cs="Times New Roman"/>
          <w:b/>
          <w:bCs/>
          <w:sz w:val="32"/>
          <w:szCs w:val="28"/>
        </w:rPr>
        <w:t xml:space="preserve">. Department of </w:t>
      </w:r>
      <w:r w:rsidRPr="00A4747C">
        <w:rPr>
          <w:rFonts w:ascii="Times New Roman" w:hAnsi="Times New Roman" w:cs="Times New Roman"/>
          <w:b/>
          <w:bCs/>
          <w:sz w:val="32"/>
          <w:szCs w:val="28"/>
        </w:rPr>
        <w:t>Information Technology</w:t>
      </w:r>
      <w:r w:rsidRPr="00A4747C">
        <w:rPr>
          <w:rFonts w:ascii="Times New Roman" w:hAnsi="Times New Roman" w:cs="Times New Roman"/>
          <w:sz w:val="32"/>
          <w:szCs w:val="28"/>
        </w:rPr>
        <w:t xml:space="preserve"> of Rajiv Gandhi </w:t>
      </w:r>
      <w:proofErr w:type="spellStart"/>
      <w:r w:rsidRPr="00A4747C">
        <w:rPr>
          <w:rFonts w:ascii="Times New Roman" w:hAnsi="Times New Roman" w:cs="Times New Roman"/>
          <w:sz w:val="32"/>
          <w:szCs w:val="28"/>
        </w:rPr>
        <w:t>Proudyogiki</w:t>
      </w:r>
      <w:proofErr w:type="spellEnd"/>
      <w:r w:rsidRPr="00A4747C">
        <w:rPr>
          <w:rFonts w:ascii="Times New Roman" w:hAnsi="Times New Roman" w:cs="Times New Roman"/>
          <w:sz w:val="32"/>
          <w:szCs w:val="28"/>
        </w:rPr>
        <w:t xml:space="preserve"> Vishwavidyalaya, Bhopal during the session 2025-2026.</w:t>
      </w:r>
    </w:p>
    <w:p w14:paraId="7CE4D6FA" w14:textId="77777777" w:rsidR="00C60E06" w:rsidRPr="00583CBE" w:rsidRDefault="00C60E06" w:rsidP="00804BDD">
      <w:pPr>
        <w:jc w:val="both"/>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4675"/>
        <w:gridCol w:w="4675"/>
      </w:tblGrid>
      <w:tr w:rsidR="00460BB3" w:rsidRPr="00583CBE" w14:paraId="6EA14CF6" w14:textId="77777777" w:rsidTr="00460BB3">
        <w:tc>
          <w:tcPr>
            <w:tcW w:w="4675" w:type="dxa"/>
            <w:tcBorders>
              <w:top w:val="nil"/>
              <w:left w:val="nil"/>
              <w:bottom w:val="nil"/>
              <w:right w:val="nil"/>
            </w:tcBorders>
          </w:tcPr>
          <w:p w14:paraId="721822F6" w14:textId="77777777" w:rsidR="00460BB3" w:rsidRPr="00583CBE" w:rsidRDefault="00460BB3" w:rsidP="00804BDD">
            <w:pPr>
              <w:jc w:val="both"/>
              <w:rPr>
                <w:rFonts w:ascii="Times New Roman" w:hAnsi="Times New Roman" w:cs="Times New Roman"/>
                <w:b/>
                <w:bCs/>
                <w:sz w:val="28"/>
                <w:szCs w:val="28"/>
              </w:rPr>
            </w:pPr>
            <w:r w:rsidRPr="00583CBE">
              <w:rPr>
                <w:rFonts w:ascii="Times New Roman" w:hAnsi="Times New Roman" w:cs="Times New Roman"/>
                <w:b/>
                <w:bCs/>
                <w:sz w:val="28"/>
                <w:szCs w:val="28"/>
              </w:rPr>
              <w:t>Internal Examiner</w:t>
            </w:r>
          </w:p>
          <w:p w14:paraId="2302382C" w14:textId="77777777" w:rsidR="00460BB3" w:rsidRPr="00583CBE" w:rsidRDefault="00460BB3" w:rsidP="00804BDD">
            <w:pPr>
              <w:jc w:val="both"/>
              <w:rPr>
                <w:rFonts w:ascii="Times New Roman" w:hAnsi="Times New Roman" w:cs="Times New Roman"/>
                <w:sz w:val="28"/>
                <w:szCs w:val="28"/>
              </w:rPr>
            </w:pPr>
            <w:r w:rsidRPr="00583CBE">
              <w:rPr>
                <w:rFonts w:ascii="Times New Roman" w:hAnsi="Times New Roman" w:cs="Times New Roman"/>
                <w:b/>
                <w:bCs/>
                <w:sz w:val="28"/>
                <w:szCs w:val="28"/>
              </w:rPr>
              <w:t>Date:</w:t>
            </w:r>
            <w:r w:rsidR="00A4747C">
              <w:rPr>
                <w:rFonts w:ascii="Times New Roman" w:hAnsi="Times New Roman" w:cs="Times New Roman"/>
                <w:b/>
                <w:bCs/>
                <w:sz w:val="28"/>
                <w:szCs w:val="28"/>
              </w:rPr>
              <w:t xml:space="preserve"> 10/12/2025</w:t>
            </w:r>
          </w:p>
        </w:tc>
        <w:tc>
          <w:tcPr>
            <w:tcW w:w="4675" w:type="dxa"/>
            <w:tcBorders>
              <w:top w:val="nil"/>
              <w:left w:val="nil"/>
              <w:bottom w:val="nil"/>
              <w:right w:val="nil"/>
            </w:tcBorders>
          </w:tcPr>
          <w:p w14:paraId="2731ACC1" w14:textId="77777777" w:rsidR="00460BB3" w:rsidRPr="00583CBE" w:rsidRDefault="00460BB3" w:rsidP="00804BDD">
            <w:pPr>
              <w:tabs>
                <w:tab w:val="left" w:pos="1350"/>
              </w:tabs>
              <w:jc w:val="both"/>
              <w:rPr>
                <w:rFonts w:ascii="Times New Roman" w:hAnsi="Times New Roman" w:cs="Times New Roman"/>
                <w:b/>
                <w:bCs/>
                <w:sz w:val="28"/>
                <w:szCs w:val="28"/>
              </w:rPr>
            </w:pPr>
            <w:r w:rsidRPr="00583CBE">
              <w:rPr>
                <w:rFonts w:ascii="Times New Roman" w:hAnsi="Times New Roman" w:cs="Times New Roman"/>
                <w:b/>
                <w:bCs/>
                <w:sz w:val="28"/>
                <w:szCs w:val="28"/>
              </w:rPr>
              <w:t>External Examiner</w:t>
            </w:r>
          </w:p>
          <w:p w14:paraId="37BD2781" w14:textId="59F46D5B" w:rsidR="00460BB3" w:rsidRPr="00583CBE" w:rsidRDefault="00460BB3" w:rsidP="00804BDD">
            <w:pPr>
              <w:tabs>
                <w:tab w:val="left" w:pos="1350"/>
              </w:tabs>
              <w:jc w:val="both"/>
              <w:rPr>
                <w:rFonts w:ascii="Times New Roman" w:hAnsi="Times New Roman" w:cs="Times New Roman"/>
                <w:b/>
                <w:bCs/>
                <w:sz w:val="28"/>
                <w:szCs w:val="28"/>
              </w:rPr>
            </w:pPr>
            <w:r w:rsidRPr="00583CBE">
              <w:rPr>
                <w:rFonts w:ascii="Times New Roman" w:hAnsi="Times New Roman" w:cs="Times New Roman"/>
                <w:b/>
                <w:bCs/>
                <w:sz w:val="28"/>
                <w:szCs w:val="28"/>
              </w:rPr>
              <w:t>Date:</w:t>
            </w:r>
            <w:r w:rsidR="00A4747C">
              <w:rPr>
                <w:rFonts w:ascii="Times New Roman" w:hAnsi="Times New Roman" w:cs="Times New Roman"/>
                <w:b/>
                <w:bCs/>
                <w:sz w:val="28"/>
                <w:szCs w:val="28"/>
              </w:rPr>
              <w:t xml:space="preserve"> 10/12/2025</w:t>
            </w:r>
          </w:p>
        </w:tc>
      </w:tr>
    </w:tbl>
    <w:p w14:paraId="3D12760C" w14:textId="77777777" w:rsidR="00460BB3" w:rsidRPr="00583CBE" w:rsidRDefault="00460BB3" w:rsidP="00804BDD">
      <w:pPr>
        <w:jc w:val="both"/>
        <w:rPr>
          <w:rFonts w:ascii="Times New Roman" w:hAnsi="Times New Roman" w:cs="Times New Roman"/>
          <w:sz w:val="32"/>
          <w:szCs w:val="32"/>
        </w:rPr>
      </w:pPr>
    </w:p>
    <w:p w14:paraId="08478DCB" w14:textId="77777777" w:rsidR="00460BB3" w:rsidRDefault="00460BB3" w:rsidP="00804BDD">
      <w:pPr>
        <w:jc w:val="both"/>
        <w:rPr>
          <w:rFonts w:ascii="Times New Roman" w:hAnsi="Times New Roman" w:cs="Times New Roman"/>
          <w:sz w:val="32"/>
          <w:szCs w:val="32"/>
        </w:rPr>
      </w:pPr>
    </w:p>
    <w:p w14:paraId="13CC770D" w14:textId="77777777" w:rsidR="000D7463" w:rsidRDefault="000D7463" w:rsidP="00804BDD">
      <w:pPr>
        <w:jc w:val="center"/>
        <w:rPr>
          <w:rFonts w:ascii="Times New Roman" w:hAnsi="Times New Roman" w:cs="Times New Roman"/>
          <w:b/>
          <w:bCs/>
          <w:sz w:val="50"/>
          <w:szCs w:val="50"/>
          <w:u w:val="single"/>
        </w:rPr>
      </w:pPr>
    </w:p>
    <w:p w14:paraId="3C1759A5" w14:textId="09BC31BB" w:rsidR="008618D4" w:rsidRPr="00A4747C" w:rsidRDefault="00A4747C" w:rsidP="00804BDD">
      <w:pPr>
        <w:jc w:val="center"/>
        <w:rPr>
          <w:rFonts w:ascii="Times New Roman" w:hAnsi="Times New Roman" w:cs="Times New Roman"/>
          <w:b/>
          <w:bCs/>
          <w:sz w:val="50"/>
          <w:szCs w:val="50"/>
          <w:u w:val="single"/>
        </w:rPr>
      </w:pPr>
      <w:r w:rsidRPr="00A4747C">
        <w:rPr>
          <w:rFonts w:ascii="Times New Roman" w:hAnsi="Times New Roman" w:cs="Times New Roman"/>
          <w:b/>
          <w:bCs/>
          <w:sz w:val="50"/>
          <w:szCs w:val="50"/>
          <w:u w:val="single"/>
        </w:rPr>
        <w:t>ABSTRACT</w:t>
      </w:r>
    </w:p>
    <w:p w14:paraId="66D6F1EB" w14:textId="77777777" w:rsidR="00A4747C" w:rsidRPr="00A4747C" w:rsidRDefault="00C86402" w:rsidP="00804BDD">
      <w:pPr>
        <w:spacing w:after="160" w:line="278" w:lineRule="auto"/>
        <w:jc w:val="both"/>
        <w:rPr>
          <w:rFonts w:ascii="Times New Roman" w:hAnsi="Times New Roman" w:cs="Times New Roman"/>
          <w:sz w:val="30"/>
          <w:szCs w:val="30"/>
        </w:rPr>
      </w:pPr>
      <w:r w:rsidRPr="00A4747C">
        <w:rPr>
          <w:rFonts w:ascii="Times New Roman" w:hAnsi="Times New Roman" w:cs="Times New Roman"/>
          <w:sz w:val="30"/>
          <w:szCs w:val="30"/>
        </w:rPr>
        <w:t>Oral cancer and oral potentially malignant disorders (OPMDs) are often diagnosed at advanced stages due to subtle visual differences, limited specialist availability, and the dependency on expert clinical examination. This delay in early identification significantly increases treatment complexity and reduces survival rates. To address this challenge, this project proposes an AI-powered, deep learning–based Oral Cancer Detection System designed to assist clinicians and improve early screening accuracy.</w:t>
      </w:r>
    </w:p>
    <w:p w14:paraId="5F0BC28C" w14:textId="77777777" w:rsidR="00C86402" w:rsidRPr="00A4747C" w:rsidRDefault="00C86402" w:rsidP="00804BDD">
      <w:pPr>
        <w:spacing w:after="160" w:line="278" w:lineRule="auto"/>
        <w:jc w:val="both"/>
        <w:rPr>
          <w:rFonts w:ascii="Times New Roman" w:hAnsi="Times New Roman" w:cs="Times New Roman"/>
          <w:sz w:val="30"/>
          <w:szCs w:val="30"/>
        </w:rPr>
      </w:pPr>
      <w:r w:rsidRPr="00A4747C">
        <w:rPr>
          <w:rFonts w:ascii="Times New Roman" w:hAnsi="Times New Roman" w:cs="Times New Roman"/>
          <w:sz w:val="30"/>
          <w:szCs w:val="30"/>
        </w:rPr>
        <w:t>The system uses a convolutional neural network (CNN) integrated with transfer learning to classify oral cavity images into four major categories: Oral Cancer, OPMD, Benign Lesions, and Healthy Tissue. It leverages advanced data augmentation and imbalance-handling techniques—such as geometric transformations and Deep SMOTE—to enhance minority classes like oral cancer images. The model is trained using TensorFlow on a curated medical dataset of annotated oral lesions, enabling it to identify subtle morphological patterns often missed by human observers.</w:t>
      </w:r>
    </w:p>
    <w:p w14:paraId="61337090" w14:textId="77777777" w:rsidR="00C86402" w:rsidRPr="00A4747C" w:rsidRDefault="00C86402" w:rsidP="00804BDD">
      <w:pPr>
        <w:spacing w:after="160" w:line="278" w:lineRule="auto"/>
        <w:jc w:val="both"/>
        <w:rPr>
          <w:rFonts w:ascii="Times New Roman" w:hAnsi="Times New Roman" w:cs="Times New Roman"/>
          <w:sz w:val="30"/>
          <w:szCs w:val="30"/>
        </w:rPr>
      </w:pPr>
      <w:r w:rsidRPr="00A4747C">
        <w:rPr>
          <w:rFonts w:ascii="Times New Roman" w:hAnsi="Times New Roman" w:cs="Times New Roman"/>
          <w:sz w:val="30"/>
          <w:szCs w:val="30"/>
        </w:rPr>
        <w:t>Beyond visual diagnosis, the system incorporates a behavioral risk assessment module that evaluates individual habits such as tobacco use, betel quid consumption, and alcohol intake. This generates a personalized malignancy-risk score, supporting more informed clinical decision-making.</w:t>
      </w:r>
    </w:p>
    <w:p w14:paraId="0D72403F" w14:textId="77777777" w:rsidR="0026693E" w:rsidRPr="00A4747C" w:rsidRDefault="00C86402" w:rsidP="00804BDD">
      <w:pPr>
        <w:spacing w:after="160" w:line="278" w:lineRule="auto"/>
        <w:jc w:val="both"/>
        <w:rPr>
          <w:rFonts w:ascii="Times New Roman" w:hAnsi="Times New Roman" w:cs="Times New Roman"/>
          <w:sz w:val="28"/>
          <w:szCs w:val="32"/>
        </w:rPr>
      </w:pPr>
      <w:r w:rsidRPr="00A4747C">
        <w:rPr>
          <w:rFonts w:ascii="Times New Roman" w:hAnsi="Times New Roman" w:cs="Times New Roman"/>
          <w:sz w:val="30"/>
          <w:szCs w:val="30"/>
        </w:rPr>
        <w:t>This Phase-1 report presents the problem background, literature review, system architecture, dataset preparation, augmentation strategies, and deep learning implementation. The proposed solution is accurate, scalable, and clinically relevant—offering a low-cost screening aid that can support early detection, improve accessibility in resource-limited regions, and ultimately contribute to reducing the global burden of oral cancer</w:t>
      </w:r>
      <w:r w:rsidR="0026693E" w:rsidRPr="00583CBE">
        <w:rPr>
          <w:rFonts w:ascii="Times New Roman" w:hAnsi="Times New Roman" w:cs="Times New Roman"/>
          <w:b/>
          <w:bCs/>
          <w:sz w:val="32"/>
          <w:szCs w:val="32"/>
        </w:rPr>
        <w:br w:type="page"/>
      </w:r>
    </w:p>
    <w:p w14:paraId="731774FE" w14:textId="77777777" w:rsidR="0026693E" w:rsidRPr="00D71146" w:rsidRDefault="0026693E" w:rsidP="008677E8">
      <w:pPr>
        <w:jc w:val="center"/>
        <w:rPr>
          <w:rFonts w:ascii="Times New Roman" w:hAnsi="Times New Roman" w:cs="Times New Roman"/>
          <w:b/>
          <w:bCs/>
          <w:sz w:val="50"/>
          <w:szCs w:val="50"/>
          <w:u w:val="single"/>
        </w:rPr>
      </w:pPr>
      <w:r w:rsidRPr="00D71146">
        <w:rPr>
          <w:rFonts w:ascii="Times New Roman" w:hAnsi="Times New Roman" w:cs="Times New Roman"/>
          <w:b/>
          <w:bCs/>
          <w:sz w:val="50"/>
          <w:szCs w:val="50"/>
          <w:u w:val="single"/>
        </w:rPr>
        <w:lastRenderedPageBreak/>
        <w:t>Table of Contents</w:t>
      </w:r>
    </w:p>
    <w:tbl>
      <w:tblPr>
        <w:tblStyle w:val="TableGrid"/>
        <w:tblpPr w:leftFromText="180" w:rightFromText="180" w:vertAnchor="text" w:horzAnchor="margin" w:tblpY="358"/>
        <w:tblW w:w="10091" w:type="dxa"/>
        <w:tblLook w:val="04A0" w:firstRow="1" w:lastRow="0" w:firstColumn="1" w:lastColumn="0" w:noHBand="0" w:noVBand="1"/>
      </w:tblPr>
      <w:tblGrid>
        <w:gridCol w:w="9027"/>
        <w:gridCol w:w="1064"/>
      </w:tblGrid>
      <w:tr w:rsidR="008C03B6" w:rsidRPr="00583CBE" w14:paraId="046A2FEC" w14:textId="77777777" w:rsidTr="002D29B8">
        <w:trPr>
          <w:trHeight w:val="555"/>
        </w:trPr>
        <w:tc>
          <w:tcPr>
            <w:tcW w:w="9027" w:type="dxa"/>
            <w:tcBorders>
              <w:top w:val="nil"/>
              <w:left w:val="nil"/>
              <w:bottom w:val="nil"/>
              <w:right w:val="nil"/>
            </w:tcBorders>
          </w:tcPr>
          <w:p w14:paraId="4BFACC34" w14:textId="69A1932B" w:rsidR="008C03B6" w:rsidRPr="008C03B6" w:rsidRDefault="008C03B6" w:rsidP="008C03B6">
            <w:pPr>
              <w:jc w:val="both"/>
              <w:rPr>
                <w:rFonts w:ascii="Times New Roman" w:hAnsi="Times New Roman" w:cs="Times New Roman"/>
                <w:b/>
                <w:bCs/>
              </w:rPr>
            </w:pPr>
            <w:r>
              <w:rPr>
                <w:rFonts w:ascii="Times New Roman" w:hAnsi="Times New Roman" w:cs="Times New Roman"/>
                <w:b/>
                <w:bCs/>
              </w:rPr>
              <w:t>Certificate</w:t>
            </w:r>
          </w:p>
        </w:tc>
        <w:tc>
          <w:tcPr>
            <w:tcW w:w="1064" w:type="dxa"/>
            <w:tcBorders>
              <w:top w:val="nil"/>
              <w:left w:val="nil"/>
              <w:bottom w:val="nil"/>
              <w:right w:val="nil"/>
            </w:tcBorders>
          </w:tcPr>
          <w:p w14:paraId="6F78B2A4" w14:textId="16C53398" w:rsidR="008C03B6" w:rsidRDefault="008C03B6" w:rsidP="00804BDD">
            <w:pPr>
              <w:jc w:val="both"/>
              <w:rPr>
                <w:rFonts w:ascii="Times New Roman" w:hAnsi="Times New Roman" w:cs="Times New Roman"/>
                <w:b/>
                <w:bCs/>
              </w:rPr>
            </w:pPr>
          </w:p>
        </w:tc>
      </w:tr>
      <w:tr w:rsidR="00D71146" w:rsidRPr="00583CBE" w14:paraId="4CDF666E" w14:textId="77777777" w:rsidTr="002D29B8">
        <w:trPr>
          <w:trHeight w:val="555"/>
        </w:trPr>
        <w:tc>
          <w:tcPr>
            <w:tcW w:w="9027" w:type="dxa"/>
            <w:tcBorders>
              <w:top w:val="nil"/>
              <w:left w:val="nil"/>
              <w:bottom w:val="nil"/>
              <w:right w:val="nil"/>
            </w:tcBorders>
          </w:tcPr>
          <w:p w14:paraId="65F038BF" w14:textId="68778FF0" w:rsidR="00D71146" w:rsidRPr="008C03B6" w:rsidRDefault="00D71146" w:rsidP="008C03B6">
            <w:pPr>
              <w:jc w:val="both"/>
              <w:rPr>
                <w:rFonts w:ascii="Times New Roman" w:hAnsi="Times New Roman" w:cs="Times New Roman"/>
                <w:b/>
                <w:bCs/>
              </w:rPr>
            </w:pPr>
            <w:r w:rsidRPr="008C03B6">
              <w:rPr>
                <w:rFonts w:ascii="Times New Roman" w:hAnsi="Times New Roman" w:cs="Times New Roman"/>
                <w:b/>
                <w:bCs/>
              </w:rPr>
              <w:t>Abstract</w:t>
            </w:r>
          </w:p>
        </w:tc>
        <w:tc>
          <w:tcPr>
            <w:tcW w:w="1064" w:type="dxa"/>
            <w:tcBorders>
              <w:top w:val="nil"/>
              <w:left w:val="nil"/>
              <w:bottom w:val="nil"/>
              <w:right w:val="nil"/>
            </w:tcBorders>
          </w:tcPr>
          <w:p w14:paraId="4BBDD69F" w14:textId="78DECF57" w:rsidR="00D71146" w:rsidRDefault="00D71146" w:rsidP="00804BDD">
            <w:pPr>
              <w:jc w:val="both"/>
              <w:rPr>
                <w:rFonts w:ascii="Times New Roman" w:hAnsi="Times New Roman" w:cs="Times New Roman"/>
                <w:b/>
                <w:bCs/>
              </w:rPr>
            </w:pPr>
          </w:p>
        </w:tc>
      </w:tr>
      <w:tr w:rsidR="00D71146" w:rsidRPr="00583CBE" w14:paraId="66F7079D" w14:textId="77777777" w:rsidTr="002D29B8">
        <w:trPr>
          <w:trHeight w:val="563"/>
        </w:trPr>
        <w:tc>
          <w:tcPr>
            <w:tcW w:w="9027" w:type="dxa"/>
            <w:tcBorders>
              <w:top w:val="nil"/>
              <w:left w:val="nil"/>
              <w:bottom w:val="nil"/>
              <w:right w:val="nil"/>
            </w:tcBorders>
          </w:tcPr>
          <w:p w14:paraId="31696D8B" w14:textId="77777777" w:rsidR="00D71146" w:rsidRPr="008C03B6" w:rsidRDefault="00D71146" w:rsidP="008C03B6">
            <w:pPr>
              <w:jc w:val="both"/>
              <w:rPr>
                <w:rFonts w:ascii="Times New Roman" w:hAnsi="Times New Roman" w:cs="Times New Roman"/>
                <w:b/>
                <w:bCs/>
              </w:rPr>
            </w:pPr>
            <w:r w:rsidRPr="008C03B6">
              <w:rPr>
                <w:rFonts w:ascii="Times New Roman" w:hAnsi="Times New Roman" w:cs="Times New Roman"/>
                <w:b/>
                <w:bCs/>
              </w:rPr>
              <w:t>List of Figures</w:t>
            </w:r>
          </w:p>
        </w:tc>
        <w:tc>
          <w:tcPr>
            <w:tcW w:w="1064" w:type="dxa"/>
            <w:tcBorders>
              <w:top w:val="nil"/>
              <w:left w:val="nil"/>
              <w:bottom w:val="nil"/>
              <w:right w:val="nil"/>
            </w:tcBorders>
          </w:tcPr>
          <w:p w14:paraId="349C3055" w14:textId="37F62464" w:rsidR="00D71146" w:rsidRDefault="00D71146" w:rsidP="00804BDD">
            <w:pPr>
              <w:jc w:val="both"/>
              <w:rPr>
                <w:rFonts w:ascii="Times New Roman" w:hAnsi="Times New Roman" w:cs="Times New Roman"/>
                <w:b/>
                <w:bCs/>
              </w:rPr>
            </w:pPr>
          </w:p>
        </w:tc>
      </w:tr>
      <w:tr w:rsidR="008618D4" w:rsidRPr="00583CBE" w14:paraId="51F93211" w14:textId="77777777" w:rsidTr="00D71146">
        <w:trPr>
          <w:trHeight w:val="1276"/>
        </w:trPr>
        <w:tc>
          <w:tcPr>
            <w:tcW w:w="9027" w:type="dxa"/>
            <w:tcBorders>
              <w:top w:val="nil"/>
              <w:left w:val="nil"/>
              <w:bottom w:val="nil"/>
              <w:right w:val="nil"/>
            </w:tcBorders>
          </w:tcPr>
          <w:p w14:paraId="2DEC10F7" w14:textId="27BD96B5" w:rsidR="007A1410" w:rsidRPr="008C03B6" w:rsidRDefault="008C03B6" w:rsidP="008C03B6">
            <w:pPr>
              <w:jc w:val="both"/>
              <w:rPr>
                <w:rFonts w:ascii="Times New Roman" w:hAnsi="Times New Roman" w:cs="Times New Roman"/>
                <w:b/>
                <w:bCs/>
              </w:rPr>
            </w:pPr>
            <w:r>
              <w:rPr>
                <w:rFonts w:ascii="Times New Roman" w:hAnsi="Times New Roman" w:cs="Times New Roman"/>
                <w:b/>
                <w:bCs/>
              </w:rPr>
              <w:t xml:space="preserve">I </w:t>
            </w:r>
            <w:r w:rsidR="008618D4" w:rsidRPr="008C03B6">
              <w:rPr>
                <w:rFonts w:ascii="Times New Roman" w:hAnsi="Times New Roman" w:cs="Times New Roman"/>
                <w:b/>
                <w:bCs/>
              </w:rPr>
              <w:t>INTRODUCTION</w:t>
            </w:r>
          </w:p>
          <w:p w14:paraId="5453A208" w14:textId="25FFF655" w:rsidR="008618D4" w:rsidRPr="00D71146" w:rsidRDefault="008618D4" w:rsidP="00804BDD">
            <w:pPr>
              <w:pStyle w:val="ListParagraph"/>
              <w:numPr>
                <w:ilvl w:val="1"/>
                <w:numId w:val="1"/>
              </w:numPr>
              <w:spacing w:after="160" w:line="278" w:lineRule="auto"/>
              <w:jc w:val="both"/>
              <w:rPr>
                <w:rFonts w:ascii="Times New Roman" w:hAnsi="Times New Roman" w:cs="Times New Roman"/>
              </w:rPr>
            </w:pPr>
            <w:r w:rsidRPr="00583CBE">
              <w:rPr>
                <w:rFonts w:ascii="Times New Roman" w:hAnsi="Times New Roman" w:cs="Times New Roman"/>
              </w:rPr>
              <w:t>Overview</w:t>
            </w:r>
          </w:p>
          <w:p w14:paraId="277BDFA1" w14:textId="6799CEBA" w:rsidR="008618D4" w:rsidRPr="00D71146" w:rsidRDefault="008618D4" w:rsidP="00804BDD">
            <w:pPr>
              <w:pStyle w:val="ListParagraph"/>
              <w:numPr>
                <w:ilvl w:val="1"/>
                <w:numId w:val="1"/>
              </w:numPr>
              <w:spacing w:after="160" w:line="278" w:lineRule="auto"/>
              <w:jc w:val="both"/>
              <w:rPr>
                <w:rFonts w:ascii="Times New Roman" w:hAnsi="Times New Roman" w:cs="Times New Roman"/>
              </w:rPr>
            </w:pPr>
            <w:r w:rsidRPr="00583CBE">
              <w:rPr>
                <w:rFonts w:ascii="Times New Roman" w:hAnsi="Times New Roman" w:cs="Times New Roman"/>
              </w:rPr>
              <w:t>Objectives</w:t>
            </w:r>
          </w:p>
          <w:p w14:paraId="563EEB58" w14:textId="129CAA16" w:rsidR="008618D4" w:rsidRPr="00D71146" w:rsidRDefault="008618D4" w:rsidP="00804BDD">
            <w:pPr>
              <w:pStyle w:val="ListParagraph"/>
              <w:numPr>
                <w:ilvl w:val="1"/>
                <w:numId w:val="1"/>
              </w:numPr>
              <w:spacing w:after="160" w:line="278" w:lineRule="auto"/>
              <w:jc w:val="both"/>
              <w:rPr>
                <w:rFonts w:ascii="Times New Roman" w:hAnsi="Times New Roman" w:cs="Times New Roman"/>
              </w:rPr>
            </w:pPr>
            <w:r w:rsidRPr="00583CBE">
              <w:rPr>
                <w:rFonts w:ascii="Times New Roman" w:hAnsi="Times New Roman" w:cs="Times New Roman"/>
              </w:rPr>
              <w:t>Problem Statement</w:t>
            </w:r>
          </w:p>
        </w:tc>
        <w:tc>
          <w:tcPr>
            <w:tcW w:w="1064" w:type="dxa"/>
            <w:tcBorders>
              <w:top w:val="nil"/>
              <w:left w:val="nil"/>
              <w:bottom w:val="nil"/>
              <w:right w:val="nil"/>
            </w:tcBorders>
          </w:tcPr>
          <w:p w14:paraId="46D7703A" w14:textId="77777777" w:rsidR="00386D8E" w:rsidRPr="00B1375A" w:rsidRDefault="00D71146" w:rsidP="00804BDD">
            <w:pPr>
              <w:jc w:val="both"/>
              <w:rPr>
                <w:rFonts w:ascii="Times New Roman" w:hAnsi="Times New Roman" w:cs="Times New Roman"/>
                <w:b/>
                <w:bCs/>
              </w:rPr>
            </w:pPr>
            <w:r>
              <w:rPr>
                <w:rFonts w:ascii="Times New Roman" w:hAnsi="Times New Roman" w:cs="Times New Roman"/>
                <w:b/>
                <w:bCs/>
              </w:rPr>
              <w:t>1-3</w:t>
            </w:r>
          </w:p>
        </w:tc>
      </w:tr>
      <w:tr w:rsidR="008618D4" w:rsidRPr="00583CBE" w14:paraId="1AEF723A" w14:textId="77777777" w:rsidTr="001B6443">
        <w:trPr>
          <w:trHeight w:val="490"/>
        </w:trPr>
        <w:tc>
          <w:tcPr>
            <w:tcW w:w="9027" w:type="dxa"/>
            <w:tcBorders>
              <w:top w:val="nil"/>
              <w:left w:val="nil"/>
              <w:bottom w:val="nil"/>
              <w:right w:val="nil"/>
            </w:tcBorders>
          </w:tcPr>
          <w:p w14:paraId="60029D93" w14:textId="497E926F" w:rsidR="008618D4" w:rsidRPr="008C03B6" w:rsidRDefault="008C03B6" w:rsidP="008C03B6">
            <w:pPr>
              <w:jc w:val="both"/>
              <w:rPr>
                <w:rFonts w:ascii="Times New Roman" w:hAnsi="Times New Roman" w:cs="Times New Roman"/>
                <w:b/>
                <w:bCs/>
              </w:rPr>
            </w:pPr>
            <w:r>
              <w:rPr>
                <w:rFonts w:ascii="Times New Roman" w:hAnsi="Times New Roman" w:cs="Times New Roman"/>
                <w:b/>
                <w:bCs/>
              </w:rPr>
              <w:t xml:space="preserve">II </w:t>
            </w:r>
            <w:r w:rsidR="008618D4" w:rsidRPr="008C03B6">
              <w:rPr>
                <w:rFonts w:ascii="Times New Roman" w:hAnsi="Times New Roman" w:cs="Times New Roman"/>
                <w:b/>
                <w:bCs/>
              </w:rPr>
              <w:t>LITERATURE REVIEW</w:t>
            </w:r>
          </w:p>
        </w:tc>
        <w:tc>
          <w:tcPr>
            <w:tcW w:w="1064" w:type="dxa"/>
            <w:tcBorders>
              <w:top w:val="nil"/>
              <w:left w:val="nil"/>
              <w:bottom w:val="nil"/>
              <w:right w:val="nil"/>
            </w:tcBorders>
          </w:tcPr>
          <w:p w14:paraId="5F6403B7" w14:textId="77777777" w:rsidR="008618D4" w:rsidRPr="00B1375A" w:rsidRDefault="00A95EF0" w:rsidP="00804BDD">
            <w:pPr>
              <w:jc w:val="both"/>
              <w:rPr>
                <w:rFonts w:ascii="Times New Roman" w:hAnsi="Times New Roman" w:cs="Times New Roman"/>
                <w:b/>
                <w:bCs/>
              </w:rPr>
            </w:pPr>
            <w:r w:rsidRPr="00B1375A">
              <w:rPr>
                <w:rFonts w:ascii="Times New Roman" w:hAnsi="Times New Roman" w:cs="Times New Roman"/>
                <w:b/>
                <w:bCs/>
              </w:rPr>
              <w:t>4</w:t>
            </w:r>
          </w:p>
        </w:tc>
      </w:tr>
      <w:tr w:rsidR="00D71146" w:rsidRPr="00583CBE" w14:paraId="20667625" w14:textId="77777777" w:rsidTr="00D71146">
        <w:trPr>
          <w:trHeight w:val="1701"/>
        </w:trPr>
        <w:tc>
          <w:tcPr>
            <w:tcW w:w="9027" w:type="dxa"/>
            <w:tcBorders>
              <w:top w:val="nil"/>
              <w:left w:val="nil"/>
              <w:bottom w:val="nil"/>
              <w:right w:val="nil"/>
            </w:tcBorders>
          </w:tcPr>
          <w:p w14:paraId="6EFDE060" w14:textId="5BB36D85" w:rsidR="00D71146" w:rsidRPr="008C03B6" w:rsidRDefault="008C03B6" w:rsidP="008C03B6">
            <w:pPr>
              <w:jc w:val="both"/>
              <w:rPr>
                <w:rFonts w:ascii="Times New Roman" w:hAnsi="Times New Roman" w:cs="Times New Roman"/>
                <w:b/>
                <w:bCs/>
              </w:rPr>
            </w:pPr>
            <w:r>
              <w:rPr>
                <w:rFonts w:ascii="Times New Roman" w:hAnsi="Times New Roman" w:cs="Times New Roman"/>
                <w:b/>
                <w:bCs/>
              </w:rPr>
              <w:t xml:space="preserve">III </w:t>
            </w:r>
            <w:r w:rsidR="00D71146" w:rsidRPr="008C03B6">
              <w:rPr>
                <w:rFonts w:ascii="Times New Roman" w:hAnsi="Times New Roman" w:cs="Times New Roman"/>
                <w:b/>
                <w:bCs/>
              </w:rPr>
              <w:t>SYSTEM DESIGN</w:t>
            </w:r>
          </w:p>
          <w:p w14:paraId="1C95C3C1" w14:textId="38023BAD" w:rsidR="00D71146" w:rsidRPr="00B40D09" w:rsidRDefault="00D71146" w:rsidP="00B40D09">
            <w:pPr>
              <w:pStyle w:val="ListParagraph"/>
              <w:numPr>
                <w:ilvl w:val="1"/>
                <w:numId w:val="15"/>
              </w:numPr>
              <w:spacing w:after="160" w:line="278" w:lineRule="auto"/>
              <w:jc w:val="both"/>
              <w:rPr>
                <w:rFonts w:ascii="Times New Roman" w:hAnsi="Times New Roman" w:cs="Times New Roman"/>
              </w:rPr>
            </w:pPr>
            <w:r w:rsidRPr="00B40D09">
              <w:rPr>
                <w:rFonts w:ascii="Times New Roman" w:hAnsi="Times New Roman" w:cs="Times New Roman"/>
              </w:rPr>
              <w:t>Existing System</w:t>
            </w:r>
          </w:p>
          <w:p w14:paraId="388386C6" w14:textId="77777777" w:rsidR="00D71146" w:rsidRPr="00D71146" w:rsidRDefault="00D71146" w:rsidP="00B40D09">
            <w:pPr>
              <w:pStyle w:val="ListParagraph"/>
              <w:numPr>
                <w:ilvl w:val="1"/>
                <w:numId w:val="15"/>
              </w:numPr>
              <w:spacing w:after="160" w:line="278" w:lineRule="auto"/>
              <w:jc w:val="both"/>
              <w:rPr>
                <w:rFonts w:ascii="Times New Roman" w:hAnsi="Times New Roman" w:cs="Times New Roman"/>
              </w:rPr>
            </w:pPr>
            <w:r>
              <w:rPr>
                <w:rFonts w:ascii="Times New Roman" w:hAnsi="Times New Roman" w:cs="Times New Roman"/>
              </w:rPr>
              <w:t>Proposed System</w:t>
            </w:r>
          </w:p>
          <w:p w14:paraId="28D63498" w14:textId="77777777" w:rsidR="00D71146" w:rsidRPr="008C7826" w:rsidRDefault="00D71146" w:rsidP="00B40D09">
            <w:pPr>
              <w:pStyle w:val="ListParagraph"/>
              <w:numPr>
                <w:ilvl w:val="1"/>
                <w:numId w:val="15"/>
              </w:numPr>
              <w:spacing w:after="120" w:line="360" w:lineRule="auto"/>
              <w:jc w:val="both"/>
              <w:rPr>
                <w:rFonts w:ascii="Times New Roman" w:hAnsi="Times New Roman" w:cs="Times New Roman"/>
              </w:rPr>
            </w:pPr>
            <w:r w:rsidRPr="00583CBE">
              <w:rPr>
                <w:rFonts w:ascii="Times New Roman" w:hAnsi="Times New Roman" w:cs="Times New Roman"/>
              </w:rPr>
              <w:t>Modules</w:t>
            </w:r>
          </w:p>
          <w:p w14:paraId="3CAC7CD1" w14:textId="77777777" w:rsidR="00D71146" w:rsidRDefault="00D71146" w:rsidP="00B40D09">
            <w:pPr>
              <w:pStyle w:val="ListParagraph"/>
              <w:numPr>
                <w:ilvl w:val="2"/>
                <w:numId w:val="15"/>
              </w:numPr>
              <w:spacing w:after="120" w:line="360" w:lineRule="auto"/>
              <w:jc w:val="both"/>
              <w:rPr>
                <w:rFonts w:ascii="Times New Roman" w:hAnsi="Times New Roman" w:cs="Times New Roman"/>
              </w:rPr>
            </w:pPr>
            <w:r>
              <w:rPr>
                <w:rFonts w:ascii="Times New Roman" w:hAnsi="Times New Roman" w:cs="Times New Roman"/>
              </w:rPr>
              <w:t>Data Collection</w:t>
            </w:r>
          </w:p>
          <w:p w14:paraId="403D3059" w14:textId="77777777" w:rsidR="00D71146" w:rsidRDefault="00D71146" w:rsidP="00B40D09">
            <w:pPr>
              <w:pStyle w:val="ListParagraph"/>
              <w:numPr>
                <w:ilvl w:val="2"/>
                <w:numId w:val="15"/>
              </w:numPr>
              <w:spacing w:after="120" w:line="360" w:lineRule="auto"/>
              <w:jc w:val="both"/>
              <w:rPr>
                <w:rFonts w:ascii="Times New Roman" w:hAnsi="Times New Roman" w:cs="Times New Roman"/>
              </w:rPr>
            </w:pPr>
            <w:r>
              <w:rPr>
                <w:rFonts w:ascii="Times New Roman" w:hAnsi="Times New Roman" w:cs="Times New Roman"/>
              </w:rPr>
              <w:t>Preprocessing Step</w:t>
            </w:r>
          </w:p>
          <w:p w14:paraId="067498AF" w14:textId="77777777" w:rsidR="00D71146" w:rsidRDefault="00D71146" w:rsidP="00B40D09">
            <w:pPr>
              <w:pStyle w:val="ListParagraph"/>
              <w:numPr>
                <w:ilvl w:val="2"/>
                <w:numId w:val="15"/>
              </w:numPr>
              <w:spacing w:after="120" w:line="360" w:lineRule="auto"/>
              <w:jc w:val="both"/>
              <w:rPr>
                <w:rFonts w:ascii="Times New Roman" w:hAnsi="Times New Roman" w:cs="Times New Roman"/>
              </w:rPr>
            </w:pPr>
            <w:r>
              <w:rPr>
                <w:rFonts w:ascii="Times New Roman" w:hAnsi="Times New Roman" w:cs="Times New Roman"/>
              </w:rPr>
              <w:t>Feature Extraction</w:t>
            </w:r>
          </w:p>
          <w:p w14:paraId="4AF96E5B" w14:textId="0F8552D5" w:rsidR="00D71146" w:rsidRPr="00A41FFD" w:rsidRDefault="00D71146" w:rsidP="00A41FFD">
            <w:pPr>
              <w:pStyle w:val="ListParagraph"/>
              <w:numPr>
                <w:ilvl w:val="2"/>
                <w:numId w:val="15"/>
              </w:numPr>
              <w:spacing w:after="120" w:line="360" w:lineRule="auto"/>
              <w:jc w:val="both"/>
              <w:rPr>
                <w:rFonts w:ascii="Times New Roman" w:hAnsi="Times New Roman" w:cs="Times New Roman"/>
              </w:rPr>
            </w:pPr>
            <w:r>
              <w:rPr>
                <w:rFonts w:ascii="Times New Roman" w:hAnsi="Times New Roman" w:cs="Times New Roman"/>
              </w:rPr>
              <w:t>Data Prediction</w:t>
            </w:r>
          </w:p>
          <w:p w14:paraId="5E0B682E" w14:textId="4B1D2447" w:rsidR="00D71146" w:rsidRPr="00D71146" w:rsidRDefault="00D71146" w:rsidP="00B40D09">
            <w:pPr>
              <w:pStyle w:val="ListParagraph"/>
              <w:numPr>
                <w:ilvl w:val="1"/>
                <w:numId w:val="15"/>
              </w:numPr>
              <w:jc w:val="both"/>
              <w:rPr>
                <w:rFonts w:ascii="Times New Roman" w:hAnsi="Times New Roman" w:cs="Times New Roman"/>
              </w:rPr>
            </w:pPr>
            <w:r w:rsidRPr="00583CBE">
              <w:rPr>
                <w:rFonts w:ascii="Times New Roman" w:hAnsi="Times New Roman" w:cs="Times New Roman"/>
              </w:rPr>
              <w:t>System Analysis</w:t>
            </w:r>
          </w:p>
          <w:p w14:paraId="76A8A5B8" w14:textId="77777777" w:rsidR="00D71146" w:rsidRPr="00D71146" w:rsidRDefault="00D71146" w:rsidP="00B40D09">
            <w:pPr>
              <w:pStyle w:val="ListParagraph"/>
              <w:numPr>
                <w:ilvl w:val="2"/>
                <w:numId w:val="15"/>
              </w:numPr>
              <w:jc w:val="both"/>
              <w:rPr>
                <w:rFonts w:ascii="Times New Roman" w:hAnsi="Times New Roman" w:cs="Times New Roman"/>
              </w:rPr>
            </w:pPr>
            <w:r w:rsidRPr="00583CBE">
              <w:rPr>
                <w:rFonts w:ascii="Times New Roman" w:hAnsi="Times New Roman" w:cs="Times New Roman"/>
              </w:rPr>
              <w:t>Class Diagram</w:t>
            </w:r>
          </w:p>
          <w:p w14:paraId="3EEA6B18" w14:textId="08C77958" w:rsidR="00D71146" w:rsidRPr="00D71146" w:rsidRDefault="00D71146" w:rsidP="00B40D09">
            <w:pPr>
              <w:pStyle w:val="ListParagraph"/>
              <w:numPr>
                <w:ilvl w:val="2"/>
                <w:numId w:val="15"/>
              </w:numPr>
              <w:jc w:val="both"/>
              <w:rPr>
                <w:rFonts w:ascii="Times New Roman" w:hAnsi="Times New Roman" w:cs="Times New Roman"/>
              </w:rPr>
            </w:pPr>
            <w:r w:rsidRPr="00583CBE">
              <w:rPr>
                <w:rFonts w:ascii="Times New Roman" w:hAnsi="Times New Roman" w:cs="Times New Roman"/>
              </w:rPr>
              <w:t>Use</w:t>
            </w:r>
            <w:r w:rsidR="00A41FFD">
              <w:rPr>
                <w:rFonts w:ascii="Times New Roman" w:hAnsi="Times New Roman" w:cs="Times New Roman"/>
              </w:rPr>
              <w:t xml:space="preserve"> </w:t>
            </w:r>
            <w:r w:rsidRPr="00583CBE">
              <w:rPr>
                <w:rFonts w:ascii="Times New Roman" w:hAnsi="Times New Roman" w:cs="Times New Roman"/>
              </w:rPr>
              <w:t>case Diagram</w:t>
            </w:r>
          </w:p>
          <w:p w14:paraId="421B5D3F" w14:textId="77777777" w:rsidR="00D71146" w:rsidRDefault="00D71146" w:rsidP="00B40D09">
            <w:pPr>
              <w:pStyle w:val="ListParagraph"/>
              <w:numPr>
                <w:ilvl w:val="2"/>
                <w:numId w:val="15"/>
              </w:numPr>
              <w:jc w:val="both"/>
              <w:rPr>
                <w:rFonts w:ascii="Times New Roman" w:hAnsi="Times New Roman" w:cs="Times New Roman"/>
              </w:rPr>
            </w:pPr>
            <w:r w:rsidRPr="00583CBE">
              <w:rPr>
                <w:rFonts w:ascii="Times New Roman" w:hAnsi="Times New Roman" w:cs="Times New Roman"/>
              </w:rPr>
              <w:t>Activity Diagram</w:t>
            </w:r>
          </w:p>
          <w:p w14:paraId="2ED51873" w14:textId="77777777" w:rsidR="00433A43" w:rsidRPr="00D71146" w:rsidRDefault="00433A43" w:rsidP="00B40D09">
            <w:pPr>
              <w:pStyle w:val="ListParagraph"/>
              <w:numPr>
                <w:ilvl w:val="2"/>
                <w:numId w:val="15"/>
              </w:numPr>
              <w:jc w:val="both"/>
              <w:rPr>
                <w:rFonts w:ascii="Times New Roman" w:hAnsi="Times New Roman" w:cs="Times New Roman"/>
              </w:rPr>
            </w:pPr>
            <w:r>
              <w:rPr>
                <w:rFonts w:ascii="Times New Roman" w:hAnsi="Times New Roman" w:cs="Times New Roman"/>
              </w:rPr>
              <w:t>Sequence Diagram</w:t>
            </w:r>
          </w:p>
          <w:p w14:paraId="4017B018" w14:textId="3EC8D3A4" w:rsidR="00D71146" w:rsidRPr="00D71146" w:rsidRDefault="00D71146" w:rsidP="00B40D09">
            <w:pPr>
              <w:pStyle w:val="ListParagraph"/>
              <w:numPr>
                <w:ilvl w:val="1"/>
                <w:numId w:val="15"/>
              </w:numPr>
              <w:jc w:val="both"/>
              <w:rPr>
                <w:rFonts w:ascii="Times New Roman" w:hAnsi="Times New Roman" w:cs="Times New Roman"/>
              </w:rPr>
            </w:pPr>
            <w:r w:rsidRPr="00583CBE">
              <w:rPr>
                <w:rFonts w:ascii="Times New Roman" w:hAnsi="Times New Roman" w:cs="Times New Roman"/>
              </w:rPr>
              <w:t xml:space="preserve">Language </w:t>
            </w:r>
            <w:r w:rsidR="00A41FFD">
              <w:rPr>
                <w:rFonts w:ascii="Times New Roman" w:hAnsi="Times New Roman" w:cs="Times New Roman"/>
              </w:rPr>
              <w:t xml:space="preserve">and Technology </w:t>
            </w:r>
            <w:r w:rsidRPr="00583CBE">
              <w:rPr>
                <w:rFonts w:ascii="Times New Roman" w:hAnsi="Times New Roman" w:cs="Times New Roman"/>
              </w:rPr>
              <w:t>Used</w:t>
            </w:r>
          </w:p>
          <w:p w14:paraId="67CB6B06" w14:textId="3805936E" w:rsidR="00D71146" w:rsidRPr="00D71146" w:rsidRDefault="00D71146" w:rsidP="00B40D09">
            <w:pPr>
              <w:pStyle w:val="ListParagraph"/>
              <w:numPr>
                <w:ilvl w:val="2"/>
                <w:numId w:val="15"/>
              </w:numPr>
              <w:jc w:val="both"/>
              <w:rPr>
                <w:rFonts w:ascii="Times New Roman" w:hAnsi="Times New Roman" w:cs="Times New Roman"/>
              </w:rPr>
            </w:pPr>
            <w:r w:rsidRPr="00583CBE">
              <w:rPr>
                <w:rFonts w:ascii="Times New Roman" w:hAnsi="Times New Roman" w:cs="Times New Roman"/>
              </w:rPr>
              <w:t>Python</w:t>
            </w:r>
          </w:p>
          <w:p w14:paraId="01D5AB03" w14:textId="75FE9ECC" w:rsidR="00D71146" w:rsidRPr="00D71146" w:rsidRDefault="008C03B6" w:rsidP="00B40D09">
            <w:pPr>
              <w:pStyle w:val="ListParagraph"/>
              <w:numPr>
                <w:ilvl w:val="2"/>
                <w:numId w:val="15"/>
              </w:numPr>
              <w:jc w:val="both"/>
              <w:rPr>
                <w:rFonts w:ascii="Times New Roman" w:hAnsi="Times New Roman" w:cs="Times New Roman"/>
              </w:rPr>
            </w:pPr>
            <w:proofErr w:type="spellStart"/>
            <w:r>
              <w:rPr>
                <w:rFonts w:ascii="Times New Roman" w:hAnsi="Times New Roman" w:cs="Times New Roman"/>
              </w:rPr>
              <w:t>Tensorflow</w:t>
            </w:r>
            <w:proofErr w:type="spellEnd"/>
          </w:p>
        </w:tc>
        <w:tc>
          <w:tcPr>
            <w:tcW w:w="1064" w:type="dxa"/>
            <w:tcBorders>
              <w:top w:val="nil"/>
              <w:left w:val="nil"/>
              <w:bottom w:val="nil"/>
              <w:right w:val="nil"/>
            </w:tcBorders>
          </w:tcPr>
          <w:p w14:paraId="7D0E3FCB" w14:textId="77777777" w:rsidR="00D71146" w:rsidRPr="00B1375A" w:rsidRDefault="00D71146" w:rsidP="00804BDD">
            <w:pPr>
              <w:jc w:val="both"/>
              <w:rPr>
                <w:rFonts w:ascii="Times New Roman" w:hAnsi="Times New Roman" w:cs="Times New Roman"/>
                <w:b/>
                <w:bCs/>
              </w:rPr>
            </w:pPr>
            <w:r>
              <w:rPr>
                <w:rFonts w:ascii="Times New Roman" w:hAnsi="Times New Roman" w:cs="Times New Roman"/>
                <w:b/>
                <w:bCs/>
              </w:rPr>
              <w:t>5-17</w:t>
            </w:r>
          </w:p>
          <w:p w14:paraId="26B2474F" w14:textId="77777777" w:rsidR="00D71146" w:rsidRDefault="00D71146" w:rsidP="00804BDD">
            <w:pPr>
              <w:jc w:val="both"/>
              <w:rPr>
                <w:rFonts w:ascii="Times New Roman" w:hAnsi="Times New Roman" w:cs="Times New Roman"/>
                <w:b/>
                <w:bCs/>
              </w:rPr>
            </w:pPr>
          </w:p>
        </w:tc>
      </w:tr>
      <w:tr w:rsidR="008C7826" w:rsidRPr="00583CBE" w14:paraId="1C505F47" w14:textId="77777777" w:rsidTr="00D80267">
        <w:trPr>
          <w:trHeight w:val="647"/>
        </w:trPr>
        <w:tc>
          <w:tcPr>
            <w:tcW w:w="9027" w:type="dxa"/>
            <w:tcBorders>
              <w:top w:val="nil"/>
              <w:left w:val="nil"/>
              <w:bottom w:val="nil"/>
              <w:right w:val="nil"/>
            </w:tcBorders>
          </w:tcPr>
          <w:p w14:paraId="2BF493CA" w14:textId="27DB055E" w:rsidR="008C7826" w:rsidRPr="00393040" w:rsidRDefault="00793C2A" w:rsidP="00804BDD">
            <w:pPr>
              <w:jc w:val="both"/>
              <w:rPr>
                <w:rFonts w:ascii="Times New Roman" w:hAnsi="Times New Roman" w:cs="Times New Roman"/>
                <w:b/>
                <w:bCs/>
              </w:rPr>
            </w:pPr>
            <w:proofErr w:type="gramStart"/>
            <w:r w:rsidRPr="00393040">
              <w:rPr>
                <w:rFonts w:ascii="Times New Roman" w:hAnsi="Times New Roman" w:cs="Times New Roman"/>
                <w:b/>
                <w:bCs/>
              </w:rPr>
              <w:t>I</w:t>
            </w:r>
            <w:r w:rsidR="008C03B6" w:rsidRPr="00393040">
              <w:rPr>
                <w:rFonts w:ascii="Times New Roman" w:hAnsi="Times New Roman" w:cs="Times New Roman"/>
                <w:b/>
                <w:bCs/>
              </w:rPr>
              <w:t>V</w:t>
            </w:r>
            <w:r w:rsidR="002D29B8" w:rsidRPr="00393040">
              <w:rPr>
                <w:rFonts w:ascii="Times New Roman" w:hAnsi="Times New Roman" w:cs="Times New Roman"/>
                <w:b/>
                <w:bCs/>
              </w:rPr>
              <w:t xml:space="preserve">  </w:t>
            </w:r>
            <w:r w:rsidR="008C7826" w:rsidRPr="00393040">
              <w:rPr>
                <w:rFonts w:ascii="Times New Roman" w:hAnsi="Times New Roman" w:cs="Times New Roman"/>
                <w:b/>
                <w:bCs/>
              </w:rPr>
              <w:t>Conclusion</w:t>
            </w:r>
            <w:proofErr w:type="gramEnd"/>
          </w:p>
        </w:tc>
        <w:tc>
          <w:tcPr>
            <w:tcW w:w="1064" w:type="dxa"/>
            <w:tcBorders>
              <w:top w:val="nil"/>
              <w:left w:val="nil"/>
              <w:bottom w:val="nil"/>
              <w:right w:val="nil"/>
            </w:tcBorders>
          </w:tcPr>
          <w:p w14:paraId="60D66793" w14:textId="09D22309" w:rsidR="008C7826" w:rsidRPr="00B1375A" w:rsidRDefault="00393040" w:rsidP="00804BDD">
            <w:pPr>
              <w:jc w:val="both"/>
              <w:rPr>
                <w:rFonts w:ascii="Times New Roman" w:hAnsi="Times New Roman" w:cs="Times New Roman"/>
                <w:b/>
                <w:bCs/>
              </w:rPr>
            </w:pPr>
            <w:r>
              <w:rPr>
                <w:rFonts w:ascii="Times New Roman" w:hAnsi="Times New Roman" w:cs="Times New Roman"/>
                <w:b/>
                <w:bCs/>
              </w:rPr>
              <w:t>18</w:t>
            </w:r>
          </w:p>
        </w:tc>
      </w:tr>
      <w:tr w:rsidR="00361BF6" w:rsidRPr="00583CBE" w14:paraId="2420BC51" w14:textId="77777777" w:rsidTr="00D80267">
        <w:trPr>
          <w:trHeight w:val="483"/>
        </w:trPr>
        <w:tc>
          <w:tcPr>
            <w:tcW w:w="9027" w:type="dxa"/>
            <w:tcBorders>
              <w:top w:val="nil"/>
              <w:left w:val="nil"/>
              <w:bottom w:val="nil"/>
              <w:right w:val="nil"/>
            </w:tcBorders>
          </w:tcPr>
          <w:p w14:paraId="6B46047D" w14:textId="7FD46FE5" w:rsidR="00361BF6" w:rsidRDefault="008677E8" w:rsidP="00804BDD">
            <w:pPr>
              <w:jc w:val="both"/>
              <w:rPr>
                <w:rFonts w:ascii="Times New Roman" w:hAnsi="Times New Roman" w:cs="Times New Roman"/>
                <w:b/>
                <w:bCs/>
              </w:rPr>
            </w:pPr>
            <w:r>
              <w:rPr>
                <w:rFonts w:ascii="Times New Roman" w:hAnsi="Times New Roman" w:cs="Times New Roman"/>
                <w:b/>
                <w:bCs/>
              </w:rPr>
              <w:t>V</w:t>
            </w:r>
            <w:r w:rsidR="00793C2A">
              <w:rPr>
                <w:rFonts w:ascii="Times New Roman" w:hAnsi="Times New Roman" w:cs="Times New Roman"/>
                <w:b/>
                <w:bCs/>
              </w:rPr>
              <w:t xml:space="preserve"> </w:t>
            </w:r>
            <w:r w:rsidR="002D29B8">
              <w:rPr>
                <w:rFonts w:ascii="Times New Roman" w:hAnsi="Times New Roman" w:cs="Times New Roman"/>
                <w:b/>
                <w:bCs/>
              </w:rPr>
              <w:t xml:space="preserve">   </w:t>
            </w:r>
            <w:r w:rsidR="00361BF6" w:rsidRPr="00361BF6">
              <w:rPr>
                <w:rFonts w:ascii="Times New Roman" w:hAnsi="Times New Roman" w:cs="Times New Roman"/>
                <w:b/>
                <w:bCs/>
              </w:rPr>
              <w:t>R</w:t>
            </w:r>
            <w:r w:rsidR="00793C2A">
              <w:rPr>
                <w:rFonts w:ascii="Times New Roman" w:hAnsi="Times New Roman" w:cs="Times New Roman"/>
                <w:b/>
                <w:bCs/>
              </w:rPr>
              <w:t>eferences</w:t>
            </w:r>
          </w:p>
          <w:p w14:paraId="108E807A" w14:textId="77777777" w:rsidR="008677E8" w:rsidRDefault="008677E8" w:rsidP="00804BDD">
            <w:pPr>
              <w:jc w:val="both"/>
              <w:rPr>
                <w:rFonts w:ascii="Times New Roman" w:hAnsi="Times New Roman" w:cs="Times New Roman"/>
                <w:b/>
                <w:bCs/>
              </w:rPr>
            </w:pPr>
          </w:p>
          <w:p w14:paraId="00303761" w14:textId="77777777" w:rsidR="00A41FFD" w:rsidRDefault="00A41FFD" w:rsidP="00804BDD">
            <w:pPr>
              <w:jc w:val="both"/>
              <w:rPr>
                <w:rFonts w:ascii="Times New Roman" w:hAnsi="Times New Roman" w:cs="Times New Roman"/>
                <w:b/>
                <w:bCs/>
              </w:rPr>
            </w:pPr>
          </w:p>
          <w:p w14:paraId="4521FAFC" w14:textId="77777777" w:rsidR="008677E8" w:rsidRDefault="008677E8" w:rsidP="00804BDD">
            <w:pPr>
              <w:jc w:val="both"/>
              <w:rPr>
                <w:rFonts w:ascii="Times New Roman" w:hAnsi="Times New Roman" w:cs="Times New Roman"/>
                <w:b/>
                <w:bCs/>
              </w:rPr>
            </w:pPr>
          </w:p>
          <w:p w14:paraId="5263D759" w14:textId="73BDD807" w:rsidR="008677E8" w:rsidRPr="00361BF6" w:rsidRDefault="008677E8" w:rsidP="00804BDD">
            <w:pPr>
              <w:jc w:val="both"/>
              <w:rPr>
                <w:rFonts w:ascii="Times New Roman" w:hAnsi="Times New Roman" w:cs="Times New Roman"/>
                <w:b/>
                <w:bCs/>
              </w:rPr>
            </w:pPr>
          </w:p>
        </w:tc>
        <w:tc>
          <w:tcPr>
            <w:tcW w:w="1064" w:type="dxa"/>
            <w:tcBorders>
              <w:top w:val="nil"/>
              <w:left w:val="nil"/>
              <w:bottom w:val="nil"/>
              <w:right w:val="nil"/>
            </w:tcBorders>
          </w:tcPr>
          <w:p w14:paraId="5B493FC8" w14:textId="10CA4274" w:rsidR="00361BF6" w:rsidRPr="00B1375A" w:rsidRDefault="00393040" w:rsidP="00804BDD">
            <w:pPr>
              <w:jc w:val="both"/>
              <w:rPr>
                <w:rFonts w:ascii="Times New Roman" w:hAnsi="Times New Roman" w:cs="Times New Roman"/>
                <w:b/>
                <w:bCs/>
              </w:rPr>
            </w:pPr>
            <w:r>
              <w:rPr>
                <w:rFonts w:ascii="Times New Roman" w:hAnsi="Times New Roman" w:cs="Times New Roman"/>
                <w:b/>
                <w:bCs/>
              </w:rPr>
              <w:t>19</w:t>
            </w:r>
          </w:p>
        </w:tc>
      </w:tr>
    </w:tbl>
    <w:p w14:paraId="16E52F0B" w14:textId="77777777" w:rsidR="0026693E" w:rsidRPr="002D29B8" w:rsidRDefault="00583CBE" w:rsidP="00793C2A">
      <w:pPr>
        <w:jc w:val="center"/>
        <w:rPr>
          <w:rFonts w:ascii="Times New Roman" w:hAnsi="Times New Roman" w:cs="Times New Roman"/>
          <w:b/>
          <w:bCs/>
          <w:sz w:val="50"/>
          <w:szCs w:val="50"/>
          <w:u w:val="single"/>
        </w:rPr>
      </w:pPr>
      <w:r w:rsidRPr="002D29B8">
        <w:rPr>
          <w:rFonts w:ascii="Times New Roman" w:hAnsi="Times New Roman" w:cs="Times New Roman"/>
          <w:b/>
          <w:bCs/>
          <w:sz w:val="48"/>
          <w:szCs w:val="50"/>
          <w:u w:val="single"/>
        </w:rPr>
        <w:lastRenderedPageBreak/>
        <w:t>LIST OF FIGURES</w:t>
      </w:r>
    </w:p>
    <w:tbl>
      <w:tblPr>
        <w:tblStyle w:val="TableGrid"/>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5529"/>
        <w:gridCol w:w="1842"/>
      </w:tblGrid>
      <w:tr w:rsidR="002D29B8" w14:paraId="741DA9BE" w14:textId="77777777" w:rsidTr="002D29B8">
        <w:trPr>
          <w:trHeight w:val="396"/>
        </w:trPr>
        <w:tc>
          <w:tcPr>
            <w:tcW w:w="2943" w:type="dxa"/>
          </w:tcPr>
          <w:p w14:paraId="714A74A3" w14:textId="77777777" w:rsidR="002D29B8" w:rsidRPr="002D29B8" w:rsidRDefault="002D29B8" w:rsidP="00804BDD">
            <w:pPr>
              <w:jc w:val="both"/>
              <w:rPr>
                <w:rFonts w:ascii="Times New Roman" w:hAnsi="Times New Roman" w:cs="Times New Roman"/>
                <w:b/>
                <w:bCs/>
                <w:sz w:val="32"/>
                <w:u w:val="single"/>
              </w:rPr>
            </w:pPr>
            <w:proofErr w:type="spellStart"/>
            <w:r w:rsidRPr="002D29B8">
              <w:rPr>
                <w:rFonts w:ascii="Times New Roman" w:hAnsi="Times New Roman" w:cs="Times New Roman"/>
                <w:b/>
                <w:bCs/>
                <w:sz w:val="32"/>
                <w:u w:val="single"/>
              </w:rPr>
              <w:t>Fig.No</w:t>
            </w:r>
            <w:proofErr w:type="spellEnd"/>
            <w:r w:rsidRPr="002D29B8">
              <w:rPr>
                <w:rFonts w:ascii="Times New Roman" w:hAnsi="Times New Roman" w:cs="Times New Roman"/>
                <w:b/>
                <w:bCs/>
                <w:sz w:val="32"/>
                <w:u w:val="single"/>
              </w:rPr>
              <w:t>.</w:t>
            </w:r>
          </w:p>
        </w:tc>
        <w:tc>
          <w:tcPr>
            <w:tcW w:w="5529" w:type="dxa"/>
          </w:tcPr>
          <w:p w14:paraId="50698188" w14:textId="77777777" w:rsidR="002D29B8" w:rsidRPr="002D29B8" w:rsidRDefault="002D29B8" w:rsidP="00804BDD">
            <w:pPr>
              <w:jc w:val="both"/>
              <w:rPr>
                <w:rFonts w:ascii="Times New Roman" w:hAnsi="Times New Roman" w:cs="Times New Roman"/>
                <w:b/>
                <w:bCs/>
                <w:sz w:val="32"/>
                <w:u w:val="single"/>
              </w:rPr>
            </w:pPr>
            <w:r w:rsidRPr="002D29B8">
              <w:rPr>
                <w:rFonts w:ascii="Times New Roman" w:hAnsi="Times New Roman" w:cs="Times New Roman"/>
                <w:b/>
                <w:bCs/>
                <w:sz w:val="32"/>
                <w:u w:val="single"/>
              </w:rPr>
              <w:t>Title</w:t>
            </w:r>
          </w:p>
          <w:p w14:paraId="7A9B2308" w14:textId="77777777" w:rsidR="002D29B8" w:rsidRPr="002D29B8" w:rsidRDefault="002D29B8" w:rsidP="00804BDD">
            <w:pPr>
              <w:jc w:val="both"/>
              <w:rPr>
                <w:rFonts w:ascii="Times New Roman" w:hAnsi="Times New Roman" w:cs="Times New Roman"/>
                <w:b/>
                <w:bCs/>
                <w:sz w:val="32"/>
                <w:u w:val="single"/>
              </w:rPr>
            </w:pPr>
          </w:p>
        </w:tc>
        <w:tc>
          <w:tcPr>
            <w:tcW w:w="1842" w:type="dxa"/>
          </w:tcPr>
          <w:p w14:paraId="2C9BE7F0" w14:textId="77777777" w:rsidR="002D29B8" w:rsidRPr="002D29B8" w:rsidRDefault="002D29B8" w:rsidP="00804BDD">
            <w:pPr>
              <w:jc w:val="both"/>
              <w:rPr>
                <w:rFonts w:ascii="Times New Roman" w:hAnsi="Times New Roman" w:cs="Times New Roman"/>
                <w:b/>
                <w:bCs/>
                <w:sz w:val="32"/>
                <w:u w:val="single"/>
              </w:rPr>
            </w:pPr>
            <w:r w:rsidRPr="002D29B8">
              <w:rPr>
                <w:rFonts w:ascii="Times New Roman" w:hAnsi="Times New Roman" w:cs="Times New Roman"/>
                <w:b/>
                <w:bCs/>
                <w:sz w:val="32"/>
                <w:u w:val="single"/>
              </w:rPr>
              <w:t>Page No.</w:t>
            </w:r>
          </w:p>
        </w:tc>
      </w:tr>
      <w:tr w:rsidR="002D29B8" w14:paraId="4BDB06CB" w14:textId="77777777" w:rsidTr="002D29B8">
        <w:tc>
          <w:tcPr>
            <w:tcW w:w="2943" w:type="dxa"/>
          </w:tcPr>
          <w:p w14:paraId="3105C9C6" w14:textId="5DA569A0" w:rsidR="002D29B8" w:rsidRPr="002D29B8" w:rsidRDefault="00393040" w:rsidP="00804BDD">
            <w:pPr>
              <w:jc w:val="both"/>
              <w:rPr>
                <w:rFonts w:ascii="Times New Roman" w:hAnsi="Times New Roman" w:cs="Times New Roman"/>
              </w:rPr>
            </w:pPr>
            <w:r>
              <w:rPr>
                <w:rFonts w:ascii="Times New Roman" w:hAnsi="Times New Roman" w:cs="Times New Roman"/>
              </w:rPr>
              <w:t>1</w:t>
            </w:r>
          </w:p>
        </w:tc>
        <w:tc>
          <w:tcPr>
            <w:tcW w:w="5529" w:type="dxa"/>
          </w:tcPr>
          <w:p w14:paraId="461A6C33" w14:textId="77777777" w:rsidR="002D29B8" w:rsidRPr="002D29B8" w:rsidRDefault="002D29B8" w:rsidP="00804BDD">
            <w:pPr>
              <w:jc w:val="both"/>
              <w:rPr>
                <w:rFonts w:ascii="Times New Roman" w:hAnsi="Times New Roman" w:cs="Times New Roman"/>
              </w:rPr>
            </w:pPr>
            <w:r w:rsidRPr="002D29B8">
              <w:rPr>
                <w:rFonts w:ascii="Times New Roman" w:hAnsi="Times New Roman" w:cs="Times New Roman"/>
              </w:rPr>
              <w:t>Class Diagram</w:t>
            </w:r>
          </w:p>
          <w:p w14:paraId="7EB5AE00" w14:textId="77777777" w:rsidR="002D29B8" w:rsidRPr="002D29B8" w:rsidRDefault="002D29B8" w:rsidP="00804BDD">
            <w:pPr>
              <w:jc w:val="both"/>
              <w:rPr>
                <w:rFonts w:ascii="Times New Roman" w:hAnsi="Times New Roman" w:cs="Times New Roman"/>
              </w:rPr>
            </w:pPr>
          </w:p>
        </w:tc>
        <w:tc>
          <w:tcPr>
            <w:tcW w:w="1842" w:type="dxa"/>
          </w:tcPr>
          <w:p w14:paraId="1AE12F29" w14:textId="5510D985" w:rsidR="002D29B8" w:rsidRPr="002D29B8" w:rsidRDefault="002D29B8" w:rsidP="00804BDD">
            <w:pPr>
              <w:jc w:val="both"/>
              <w:rPr>
                <w:rFonts w:ascii="Times New Roman" w:hAnsi="Times New Roman" w:cs="Times New Roman"/>
                <w:b/>
                <w:bCs/>
              </w:rPr>
            </w:pPr>
            <w:r w:rsidRPr="002D29B8">
              <w:rPr>
                <w:rFonts w:ascii="Times New Roman" w:hAnsi="Times New Roman" w:cs="Times New Roman"/>
                <w:b/>
                <w:bCs/>
              </w:rPr>
              <w:t>1</w:t>
            </w:r>
            <w:r w:rsidR="00393040">
              <w:rPr>
                <w:rFonts w:ascii="Times New Roman" w:hAnsi="Times New Roman" w:cs="Times New Roman"/>
                <w:b/>
                <w:bCs/>
              </w:rPr>
              <w:t>2</w:t>
            </w:r>
          </w:p>
        </w:tc>
      </w:tr>
      <w:tr w:rsidR="002D29B8" w14:paraId="20159950" w14:textId="77777777" w:rsidTr="002D29B8">
        <w:trPr>
          <w:trHeight w:val="492"/>
        </w:trPr>
        <w:tc>
          <w:tcPr>
            <w:tcW w:w="2943" w:type="dxa"/>
          </w:tcPr>
          <w:p w14:paraId="2CA07DDA" w14:textId="354CB5BD" w:rsidR="002D29B8" w:rsidRPr="002D29B8" w:rsidRDefault="00393040" w:rsidP="00804BDD">
            <w:pPr>
              <w:jc w:val="both"/>
              <w:rPr>
                <w:rFonts w:ascii="Times New Roman" w:hAnsi="Times New Roman" w:cs="Times New Roman"/>
              </w:rPr>
            </w:pPr>
            <w:r>
              <w:rPr>
                <w:rFonts w:ascii="Times New Roman" w:hAnsi="Times New Roman" w:cs="Times New Roman"/>
              </w:rPr>
              <w:t>2</w:t>
            </w:r>
          </w:p>
        </w:tc>
        <w:tc>
          <w:tcPr>
            <w:tcW w:w="5529" w:type="dxa"/>
          </w:tcPr>
          <w:p w14:paraId="2408E173" w14:textId="5158D926" w:rsidR="002D29B8" w:rsidRPr="002D29B8" w:rsidRDefault="002D29B8" w:rsidP="00804BDD">
            <w:pPr>
              <w:jc w:val="both"/>
              <w:rPr>
                <w:rFonts w:ascii="Times New Roman" w:hAnsi="Times New Roman" w:cs="Times New Roman"/>
              </w:rPr>
            </w:pPr>
            <w:proofErr w:type="spellStart"/>
            <w:r w:rsidRPr="002D29B8">
              <w:rPr>
                <w:rFonts w:ascii="Times New Roman" w:hAnsi="Times New Roman" w:cs="Times New Roman"/>
              </w:rPr>
              <w:t>Usecase</w:t>
            </w:r>
            <w:proofErr w:type="spellEnd"/>
            <w:r w:rsidRPr="002D29B8">
              <w:rPr>
                <w:rFonts w:ascii="Times New Roman" w:hAnsi="Times New Roman" w:cs="Times New Roman"/>
              </w:rPr>
              <w:t xml:space="preserve"> Diagram</w:t>
            </w:r>
          </w:p>
        </w:tc>
        <w:tc>
          <w:tcPr>
            <w:tcW w:w="1842" w:type="dxa"/>
          </w:tcPr>
          <w:p w14:paraId="03BDB6AC" w14:textId="79DC2C82" w:rsidR="002D29B8" w:rsidRPr="002D29B8" w:rsidRDefault="002D29B8" w:rsidP="00804BDD">
            <w:pPr>
              <w:jc w:val="both"/>
              <w:rPr>
                <w:rFonts w:ascii="Times New Roman" w:hAnsi="Times New Roman" w:cs="Times New Roman"/>
                <w:b/>
                <w:bCs/>
              </w:rPr>
            </w:pPr>
            <w:r w:rsidRPr="002D29B8">
              <w:rPr>
                <w:rFonts w:ascii="Times New Roman" w:hAnsi="Times New Roman" w:cs="Times New Roman"/>
                <w:b/>
                <w:bCs/>
              </w:rPr>
              <w:t>1</w:t>
            </w:r>
            <w:r w:rsidR="00393040">
              <w:rPr>
                <w:rFonts w:ascii="Times New Roman" w:hAnsi="Times New Roman" w:cs="Times New Roman"/>
                <w:b/>
                <w:bCs/>
              </w:rPr>
              <w:t>3</w:t>
            </w:r>
          </w:p>
        </w:tc>
      </w:tr>
      <w:tr w:rsidR="002D29B8" w14:paraId="319D69F4" w14:textId="77777777" w:rsidTr="002D29B8">
        <w:tc>
          <w:tcPr>
            <w:tcW w:w="2943" w:type="dxa"/>
          </w:tcPr>
          <w:p w14:paraId="77A747B5" w14:textId="6BECC607" w:rsidR="002D29B8" w:rsidRPr="002D29B8" w:rsidRDefault="002D29B8" w:rsidP="00804BDD">
            <w:pPr>
              <w:jc w:val="both"/>
              <w:rPr>
                <w:rFonts w:ascii="Times New Roman" w:hAnsi="Times New Roman" w:cs="Times New Roman"/>
              </w:rPr>
            </w:pPr>
            <w:r w:rsidRPr="002D29B8">
              <w:rPr>
                <w:rFonts w:ascii="Times New Roman" w:hAnsi="Times New Roman" w:cs="Times New Roman"/>
              </w:rPr>
              <w:t>3</w:t>
            </w:r>
          </w:p>
        </w:tc>
        <w:tc>
          <w:tcPr>
            <w:tcW w:w="5529" w:type="dxa"/>
          </w:tcPr>
          <w:p w14:paraId="6776ED0D" w14:textId="77777777" w:rsidR="002D29B8" w:rsidRPr="002D29B8" w:rsidRDefault="002D29B8" w:rsidP="00804BDD">
            <w:pPr>
              <w:jc w:val="both"/>
              <w:rPr>
                <w:rFonts w:ascii="Times New Roman" w:hAnsi="Times New Roman" w:cs="Times New Roman"/>
              </w:rPr>
            </w:pPr>
            <w:r w:rsidRPr="002D29B8">
              <w:rPr>
                <w:rFonts w:ascii="Times New Roman" w:hAnsi="Times New Roman" w:cs="Times New Roman"/>
              </w:rPr>
              <w:t>Activity Diagram</w:t>
            </w:r>
          </w:p>
          <w:p w14:paraId="58710721" w14:textId="77777777" w:rsidR="002D29B8" w:rsidRPr="002D29B8" w:rsidRDefault="002D29B8" w:rsidP="00804BDD">
            <w:pPr>
              <w:jc w:val="both"/>
              <w:rPr>
                <w:rFonts w:ascii="Times New Roman" w:hAnsi="Times New Roman" w:cs="Times New Roman"/>
              </w:rPr>
            </w:pPr>
          </w:p>
        </w:tc>
        <w:tc>
          <w:tcPr>
            <w:tcW w:w="1842" w:type="dxa"/>
          </w:tcPr>
          <w:p w14:paraId="032B5D0D" w14:textId="5C0B8896" w:rsidR="002D29B8" w:rsidRPr="002D29B8" w:rsidRDefault="002D29B8" w:rsidP="00804BDD">
            <w:pPr>
              <w:jc w:val="both"/>
              <w:rPr>
                <w:rFonts w:ascii="Times New Roman" w:hAnsi="Times New Roman" w:cs="Times New Roman"/>
                <w:b/>
                <w:bCs/>
              </w:rPr>
            </w:pPr>
            <w:r w:rsidRPr="002D29B8">
              <w:rPr>
                <w:rFonts w:ascii="Times New Roman" w:hAnsi="Times New Roman" w:cs="Times New Roman"/>
                <w:b/>
                <w:bCs/>
              </w:rPr>
              <w:t>1</w:t>
            </w:r>
            <w:r w:rsidR="00393040">
              <w:rPr>
                <w:rFonts w:ascii="Times New Roman" w:hAnsi="Times New Roman" w:cs="Times New Roman"/>
                <w:b/>
                <w:bCs/>
              </w:rPr>
              <w:t>4</w:t>
            </w:r>
          </w:p>
        </w:tc>
      </w:tr>
      <w:tr w:rsidR="00393040" w14:paraId="6424476C" w14:textId="77777777" w:rsidTr="002D29B8">
        <w:tc>
          <w:tcPr>
            <w:tcW w:w="2943" w:type="dxa"/>
          </w:tcPr>
          <w:p w14:paraId="65CB6EFD" w14:textId="5EED98E6" w:rsidR="00393040" w:rsidRPr="002D29B8" w:rsidRDefault="00393040" w:rsidP="00804BDD">
            <w:pPr>
              <w:jc w:val="both"/>
              <w:rPr>
                <w:rFonts w:ascii="Times New Roman" w:hAnsi="Times New Roman" w:cs="Times New Roman"/>
              </w:rPr>
            </w:pPr>
            <w:r>
              <w:rPr>
                <w:rFonts w:ascii="Times New Roman" w:hAnsi="Times New Roman" w:cs="Times New Roman"/>
              </w:rPr>
              <w:t xml:space="preserve">4 </w:t>
            </w:r>
          </w:p>
        </w:tc>
        <w:tc>
          <w:tcPr>
            <w:tcW w:w="5529" w:type="dxa"/>
          </w:tcPr>
          <w:p w14:paraId="486DDB77" w14:textId="3F8CE9E9" w:rsidR="00393040" w:rsidRPr="002D29B8" w:rsidRDefault="00393040" w:rsidP="00804BDD">
            <w:pPr>
              <w:jc w:val="both"/>
              <w:rPr>
                <w:rFonts w:ascii="Times New Roman" w:hAnsi="Times New Roman" w:cs="Times New Roman"/>
              </w:rPr>
            </w:pPr>
            <w:r>
              <w:rPr>
                <w:rFonts w:ascii="Times New Roman" w:hAnsi="Times New Roman" w:cs="Times New Roman"/>
              </w:rPr>
              <w:t>Sequence Diagram</w:t>
            </w:r>
          </w:p>
        </w:tc>
        <w:tc>
          <w:tcPr>
            <w:tcW w:w="1842" w:type="dxa"/>
          </w:tcPr>
          <w:p w14:paraId="3989523A" w14:textId="593C2008" w:rsidR="00393040" w:rsidRPr="002D29B8" w:rsidRDefault="00393040" w:rsidP="00804BDD">
            <w:pPr>
              <w:jc w:val="both"/>
              <w:rPr>
                <w:rFonts w:ascii="Times New Roman" w:hAnsi="Times New Roman" w:cs="Times New Roman"/>
                <w:b/>
                <w:bCs/>
              </w:rPr>
            </w:pPr>
            <w:r>
              <w:rPr>
                <w:rFonts w:ascii="Times New Roman" w:hAnsi="Times New Roman" w:cs="Times New Roman"/>
                <w:b/>
                <w:bCs/>
              </w:rPr>
              <w:t>15</w:t>
            </w:r>
          </w:p>
        </w:tc>
      </w:tr>
    </w:tbl>
    <w:p w14:paraId="7EF69240" w14:textId="77777777" w:rsidR="00583CBE" w:rsidRDefault="00583CBE" w:rsidP="00804BDD">
      <w:pPr>
        <w:jc w:val="both"/>
        <w:rPr>
          <w:rFonts w:ascii="Times New Roman" w:hAnsi="Times New Roman" w:cs="Times New Roman"/>
        </w:rPr>
      </w:pPr>
    </w:p>
    <w:p w14:paraId="5455A593" w14:textId="77777777" w:rsidR="007376BA" w:rsidRDefault="007376BA" w:rsidP="00804BDD">
      <w:pPr>
        <w:jc w:val="both"/>
        <w:rPr>
          <w:rFonts w:ascii="Times New Roman" w:hAnsi="Times New Roman" w:cs="Times New Roman"/>
        </w:rPr>
        <w:sectPr w:rsidR="007376BA" w:rsidSect="00E87D8F">
          <w:footerReference w:type="default" r:id="rId9"/>
          <w:pgSz w:w="12240" w:h="15840"/>
          <w:pgMar w:top="1440" w:right="1440" w:bottom="1440" w:left="1440" w:header="720" w:footer="720" w:gutter="0"/>
          <w:pgNumType w:start="1"/>
          <w:cols w:space="720"/>
          <w:docGrid w:linePitch="360"/>
        </w:sectPr>
      </w:pPr>
    </w:p>
    <w:p w14:paraId="74BDC9D9" w14:textId="77777777" w:rsidR="00583CBE" w:rsidRPr="002D29B8" w:rsidRDefault="00583CBE" w:rsidP="00322B55">
      <w:pPr>
        <w:jc w:val="center"/>
        <w:rPr>
          <w:rFonts w:ascii="Times New Roman" w:hAnsi="Times New Roman" w:cs="Times New Roman"/>
          <w:b/>
          <w:bCs/>
          <w:sz w:val="50"/>
          <w:szCs w:val="50"/>
          <w:u w:val="single"/>
        </w:rPr>
      </w:pPr>
      <w:r w:rsidRPr="002D29B8">
        <w:rPr>
          <w:rFonts w:ascii="Times New Roman" w:hAnsi="Times New Roman" w:cs="Times New Roman"/>
          <w:b/>
          <w:bCs/>
          <w:sz w:val="50"/>
          <w:szCs w:val="50"/>
          <w:u w:val="single"/>
        </w:rPr>
        <w:lastRenderedPageBreak/>
        <w:t>INTRODUCTION</w:t>
      </w:r>
    </w:p>
    <w:p w14:paraId="2FF574AE" w14:textId="77777777" w:rsidR="008618D4" w:rsidRPr="002D29B8" w:rsidRDefault="008618D4" w:rsidP="00804BDD">
      <w:pPr>
        <w:jc w:val="both"/>
        <w:rPr>
          <w:rFonts w:ascii="Times New Roman" w:hAnsi="Times New Roman" w:cs="Times New Roman"/>
          <w:b/>
          <w:bCs/>
          <w:sz w:val="28"/>
          <w:u w:val="single"/>
        </w:rPr>
      </w:pPr>
      <w:r w:rsidRPr="002D29B8">
        <w:rPr>
          <w:rFonts w:ascii="Times New Roman" w:hAnsi="Times New Roman" w:cs="Times New Roman"/>
          <w:b/>
          <w:bCs/>
          <w:sz w:val="28"/>
          <w:u w:val="single"/>
        </w:rPr>
        <w:t>1.1 Overview</w:t>
      </w:r>
    </w:p>
    <w:p w14:paraId="768A11F2" w14:textId="77777777" w:rsidR="00C86402" w:rsidRPr="002D29B8" w:rsidRDefault="00C86402" w:rsidP="00804BDD">
      <w:pPr>
        <w:jc w:val="both"/>
        <w:rPr>
          <w:rFonts w:ascii="Times New Roman" w:hAnsi="Times New Roman" w:cs="Times New Roman"/>
        </w:rPr>
      </w:pPr>
      <w:r w:rsidRPr="002D29B8">
        <w:rPr>
          <w:rFonts w:ascii="Times New Roman" w:hAnsi="Times New Roman" w:cs="Times New Roman"/>
        </w:rPr>
        <w:t>Early detection of oral cancer and potentially malignant disorders (OPMDs) plays a crucial role in improving survival rates, reducing treatment costs, and preventing disease progression. However, accurate diagnosis often depends on expert clinical examination, which is not always accessible—especially in rural or resource-limited regions. Subtle differences between benign, pre-malignant, and malignant lesions can be difficult to distinguish through visual inspection alone, leading to missed or late diagnoses. This gap highlights the need for an intelligent, accessible, and reliable screening tool that can support clinicians and improve patient outcomes.</w:t>
      </w:r>
    </w:p>
    <w:p w14:paraId="29DF6FD8" w14:textId="77777777" w:rsidR="00C86402" w:rsidRPr="002D29B8" w:rsidRDefault="00C86402" w:rsidP="00804BDD">
      <w:pPr>
        <w:jc w:val="both"/>
        <w:rPr>
          <w:rFonts w:ascii="Times New Roman" w:hAnsi="Times New Roman" w:cs="Times New Roman"/>
        </w:rPr>
      </w:pPr>
      <w:r w:rsidRPr="002D29B8">
        <w:rPr>
          <w:rFonts w:ascii="Times New Roman" w:hAnsi="Times New Roman" w:cs="Times New Roman"/>
        </w:rPr>
        <w:t>To address this challenge, the proposed project introduces an AI-powered Oral Cancer Detection System built using convolutional neural networks (CNNs) and transfer learning. The system analyzes oral cavity images and classifies them into four categories: Oral Cancer, OPMD, Benign Lesions, and Healthy Tissue. Using TensorFlow and advanced data augmentation techniques—including geometric transformations and Deep SMOTE—the model learns to recognize subtle visual patterns that are often overlooked during manual screening.</w:t>
      </w:r>
    </w:p>
    <w:p w14:paraId="7BD27FEA" w14:textId="77777777" w:rsidR="00C86402" w:rsidRPr="002D29B8" w:rsidRDefault="00C86402" w:rsidP="00804BDD">
      <w:pPr>
        <w:jc w:val="both"/>
        <w:rPr>
          <w:rFonts w:ascii="Times New Roman" w:hAnsi="Times New Roman" w:cs="Times New Roman"/>
        </w:rPr>
      </w:pPr>
      <w:r w:rsidRPr="002D29B8">
        <w:rPr>
          <w:rFonts w:ascii="Times New Roman" w:hAnsi="Times New Roman" w:cs="Times New Roman"/>
        </w:rPr>
        <w:t>In addition to image-based detection, the system integrates a behavioral risk assessment module. This module evaluates patient-specific factors such as tobacco consumption, betel quid chewing, and alcohol use to estimate the probability of malignant transformation. By combining visual analysis with lifestyle risk profiling, the system provides a more comprehensive and personalized diagnostic support tool.</w:t>
      </w:r>
    </w:p>
    <w:p w14:paraId="55823B07" w14:textId="77777777" w:rsidR="00C86402" w:rsidRPr="002D29B8" w:rsidRDefault="00C86402" w:rsidP="00804BDD">
      <w:pPr>
        <w:jc w:val="both"/>
        <w:rPr>
          <w:rFonts w:ascii="Times New Roman" w:hAnsi="Times New Roman" w:cs="Times New Roman"/>
        </w:rPr>
      </w:pPr>
      <w:r w:rsidRPr="002D29B8">
        <w:rPr>
          <w:rFonts w:ascii="Times New Roman" w:hAnsi="Times New Roman" w:cs="Times New Roman"/>
        </w:rPr>
        <w:t>The proposed solution offers several advantages:</w:t>
      </w:r>
    </w:p>
    <w:p w14:paraId="001F61AD" w14:textId="77777777" w:rsidR="00C86402" w:rsidRPr="002D29B8" w:rsidRDefault="00C86402" w:rsidP="00804BDD">
      <w:pPr>
        <w:numPr>
          <w:ilvl w:val="0"/>
          <w:numId w:val="2"/>
        </w:numPr>
        <w:jc w:val="both"/>
        <w:rPr>
          <w:rFonts w:ascii="Times New Roman" w:hAnsi="Times New Roman" w:cs="Times New Roman"/>
        </w:rPr>
      </w:pPr>
      <w:r w:rsidRPr="002D29B8">
        <w:rPr>
          <w:rFonts w:ascii="Times New Roman" w:hAnsi="Times New Roman" w:cs="Times New Roman"/>
          <w:b/>
          <w:bCs/>
        </w:rPr>
        <w:t>Non-invasive screening</w:t>
      </w:r>
      <w:r w:rsidRPr="002D29B8">
        <w:rPr>
          <w:rFonts w:ascii="Times New Roman" w:hAnsi="Times New Roman" w:cs="Times New Roman"/>
          <w:bCs/>
        </w:rPr>
        <w:t>:</w:t>
      </w:r>
      <w:r w:rsidRPr="002D29B8">
        <w:rPr>
          <w:rFonts w:ascii="Times New Roman" w:hAnsi="Times New Roman" w:cs="Times New Roman"/>
        </w:rPr>
        <w:t xml:space="preserve"> Uses standard images without requiring specialized equipment.</w:t>
      </w:r>
    </w:p>
    <w:p w14:paraId="4EF2CD10" w14:textId="77777777" w:rsidR="00C86402" w:rsidRPr="002D29B8" w:rsidRDefault="00C86402" w:rsidP="00804BDD">
      <w:pPr>
        <w:numPr>
          <w:ilvl w:val="0"/>
          <w:numId w:val="2"/>
        </w:numPr>
        <w:jc w:val="both"/>
        <w:rPr>
          <w:rFonts w:ascii="Times New Roman" w:hAnsi="Times New Roman" w:cs="Times New Roman"/>
        </w:rPr>
      </w:pPr>
      <w:r w:rsidRPr="002D29B8">
        <w:rPr>
          <w:rFonts w:ascii="Times New Roman" w:hAnsi="Times New Roman" w:cs="Times New Roman"/>
          <w:b/>
          <w:bCs/>
        </w:rPr>
        <w:t>Accessible and cost-effective</w:t>
      </w:r>
      <w:r w:rsidRPr="002D29B8">
        <w:rPr>
          <w:rFonts w:ascii="Times New Roman" w:hAnsi="Times New Roman" w:cs="Times New Roman"/>
          <w:bCs/>
        </w:rPr>
        <w:t>:</w:t>
      </w:r>
      <w:r w:rsidRPr="002D29B8">
        <w:rPr>
          <w:rFonts w:ascii="Times New Roman" w:hAnsi="Times New Roman" w:cs="Times New Roman"/>
        </w:rPr>
        <w:t xml:space="preserve"> Ideal for regions with limited access to oral cancer specialists.</w:t>
      </w:r>
    </w:p>
    <w:p w14:paraId="53B1C6E3" w14:textId="77777777" w:rsidR="00C86402" w:rsidRPr="002D29B8" w:rsidRDefault="00C86402" w:rsidP="00804BDD">
      <w:pPr>
        <w:numPr>
          <w:ilvl w:val="0"/>
          <w:numId w:val="2"/>
        </w:numPr>
        <w:jc w:val="both"/>
        <w:rPr>
          <w:rFonts w:ascii="Times New Roman" w:hAnsi="Times New Roman" w:cs="Times New Roman"/>
        </w:rPr>
      </w:pPr>
      <w:r w:rsidRPr="002D29B8">
        <w:rPr>
          <w:rFonts w:ascii="Times New Roman" w:hAnsi="Times New Roman" w:cs="Times New Roman"/>
          <w:b/>
          <w:bCs/>
        </w:rPr>
        <w:t>Early detection support</w:t>
      </w:r>
      <w:r w:rsidRPr="002D29B8">
        <w:rPr>
          <w:rFonts w:ascii="Times New Roman" w:hAnsi="Times New Roman" w:cs="Times New Roman"/>
          <w:bCs/>
        </w:rPr>
        <w:t>:</w:t>
      </w:r>
      <w:r w:rsidRPr="002D29B8">
        <w:rPr>
          <w:rFonts w:ascii="Times New Roman" w:hAnsi="Times New Roman" w:cs="Times New Roman"/>
        </w:rPr>
        <w:t xml:space="preserve"> Helps identify high-risk lesions before progression.</w:t>
      </w:r>
    </w:p>
    <w:p w14:paraId="6627E627" w14:textId="77777777" w:rsidR="00C86402" w:rsidRPr="002D29B8" w:rsidRDefault="00C86402" w:rsidP="00804BDD">
      <w:pPr>
        <w:numPr>
          <w:ilvl w:val="0"/>
          <w:numId w:val="2"/>
        </w:numPr>
        <w:jc w:val="both"/>
        <w:rPr>
          <w:rFonts w:ascii="Times New Roman" w:hAnsi="Times New Roman" w:cs="Times New Roman"/>
        </w:rPr>
      </w:pPr>
      <w:r w:rsidRPr="002D29B8">
        <w:rPr>
          <w:rFonts w:ascii="Times New Roman" w:hAnsi="Times New Roman" w:cs="Times New Roman"/>
          <w:b/>
          <w:bCs/>
        </w:rPr>
        <w:t>Data-driven decision support</w:t>
      </w:r>
      <w:r w:rsidRPr="002D29B8">
        <w:rPr>
          <w:rFonts w:ascii="Times New Roman" w:hAnsi="Times New Roman" w:cs="Times New Roman"/>
          <w:bCs/>
        </w:rPr>
        <w:t>:</w:t>
      </w:r>
      <w:r w:rsidRPr="002D29B8">
        <w:rPr>
          <w:rFonts w:ascii="Times New Roman" w:hAnsi="Times New Roman" w:cs="Times New Roman"/>
        </w:rPr>
        <w:t xml:space="preserve"> Enhances clinical judgment with AI-based insights.</w:t>
      </w:r>
    </w:p>
    <w:p w14:paraId="23B55164" w14:textId="77777777" w:rsidR="00C86402" w:rsidRPr="002D29B8" w:rsidRDefault="00C86402" w:rsidP="00804BDD">
      <w:pPr>
        <w:numPr>
          <w:ilvl w:val="0"/>
          <w:numId w:val="2"/>
        </w:numPr>
        <w:jc w:val="both"/>
        <w:rPr>
          <w:rFonts w:ascii="Times New Roman" w:hAnsi="Times New Roman" w:cs="Times New Roman"/>
        </w:rPr>
      </w:pPr>
      <w:r w:rsidRPr="002D29B8">
        <w:rPr>
          <w:rFonts w:ascii="Times New Roman" w:hAnsi="Times New Roman" w:cs="Times New Roman"/>
          <w:b/>
          <w:bCs/>
        </w:rPr>
        <w:lastRenderedPageBreak/>
        <w:t>Scalable and customizable</w:t>
      </w:r>
      <w:r w:rsidRPr="002D29B8">
        <w:rPr>
          <w:rFonts w:ascii="Times New Roman" w:hAnsi="Times New Roman" w:cs="Times New Roman"/>
          <w:bCs/>
        </w:rPr>
        <w:t>:</w:t>
      </w:r>
      <w:r w:rsidRPr="002D29B8">
        <w:rPr>
          <w:rFonts w:ascii="Times New Roman" w:hAnsi="Times New Roman" w:cs="Times New Roman"/>
        </w:rPr>
        <w:t xml:space="preserve"> Can be integrated into clinics, mobile health units, and telemedicine platforms.</w:t>
      </w:r>
    </w:p>
    <w:p w14:paraId="7E004064" w14:textId="77777777" w:rsidR="008618D4" w:rsidRPr="002D29B8" w:rsidRDefault="00C86402" w:rsidP="00804BDD">
      <w:pPr>
        <w:jc w:val="both"/>
        <w:rPr>
          <w:rFonts w:ascii="Times New Roman" w:hAnsi="Times New Roman" w:cs="Times New Roman"/>
          <w:u w:val="single"/>
        </w:rPr>
      </w:pPr>
      <w:r w:rsidRPr="002D29B8">
        <w:rPr>
          <w:rFonts w:ascii="Times New Roman" w:hAnsi="Times New Roman" w:cs="Times New Roman"/>
        </w:rPr>
        <w:t>Overall, this system aims to make oral cancer screening more accurate, efficient, and widely accessible—supporting clinicians in early diagnosis and improving the overall healthcare outcomes for at-risk populations.</w:t>
      </w:r>
    </w:p>
    <w:p w14:paraId="6AB33F13" w14:textId="77777777" w:rsidR="008618D4" w:rsidRPr="002D29B8" w:rsidRDefault="008618D4" w:rsidP="00804BDD">
      <w:pPr>
        <w:jc w:val="both"/>
        <w:rPr>
          <w:rFonts w:ascii="Times New Roman" w:hAnsi="Times New Roman" w:cs="Times New Roman"/>
          <w:b/>
          <w:bCs/>
          <w:sz w:val="28"/>
          <w:u w:val="single"/>
        </w:rPr>
      </w:pPr>
      <w:r w:rsidRPr="002D29B8">
        <w:rPr>
          <w:rFonts w:ascii="Times New Roman" w:hAnsi="Times New Roman" w:cs="Times New Roman"/>
          <w:b/>
          <w:bCs/>
          <w:sz w:val="28"/>
          <w:u w:val="single"/>
        </w:rPr>
        <w:t>1.2 Objectives</w:t>
      </w:r>
    </w:p>
    <w:p w14:paraId="7987BAC1" w14:textId="48F5C26B" w:rsidR="00C86402" w:rsidRPr="002D29B8" w:rsidRDefault="00C86402" w:rsidP="00804BDD">
      <w:pPr>
        <w:jc w:val="both"/>
        <w:rPr>
          <w:rFonts w:ascii="Times New Roman" w:hAnsi="Times New Roman" w:cs="Times New Roman"/>
          <w:b/>
          <w:bCs/>
        </w:rPr>
      </w:pPr>
      <w:r w:rsidRPr="002D29B8">
        <w:rPr>
          <w:rFonts w:ascii="Times New Roman" w:hAnsi="Times New Roman" w:cs="Times New Roman"/>
          <w:b/>
          <w:bCs/>
        </w:rPr>
        <w:t>Primary Objectives</w:t>
      </w:r>
    </w:p>
    <w:p w14:paraId="67146BCE" w14:textId="77777777" w:rsidR="00C86402" w:rsidRPr="002D29B8" w:rsidRDefault="00C86402" w:rsidP="00804BDD">
      <w:pPr>
        <w:numPr>
          <w:ilvl w:val="0"/>
          <w:numId w:val="3"/>
        </w:numPr>
        <w:jc w:val="both"/>
        <w:rPr>
          <w:rFonts w:ascii="Times New Roman" w:hAnsi="Times New Roman" w:cs="Times New Roman"/>
        </w:rPr>
      </w:pPr>
      <w:r w:rsidRPr="002D29B8">
        <w:rPr>
          <w:rFonts w:ascii="Times New Roman" w:hAnsi="Times New Roman" w:cs="Times New Roman"/>
        </w:rPr>
        <w:t>To develop an AI-based diagnostic system capable of accurately detecting oral cancer and potentially malignant disorders (OPMDs) from oral cavity images.</w:t>
      </w:r>
    </w:p>
    <w:p w14:paraId="1578BB0B" w14:textId="77777777" w:rsidR="00C86402" w:rsidRPr="002D29B8" w:rsidRDefault="00C86402" w:rsidP="00804BDD">
      <w:pPr>
        <w:numPr>
          <w:ilvl w:val="0"/>
          <w:numId w:val="3"/>
        </w:numPr>
        <w:jc w:val="both"/>
        <w:rPr>
          <w:rFonts w:ascii="Times New Roman" w:hAnsi="Times New Roman" w:cs="Times New Roman"/>
        </w:rPr>
      </w:pPr>
      <w:r w:rsidRPr="002D29B8">
        <w:rPr>
          <w:rFonts w:ascii="Times New Roman" w:hAnsi="Times New Roman" w:cs="Times New Roman"/>
        </w:rPr>
        <w:t>To assist clinicians in early-stage identification of malignant and pre-malignant lesions, improving patient outcomes and reducing late-stage diagnoses.</w:t>
      </w:r>
    </w:p>
    <w:p w14:paraId="53AC5C7A" w14:textId="77777777" w:rsidR="00C86402" w:rsidRPr="002D29B8" w:rsidRDefault="00C86402" w:rsidP="00804BDD">
      <w:pPr>
        <w:jc w:val="both"/>
        <w:rPr>
          <w:rFonts w:ascii="Times New Roman" w:hAnsi="Times New Roman" w:cs="Times New Roman"/>
          <w:b/>
          <w:bCs/>
        </w:rPr>
      </w:pPr>
      <w:r w:rsidRPr="002D29B8">
        <w:rPr>
          <w:rFonts w:ascii="Times New Roman" w:hAnsi="Times New Roman" w:cs="Times New Roman"/>
          <w:b/>
          <w:bCs/>
        </w:rPr>
        <w:t>Technical Objectives</w:t>
      </w:r>
    </w:p>
    <w:p w14:paraId="1664991A" w14:textId="77777777" w:rsidR="00C86402" w:rsidRPr="002D29B8" w:rsidRDefault="00C86402" w:rsidP="00804BDD">
      <w:pPr>
        <w:numPr>
          <w:ilvl w:val="0"/>
          <w:numId w:val="4"/>
        </w:numPr>
        <w:jc w:val="both"/>
        <w:rPr>
          <w:rFonts w:ascii="Times New Roman" w:hAnsi="Times New Roman" w:cs="Times New Roman"/>
        </w:rPr>
      </w:pPr>
      <w:r w:rsidRPr="002D29B8">
        <w:rPr>
          <w:rFonts w:ascii="Times New Roman" w:hAnsi="Times New Roman" w:cs="Times New Roman"/>
        </w:rPr>
        <w:t>To implement a deep learning model using convolutional neural networks (CNNs) and transfer learning for multi-class classification of oral lesions.</w:t>
      </w:r>
    </w:p>
    <w:p w14:paraId="2C5239B0" w14:textId="77777777" w:rsidR="00C86402" w:rsidRPr="002D29B8" w:rsidRDefault="00C86402" w:rsidP="00804BDD">
      <w:pPr>
        <w:numPr>
          <w:ilvl w:val="0"/>
          <w:numId w:val="4"/>
        </w:numPr>
        <w:jc w:val="both"/>
        <w:rPr>
          <w:rFonts w:ascii="Times New Roman" w:hAnsi="Times New Roman" w:cs="Times New Roman"/>
        </w:rPr>
      </w:pPr>
      <w:r w:rsidRPr="002D29B8">
        <w:rPr>
          <w:rFonts w:ascii="Times New Roman" w:hAnsi="Times New Roman" w:cs="Times New Roman"/>
        </w:rPr>
        <w:t>To apply data augmentation and imbalance-handling techniques (such as geometric transformations and Deep SMOTE) to enhance model robustness and accuracy.</w:t>
      </w:r>
    </w:p>
    <w:p w14:paraId="697BD41A" w14:textId="77777777" w:rsidR="00C86402" w:rsidRPr="002D29B8" w:rsidRDefault="00C86402" w:rsidP="00804BDD">
      <w:pPr>
        <w:numPr>
          <w:ilvl w:val="0"/>
          <w:numId w:val="4"/>
        </w:numPr>
        <w:jc w:val="both"/>
        <w:rPr>
          <w:rFonts w:ascii="Times New Roman" w:hAnsi="Times New Roman" w:cs="Times New Roman"/>
        </w:rPr>
      </w:pPr>
      <w:r w:rsidRPr="002D29B8">
        <w:rPr>
          <w:rFonts w:ascii="Times New Roman" w:hAnsi="Times New Roman" w:cs="Times New Roman"/>
        </w:rPr>
        <w:t>To integrate TensorFlow for model training, validation, and deployment in a clinical setting.</w:t>
      </w:r>
    </w:p>
    <w:p w14:paraId="4E84C801" w14:textId="77777777" w:rsidR="00C86402" w:rsidRPr="002D29B8" w:rsidRDefault="00C86402" w:rsidP="00804BDD">
      <w:pPr>
        <w:jc w:val="both"/>
        <w:rPr>
          <w:rFonts w:ascii="Times New Roman" w:hAnsi="Times New Roman" w:cs="Times New Roman"/>
          <w:b/>
          <w:bCs/>
        </w:rPr>
      </w:pPr>
      <w:r w:rsidRPr="002D29B8">
        <w:rPr>
          <w:rFonts w:ascii="Times New Roman" w:hAnsi="Times New Roman" w:cs="Times New Roman"/>
          <w:b/>
          <w:bCs/>
        </w:rPr>
        <w:t>Clinical &amp; Healthcare Objectives</w:t>
      </w:r>
    </w:p>
    <w:p w14:paraId="56F9B10B" w14:textId="77777777" w:rsidR="00C86402" w:rsidRPr="002D29B8" w:rsidRDefault="00C86402" w:rsidP="00804BDD">
      <w:pPr>
        <w:numPr>
          <w:ilvl w:val="0"/>
          <w:numId w:val="5"/>
        </w:numPr>
        <w:jc w:val="both"/>
        <w:rPr>
          <w:rFonts w:ascii="Times New Roman" w:hAnsi="Times New Roman" w:cs="Times New Roman"/>
        </w:rPr>
      </w:pPr>
      <w:r w:rsidRPr="002D29B8">
        <w:rPr>
          <w:rFonts w:ascii="Times New Roman" w:hAnsi="Times New Roman" w:cs="Times New Roman"/>
        </w:rPr>
        <w:t>To provide a cost-effective and scalable screening tool for regions with limited access to oral cancer specialists.</w:t>
      </w:r>
    </w:p>
    <w:p w14:paraId="4409D54D" w14:textId="77777777" w:rsidR="00C86402" w:rsidRPr="002D29B8" w:rsidRDefault="00C86402" w:rsidP="00804BDD">
      <w:pPr>
        <w:numPr>
          <w:ilvl w:val="0"/>
          <w:numId w:val="5"/>
        </w:numPr>
        <w:jc w:val="both"/>
        <w:rPr>
          <w:rFonts w:ascii="Times New Roman" w:hAnsi="Times New Roman" w:cs="Times New Roman"/>
        </w:rPr>
      </w:pPr>
      <w:r w:rsidRPr="002D29B8">
        <w:rPr>
          <w:rFonts w:ascii="Times New Roman" w:hAnsi="Times New Roman" w:cs="Times New Roman"/>
        </w:rPr>
        <w:t>To combine visual diagnosis with behavioral risk assessment—including tobacco, betel quid, and alcohol usage—to offer a personalized malignancy-risk profile.</w:t>
      </w:r>
    </w:p>
    <w:p w14:paraId="4848D0CD" w14:textId="77777777" w:rsidR="00C86402" w:rsidRPr="002D29B8" w:rsidRDefault="00C86402" w:rsidP="00804BDD">
      <w:pPr>
        <w:numPr>
          <w:ilvl w:val="0"/>
          <w:numId w:val="5"/>
        </w:numPr>
        <w:jc w:val="both"/>
        <w:rPr>
          <w:rFonts w:ascii="Times New Roman" w:hAnsi="Times New Roman" w:cs="Times New Roman"/>
        </w:rPr>
      </w:pPr>
      <w:r w:rsidRPr="002D29B8">
        <w:rPr>
          <w:rFonts w:ascii="Times New Roman" w:hAnsi="Times New Roman" w:cs="Times New Roman"/>
        </w:rPr>
        <w:t>To support clinicians with AI-driven insights that enhance decision-making and streamline early detection workflows.</w:t>
      </w:r>
    </w:p>
    <w:p w14:paraId="2C7F1C8B" w14:textId="77777777" w:rsidR="008618D4" w:rsidRPr="002D29B8" w:rsidRDefault="008618D4" w:rsidP="00804BDD">
      <w:pPr>
        <w:jc w:val="both"/>
        <w:rPr>
          <w:rFonts w:ascii="Times New Roman" w:hAnsi="Times New Roman" w:cs="Times New Roman"/>
        </w:rPr>
      </w:pPr>
    </w:p>
    <w:p w14:paraId="2376D2B2" w14:textId="77777777" w:rsidR="00C86402" w:rsidRPr="002D29B8" w:rsidRDefault="00C86402" w:rsidP="00804BDD">
      <w:pPr>
        <w:jc w:val="both"/>
        <w:rPr>
          <w:rFonts w:ascii="Times New Roman" w:hAnsi="Times New Roman" w:cs="Times New Roman"/>
        </w:rPr>
      </w:pPr>
    </w:p>
    <w:p w14:paraId="207DB41C" w14:textId="77777777" w:rsidR="008618D4" w:rsidRPr="002D29B8" w:rsidRDefault="008618D4" w:rsidP="00804BDD">
      <w:pPr>
        <w:jc w:val="both"/>
        <w:rPr>
          <w:rFonts w:ascii="Times New Roman" w:hAnsi="Times New Roman" w:cs="Times New Roman"/>
          <w:b/>
          <w:bCs/>
          <w:sz w:val="28"/>
          <w:u w:val="single"/>
        </w:rPr>
      </w:pPr>
      <w:r w:rsidRPr="002D29B8">
        <w:rPr>
          <w:rFonts w:ascii="Times New Roman" w:hAnsi="Times New Roman" w:cs="Times New Roman"/>
          <w:b/>
          <w:bCs/>
          <w:sz w:val="28"/>
          <w:u w:val="single"/>
        </w:rPr>
        <w:lastRenderedPageBreak/>
        <w:t>1.3 Problem Statement</w:t>
      </w:r>
    </w:p>
    <w:p w14:paraId="1173478E" w14:textId="77777777" w:rsidR="0029041F" w:rsidRPr="002D29B8" w:rsidRDefault="0029041F" w:rsidP="00804BDD">
      <w:pPr>
        <w:jc w:val="both"/>
        <w:rPr>
          <w:rFonts w:ascii="Times New Roman" w:hAnsi="Times New Roman" w:cs="Times New Roman"/>
        </w:rPr>
      </w:pPr>
      <w:r w:rsidRPr="002D29B8">
        <w:rPr>
          <w:rFonts w:ascii="Times New Roman" w:hAnsi="Times New Roman" w:cs="Times New Roman"/>
        </w:rPr>
        <w:t>Oral cancer remains one of the most prevalent and life-threatening malignancies worldwide, particularly in regions where tobacco use, betel quid consumption, and alcohol intake are widespread. Despite advances in medical technology, early-stage detection of oral cancer and potentially malignant disorders (OPMDs) remains a significant challenge. Clinical diagnosis relies heavily on expert visual examination, which requires extensive experience to differentiate between benign lesions, pre-cancerous conditions, and malignant growths that often appear visually similar in their early stages.</w:t>
      </w:r>
    </w:p>
    <w:p w14:paraId="0E8CBA9A" w14:textId="77777777" w:rsidR="0029041F" w:rsidRPr="002D29B8" w:rsidRDefault="0029041F" w:rsidP="00804BDD">
      <w:pPr>
        <w:jc w:val="both"/>
        <w:rPr>
          <w:rFonts w:ascii="Times New Roman" w:hAnsi="Times New Roman" w:cs="Times New Roman"/>
        </w:rPr>
      </w:pPr>
      <w:r w:rsidRPr="002D29B8">
        <w:rPr>
          <w:rFonts w:ascii="Times New Roman" w:hAnsi="Times New Roman" w:cs="Times New Roman"/>
        </w:rPr>
        <w:t>In many rural and underserved areas, access to trained oral pathologists or specialists is limited, resulting in late diagnoses when treatment becomes more complex, invasive, and less effective. Conventional screening methods are time-consuming, subjective, and prone to variability between clinicians. This leads to inconsistent interpretation, missed early signs, and delayed intervention—contributing to high mortality rates associated with oral cancer.</w:t>
      </w:r>
    </w:p>
    <w:p w14:paraId="47DF5945" w14:textId="77777777" w:rsidR="0029041F" w:rsidRPr="002D29B8" w:rsidRDefault="0029041F" w:rsidP="00804BDD">
      <w:pPr>
        <w:jc w:val="both"/>
        <w:rPr>
          <w:rFonts w:ascii="Times New Roman" w:hAnsi="Times New Roman" w:cs="Times New Roman"/>
        </w:rPr>
      </w:pPr>
      <w:r w:rsidRPr="002D29B8">
        <w:rPr>
          <w:rFonts w:ascii="Times New Roman" w:hAnsi="Times New Roman" w:cs="Times New Roman"/>
        </w:rPr>
        <w:t>Additionally, large annotated medical image datasets are scarce, and existing diagnostic systems often fail to generalize well due to data imbalance, especially for rare but critical lesion categories. Most available digital tools focus solely on image classification and do not incorporate behavioral risk factors such as tobacco or alcohol consumption, which play a crucial role in assessing a patient's likelihood of malignant transformation.</w:t>
      </w:r>
    </w:p>
    <w:p w14:paraId="5E70962A" w14:textId="77777777" w:rsidR="0029041F" w:rsidRPr="002D29B8" w:rsidRDefault="0029041F" w:rsidP="00804BDD">
      <w:pPr>
        <w:jc w:val="both"/>
        <w:rPr>
          <w:rFonts w:ascii="Times New Roman" w:hAnsi="Times New Roman" w:cs="Times New Roman"/>
        </w:rPr>
      </w:pPr>
      <w:r w:rsidRPr="002D29B8">
        <w:rPr>
          <w:rFonts w:ascii="Times New Roman" w:hAnsi="Times New Roman" w:cs="Times New Roman"/>
        </w:rPr>
        <w:t>Further, advanced diagnostic devices like histopathology scanners or specialized imaging tools are expensive and not feasible for many healthcare centers with limited resources. This creates a pressing need for an accessible, cost-effective, and automated screening solution capable of assisting clinicians in early detection and risk assessment.</w:t>
      </w:r>
    </w:p>
    <w:p w14:paraId="203DAAE4" w14:textId="77777777" w:rsidR="0029041F" w:rsidRPr="002D29B8" w:rsidRDefault="0029041F" w:rsidP="00804BDD">
      <w:pPr>
        <w:jc w:val="both"/>
        <w:rPr>
          <w:rFonts w:ascii="Times New Roman" w:hAnsi="Times New Roman" w:cs="Times New Roman"/>
        </w:rPr>
      </w:pPr>
      <w:r w:rsidRPr="002D29B8">
        <w:rPr>
          <w:rFonts w:ascii="Times New Roman" w:hAnsi="Times New Roman" w:cs="Times New Roman"/>
        </w:rPr>
        <w:t>An AI-powered, camera-based oral lesion detection system—leveraging deep learning and risk profiling—can address these limitations by providing consistent, scalable, and expert-level support for early diagnosis. Such a solution has the potential to improve screening accuracy, increase accessibility in low-resource settings, and ultimately reduce the global burden of oral cancer.</w:t>
      </w:r>
    </w:p>
    <w:p w14:paraId="78D1BA4D" w14:textId="77777777" w:rsidR="00E14946" w:rsidRPr="002D29B8" w:rsidRDefault="00E14946" w:rsidP="00804BDD">
      <w:pPr>
        <w:jc w:val="both"/>
        <w:rPr>
          <w:rFonts w:ascii="Times New Roman" w:hAnsi="Times New Roman" w:cs="Times New Roman"/>
        </w:rPr>
      </w:pPr>
    </w:p>
    <w:p w14:paraId="20E51522" w14:textId="77777777" w:rsidR="008618D4" w:rsidRPr="002D29B8" w:rsidRDefault="00D06FE8" w:rsidP="002312D2">
      <w:pPr>
        <w:jc w:val="center"/>
        <w:rPr>
          <w:rFonts w:ascii="Times New Roman" w:hAnsi="Times New Roman" w:cs="Times New Roman"/>
          <w:b/>
          <w:bCs/>
          <w:sz w:val="50"/>
          <w:szCs w:val="50"/>
          <w:u w:val="single"/>
        </w:rPr>
      </w:pPr>
      <w:r w:rsidRPr="002D29B8">
        <w:rPr>
          <w:rFonts w:ascii="Times New Roman" w:hAnsi="Times New Roman" w:cs="Times New Roman"/>
          <w:b/>
          <w:bCs/>
          <w:sz w:val="50"/>
          <w:szCs w:val="50"/>
          <w:u w:val="single"/>
        </w:rPr>
        <w:lastRenderedPageBreak/>
        <w:t>LITERATURE REVIEW</w:t>
      </w:r>
    </w:p>
    <w:p w14:paraId="0F688841" w14:textId="77777777" w:rsidR="0029041F" w:rsidRPr="002D29B8" w:rsidRDefault="0029041F" w:rsidP="00804BDD">
      <w:pPr>
        <w:jc w:val="both"/>
        <w:rPr>
          <w:rFonts w:ascii="Times New Roman" w:hAnsi="Times New Roman" w:cs="Times New Roman"/>
        </w:rPr>
      </w:pPr>
      <w:r w:rsidRPr="002D29B8">
        <w:rPr>
          <w:rFonts w:ascii="Times New Roman" w:hAnsi="Times New Roman" w:cs="Times New Roman"/>
        </w:rPr>
        <w:t xml:space="preserve">Deep learning has become an essential approach in medical imaging, especially for early detection of cancers and pre-malignant conditions. Several studies demonstrate that convolutional neural networks (CNNs) achieve high accuracy in classifying oral lesions by extracting complex visual patterns that traditional methods often miss. Research by </w:t>
      </w:r>
      <w:proofErr w:type="spellStart"/>
      <w:r w:rsidRPr="002D29B8">
        <w:rPr>
          <w:rFonts w:ascii="Times New Roman" w:hAnsi="Times New Roman" w:cs="Times New Roman"/>
        </w:rPr>
        <w:t>Liangbo</w:t>
      </w:r>
      <w:proofErr w:type="spellEnd"/>
      <w:r w:rsidRPr="002D29B8">
        <w:rPr>
          <w:rFonts w:ascii="Times New Roman" w:hAnsi="Times New Roman" w:cs="Times New Roman"/>
        </w:rPr>
        <w:t xml:space="preserve"> Li et al. highlights the effectiveness of multi-class CNN models in distinguishing between malignant, pre-malignant, and benign lesions. Similarly, work by Ram Kumar Yadav et al. shows that deep learning can be integrated into clinical workflows for faster and more reliable screening.</w:t>
      </w:r>
    </w:p>
    <w:p w14:paraId="383FE35B" w14:textId="77777777" w:rsidR="0029041F" w:rsidRPr="002D29B8" w:rsidRDefault="0029041F" w:rsidP="00804BDD">
      <w:pPr>
        <w:jc w:val="both"/>
        <w:rPr>
          <w:rFonts w:ascii="Times New Roman" w:hAnsi="Times New Roman" w:cs="Times New Roman"/>
        </w:rPr>
      </w:pPr>
      <w:r w:rsidRPr="002D29B8">
        <w:rPr>
          <w:rFonts w:ascii="Times New Roman" w:hAnsi="Times New Roman" w:cs="Times New Roman"/>
        </w:rPr>
        <w:t>Earlier image-processing techniques—such as color segmentation, texture analysis, or handcrafted features—were easier to implement but performed poorly under real-world variations in lighting, texture, and lesion shape. These limitations led researchers to prefer deep learning approaches, which offer stronger generalization and consistent performance.</w:t>
      </w:r>
    </w:p>
    <w:p w14:paraId="0601E750" w14:textId="77777777" w:rsidR="0029041F" w:rsidRPr="002D29B8" w:rsidRDefault="0029041F" w:rsidP="00804BDD">
      <w:pPr>
        <w:jc w:val="both"/>
        <w:rPr>
          <w:rFonts w:ascii="Times New Roman" w:hAnsi="Times New Roman" w:cs="Times New Roman"/>
        </w:rPr>
      </w:pPr>
      <w:r w:rsidRPr="002D29B8">
        <w:rPr>
          <w:rFonts w:ascii="Times New Roman" w:hAnsi="Times New Roman" w:cs="Times New Roman"/>
        </w:rPr>
        <w:t>Studies also emphasize the importance of combining image analysis with behavioral risk factors like tobacco, betel quid, and alcohol use, as these significantly influence a patient's likelihood of developing oral cancer. Commercial diagnostic tools exist, but they are often costly and require specialized equipment, making them unsuitable for low-resource healthcare settings.</w:t>
      </w:r>
    </w:p>
    <w:p w14:paraId="1213A5F5" w14:textId="77777777" w:rsidR="0029041F" w:rsidRPr="002D29B8" w:rsidRDefault="0029041F" w:rsidP="00804BDD">
      <w:pPr>
        <w:jc w:val="both"/>
        <w:rPr>
          <w:rFonts w:ascii="Times New Roman" w:hAnsi="Times New Roman" w:cs="Times New Roman"/>
          <w:sz w:val="22"/>
        </w:rPr>
      </w:pPr>
      <w:r w:rsidRPr="002D29B8">
        <w:rPr>
          <w:rFonts w:ascii="Times New Roman" w:hAnsi="Times New Roman" w:cs="Times New Roman"/>
        </w:rPr>
        <w:t>Because deep learning models can run on standard hardware and offer accurate classification, recent literature supports the development of affordable AI-based systems for oral cancer screening. This makes CNN-driven solutions practical, scalable, and highly relevant for improving early detection.</w:t>
      </w:r>
    </w:p>
    <w:p w14:paraId="16D25CD5" w14:textId="77777777" w:rsidR="00D06FE8" w:rsidRPr="00D06FE8" w:rsidRDefault="00D06FE8" w:rsidP="00804BDD">
      <w:pPr>
        <w:jc w:val="both"/>
        <w:rPr>
          <w:rFonts w:ascii="Times New Roman" w:hAnsi="Times New Roman" w:cs="Times New Roman"/>
        </w:rPr>
      </w:pPr>
    </w:p>
    <w:p w14:paraId="1F400D08" w14:textId="77777777" w:rsidR="00D06FE8" w:rsidRDefault="00D06FE8" w:rsidP="00804BDD">
      <w:pPr>
        <w:jc w:val="both"/>
        <w:rPr>
          <w:rFonts w:ascii="Times New Roman" w:hAnsi="Times New Roman" w:cs="Times New Roman"/>
          <w:b/>
          <w:bCs/>
          <w:sz w:val="32"/>
          <w:szCs w:val="32"/>
        </w:rPr>
      </w:pPr>
    </w:p>
    <w:p w14:paraId="7740A17A" w14:textId="77777777" w:rsidR="00D06FE8" w:rsidRPr="002312D2" w:rsidRDefault="00D06FE8" w:rsidP="002312D2">
      <w:pPr>
        <w:jc w:val="center"/>
        <w:rPr>
          <w:rFonts w:ascii="Times New Roman" w:hAnsi="Times New Roman" w:cs="Times New Roman"/>
          <w:b/>
          <w:bCs/>
          <w:sz w:val="32"/>
          <w:szCs w:val="32"/>
        </w:rPr>
      </w:pPr>
      <w:r>
        <w:rPr>
          <w:rFonts w:ascii="Times New Roman" w:hAnsi="Times New Roman" w:cs="Times New Roman"/>
          <w:b/>
          <w:bCs/>
          <w:sz w:val="32"/>
          <w:szCs w:val="32"/>
        </w:rPr>
        <w:br w:type="page"/>
      </w:r>
      <w:r w:rsidRPr="002312D2">
        <w:rPr>
          <w:rFonts w:ascii="Times New Roman" w:hAnsi="Times New Roman" w:cs="Times New Roman"/>
          <w:b/>
          <w:bCs/>
          <w:sz w:val="50"/>
          <w:szCs w:val="50"/>
        </w:rPr>
        <w:lastRenderedPageBreak/>
        <w:t>SYSTEM DESIGN</w:t>
      </w:r>
    </w:p>
    <w:p w14:paraId="057FC0A8" w14:textId="77777777" w:rsidR="0018550F" w:rsidRPr="00FA6B81" w:rsidRDefault="0018550F" w:rsidP="00804BDD">
      <w:pPr>
        <w:jc w:val="both"/>
        <w:rPr>
          <w:rFonts w:ascii="Times New Roman" w:hAnsi="Times New Roman" w:cs="Times New Roman"/>
          <w:b/>
          <w:bCs/>
          <w:sz w:val="28"/>
          <w:u w:val="single"/>
        </w:rPr>
      </w:pPr>
      <w:r w:rsidRPr="00FA6B81">
        <w:rPr>
          <w:rFonts w:ascii="Times New Roman" w:hAnsi="Times New Roman" w:cs="Times New Roman"/>
          <w:b/>
          <w:bCs/>
          <w:sz w:val="28"/>
          <w:u w:val="single"/>
        </w:rPr>
        <w:t>3.1 Existing System</w:t>
      </w:r>
    </w:p>
    <w:p w14:paraId="110E9FE9" w14:textId="77777777" w:rsidR="006657D8" w:rsidRPr="00FA6B81" w:rsidRDefault="006657D8" w:rsidP="00804BDD">
      <w:pPr>
        <w:jc w:val="both"/>
        <w:rPr>
          <w:rFonts w:ascii="Times New Roman" w:hAnsi="Times New Roman" w:cs="Times New Roman"/>
        </w:rPr>
      </w:pPr>
      <w:r w:rsidRPr="00FA6B81">
        <w:rPr>
          <w:rFonts w:ascii="Times New Roman" w:hAnsi="Times New Roman" w:cs="Times New Roman"/>
        </w:rPr>
        <w:t xml:space="preserve">Most existing oral cancer screening methods rely heavily on </w:t>
      </w:r>
      <w:r w:rsidRPr="00FA6B81">
        <w:rPr>
          <w:rFonts w:ascii="Times New Roman" w:hAnsi="Times New Roman" w:cs="Times New Roman"/>
          <w:b/>
          <w:bCs/>
        </w:rPr>
        <w:t>manual clinical examination</w:t>
      </w:r>
      <w:r w:rsidRPr="00FA6B81">
        <w:rPr>
          <w:rFonts w:ascii="Times New Roman" w:hAnsi="Times New Roman" w:cs="Times New Roman"/>
        </w:rPr>
        <w:t xml:space="preserve">, where dentists or specialists visually inspect the oral cavity for abnormal lesions. While this approach works for experienced clinicians, it is </w:t>
      </w:r>
      <w:r w:rsidRPr="00FA6B81">
        <w:rPr>
          <w:rFonts w:ascii="Times New Roman" w:hAnsi="Times New Roman" w:cs="Times New Roman"/>
          <w:b/>
          <w:bCs/>
        </w:rPr>
        <w:t>highly subjective</w:t>
      </w:r>
      <w:r w:rsidRPr="00FA6B81">
        <w:rPr>
          <w:rFonts w:ascii="Times New Roman" w:hAnsi="Times New Roman" w:cs="Times New Roman"/>
        </w:rPr>
        <w:t xml:space="preserve"> and depends on the practitioner’s expertise. Subtle differences between benign, pre-malignant, and malignant lesions often go unnoticed, leading to inconsistent or delayed diagnosis. Biopsy remains the gold standard, but it is invasive, time-consuming, and not feasible for large-scale screening.</w:t>
      </w:r>
    </w:p>
    <w:p w14:paraId="79196DEE" w14:textId="77777777" w:rsidR="006657D8" w:rsidRPr="00FA6B81" w:rsidRDefault="006657D8" w:rsidP="00804BDD">
      <w:pPr>
        <w:jc w:val="both"/>
        <w:rPr>
          <w:rFonts w:ascii="Times New Roman" w:hAnsi="Times New Roman" w:cs="Times New Roman"/>
        </w:rPr>
      </w:pPr>
      <w:r w:rsidRPr="00FA6B81">
        <w:rPr>
          <w:rFonts w:ascii="Times New Roman" w:hAnsi="Times New Roman" w:cs="Times New Roman"/>
        </w:rPr>
        <w:t xml:space="preserve">Some advanced diagnostic tools—such as </w:t>
      </w:r>
      <w:proofErr w:type="spellStart"/>
      <w:r w:rsidRPr="00FA6B81">
        <w:rPr>
          <w:rFonts w:ascii="Times New Roman" w:hAnsi="Times New Roman" w:cs="Times New Roman"/>
          <w:b/>
          <w:bCs/>
        </w:rPr>
        <w:t>ViziLite</w:t>
      </w:r>
      <w:proofErr w:type="spellEnd"/>
      <w:r w:rsidRPr="00FA6B81">
        <w:rPr>
          <w:rFonts w:ascii="Times New Roman" w:hAnsi="Times New Roman" w:cs="Times New Roman"/>
          <w:b/>
          <w:bCs/>
        </w:rPr>
        <w:t>, autofluorescence imaging, high-resolution endoscopy, and commercial AI scanners</w:t>
      </w:r>
      <w:r w:rsidRPr="00FA6B81">
        <w:rPr>
          <w:rFonts w:ascii="Times New Roman" w:hAnsi="Times New Roman" w:cs="Times New Roman"/>
        </w:rPr>
        <w:t>—offer improved visualization, but they come with multiple drawbacks.</w:t>
      </w:r>
    </w:p>
    <w:p w14:paraId="5F9B3DD1" w14:textId="77777777" w:rsidR="006657D8" w:rsidRPr="00FA6B81" w:rsidRDefault="006657D8" w:rsidP="00804BDD">
      <w:pPr>
        <w:jc w:val="both"/>
        <w:rPr>
          <w:rFonts w:ascii="Times New Roman" w:hAnsi="Times New Roman" w:cs="Times New Roman"/>
          <w:b/>
          <w:bCs/>
        </w:rPr>
      </w:pPr>
      <w:r w:rsidRPr="00FA6B81">
        <w:rPr>
          <w:rFonts w:ascii="Times New Roman" w:hAnsi="Times New Roman" w:cs="Times New Roman"/>
          <w:b/>
          <w:bCs/>
        </w:rPr>
        <w:t>Limitations of Existing Systems</w:t>
      </w:r>
    </w:p>
    <w:p w14:paraId="619F6C97" w14:textId="77777777" w:rsidR="006657D8" w:rsidRPr="00FA6B81" w:rsidRDefault="006657D8" w:rsidP="00804BDD">
      <w:pPr>
        <w:numPr>
          <w:ilvl w:val="0"/>
          <w:numId w:val="6"/>
        </w:numPr>
        <w:jc w:val="both"/>
        <w:rPr>
          <w:rFonts w:ascii="Times New Roman" w:hAnsi="Times New Roman" w:cs="Times New Roman"/>
        </w:rPr>
      </w:pPr>
      <w:r w:rsidRPr="00FA6B81">
        <w:rPr>
          <w:rFonts w:ascii="Times New Roman" w:hAnsi="Times New Roman" w:cs="Times New Roman"/>
          <w:b/>
          <w:bCs/>
        </w:rPr>
        <w:t>Subjective Diagnosis:</w:t>
      </w:r>
      <w:r w:rsidRPr="00FA6B81">
        <w:rPr>
          <w:rFonts w:ascii="Times New Roman" w:hAnsi="Times New Roman" w:cs="Times New Roman"/>
        </w:rPr>
        <w:t xml:space="preserve"> Manual visual examination varies between clinicians and often misses early-stage lesions.</w:t>
      </w:r>
    </w:p>
    <w:p w14:paraId="3C15CBC0" w14:textId="77777777" w:rsidR="006657D8" w:rsidRPr="00FA6B81" w:rsidRDefault="006657D8" w:rsidP="00804BDD">
      <w:pPr>
        <w:numPr>
          <w:ilvl w:val="0"/>
          <w:numId w:val="6"/>
        </w:numPr>
        <w:jc w:val="both"/>
        <w:rPr>
          <w:rFonts w:ascii="Times New Roman" w:hAnsi="Times New Roman" w:cs="Times New Roman"/>
        </w:rPr>
      </w:pPr>
      <w:r w:rsidRPr="00FA6B81">
        <w:rPr>
          <w:rFonts w:ascii="Times New Roman" w:hAnsi="Times New Roman" w:cs="Times New Roman"/>
          <w:b/>
          <w:bCs/>
        </w:rPr>
        <w:t>Late Detection:</w:t>
      </w:r>
      <w:r w:rsidRPr="00FA6B81">
        <w:rPr>
          <w:rFonts w:ascii="Times New Roman" w:hAnsi="Times New Roman" w:cs="Times New Roman"/>
        </w:rPr>
        <w:t xml:space="preserve"> Many lesions are identified only when symptoms appear, reducing treatment success.</w:t>
      </w:r>
    </w:p>
    <w:p w14:paraId="2B3657FF" w14:textId="77777777" w:rsidR="006657D8" w:rsidRPr="00FA6B81" w:rsidRDefault="006657D8" w:rsidP="00804BDD">
      <w:pPr>
        <w:numPr>
          <w:ilvl w:val="0"/>
          <w:numId w:val="6"/>
        </w:numPr>
        <w:jc w:val="both"/>
        <w:rPr>
          <w:rFonts w:ascii="Times New Roman" w:hAnsi="Times New Roman" w:cs="Times New Roman"/>
        </w:rPr>
      </w:pPr>
      <w:r w:rsidRPr="00FA6B81">
        <w:rPr>
          <w:rFonts w:ascii="Times New Roman" w:hAnsi="Times New Roman" w:cs="Times New Roman"/>
          <w:b/>
          <w:bCs/>
        </w:rPr>
        <w:t>Lack of Specialists:</w:t>
      </w:r>
      <w:r w:rsidRPr="00FA6B81">
        <w:rPr>
          <w:rFonts w:ascii="Times New Roman" w:hAnsi="Times New Roman" w:cs="Times New Roman"/>
        </w:rPr>
        <w:t xml:space="preserve"> Rural and underserved areas often do not have trained oral pathologists.</w:t>
      </w:r>
    </w:p>
    <w:p w14:paraId="5EDAA3E8" w14:textId="77777777" w:rsidR="006657D8" w:rsidRPr="00FA6B81" w:rsidRDefault="006657D8" w:rsidP="00804BDD">
      <w:pPr>
        <w:numPr>
          <w:ilvl w:val="0"/>
          <w:numId w:val="6"/>
        </w:numPr>
        <w:jc w:val="both"/>
        <w:rPr>
          <w:rFonts w:ascii="Times New Roman" w:hAnsi="Times New Roman" w:cs="Times New Roman"/>
        </w:rPr>
      </w:pPr>
      <w:r w:rsidRPr="00FA6B81">
        <w:rPr>
          <w:rFonts w:ascii="Times New Roman" w:hAnsi="Times New Roman" w:cs="Times New Roman"/>
          <w:b/>
          <w:bCs/>
        </w:rPr>
        <w:t>High Cost:</w:t>
      </w:r>
      <w:r w:rsidRPr="00FA6B81">
        <w:rPr>
          <w:rFonts w:ascii="Times New Roman" w:hAnsi="Times New Roman" w:cs="Times New Roman"/>
        </w:rPr>
        <w:t xml:space="preserve"> Advanced diagnostic devices like autofluorescence scanners are expensive and unaffordable for many clinics.</w:t>
      </w:r>
    </w:p>
    <w:p w14:paraId="04CEE60F" w14:textId="77777777" w:rsidR="006657D8" w:rsidRPr="00FA6B81" w:rsidRDefault="006657D8" w:rsidP="00804BDD">
      <w:pPr>
        <w:numPr>
          <w:ilvl w:val="0"/>
          <w:numId w:val="6"/>
        </w:numPr>
        <w:jc w:val="both"/>
        <w:rPr>
          <w:rFonts w:ascii="Times New Roman" w:hAnsi="Times New Roman" w:cs="Times New Roman"/>
        </w:rPr>
      </w:pPr>
      <w:r w:rsidRPr="00FA6B81">
        <w:rPr>
          <w:rFonts w:ascii="Times New Roman" w:hAnsi="Times New Roman" w:cs="Times New Roman"/>
          <w:b/>
          <w:bCs/>
        </w:rPr>
        <w:t>Limited Accessibility:</w:t>
      </w:r>
      <w:r w:rsidRPr="00FA6B81">
        <w:rPr>
          <w:rFonts w:ascii="Times New Roman" w:hAnsi="Times New Roman" w:cs="Times New Roman"/>
        </w:rPr>
        <w:t xml:space="preserve"> Specialized equipment requires trained operators and clinical infrastructure.</w:t>
      </w:r>
    </w:p>
    <w:p w14:paraId="105C7AB6" w14:textId="77777777" w:rsidR="006657D8" w:rsidRPr="00FA6B81" w:rsidRDefault="006657D8" w:rsidP="00804BDD">
      <w:pPr>
        <w:numPr>
          <w:ilvl w:val="0"/>
          <w:numId w:val="6"/>
        </w:numPr>
        <w:jc w:val="both"/>
        <w:rPr>
          <w:rFonts w:ascii="Times New Roman" w:hAnsi="Times New Roman" w:cs="Times New Roman"/>
        </w:rPr>
      </w:pPr>
      <w:r w:rsidRPr="00FA6B81">
        <w:rPr>
          <w:rFonts w:ascii="Times New Roman" w:hAnsi="Times New Roman" w:cs="Times New Roman"/>
          <w:b/>
          <w:bCs/>
        </w:rPr>
        <w:t>Dataset Scarcity:</w:t>
      </w:r>
      <w:r w:rsidRPr="00FA6B81">
        <w:rPr>
          <w:rFonts w:ascii="Times New Roman" w:hAnsi="Times New Roman" w:cs="Times New Roman"/>
        </w:rPr>
        <w:t xml:space="preserve"> Existing AI models suffer from limited, imbalanced, or non-standardized datasets</w:t>
      </w:r>
    </w:p>
    <w:p w14:paraId="46DC4081" w14:textId="77777777" w:rsidR="0018550F" w:rsidRPr="00FA6B81" w:rsidRDefault="0018550F" w:rsidP="00804BDD">
      <w:pPr>
        <w:jc w:val="both"/>
        <w:rPr>
          <w:rFonts w:ascii="Times New Roman" w:hAnsi="Times New Roman" w:cs="Times New Roman"/>
        </w:rPr>
      </w:pPr>
    </w:p>
    <w:p w14:paraId="0AA36B09" w14:textId="77777777" w:rsidR="006657D8" w:rsidRPr="00FA6B81" w:rsidRDefault="006657D8" w:rsidP="00804BDD">
      <w:pPr>
        <w:jc w:val="both"/>
        <w:rPr>
          <w:rFonts w:ascii="Times New Roman" w:hAnsi="Times New Roman" w:cs="Times New Roman"/>
        </w:rPr>
      </w:pPr>
    </w:p>
    <w:p w14:paraId="3A4DE766" w14:textId="77777777" w:rsidR="0018550F" w:rsidRPr="00FA6B81" w:rsidRDefault="0018550F" w:rsidP="00804BDD">
      <w:pPr>
        <w:jc w:val="both"/>
        <w:rPr>
          <w:rFonts w:ascii="Times New Roman" w:hAnsi="Times New Roman" w:cs="Times New Roman"/>
          <w:b/>
          <w:bCs/>
          <w:sz w:val="28"/>
          <w:u w:val="single"/>
        </w:rPr>
      </w:pPr>
      <w:r w:rsidRPr="00FA6B81">
        <w:rPr>
          <w:rFonts w:ascii="Times New Roman" w:hAnsi="Times New Roman" w:cs="Times New Roman"/>
          <w:b/>
          <w:bCs/>
          <w:sz w:val="28"/>
          <w:u w:val="single"/>
        </w:rPr>
        <w:lastRenderedPageBreak/>
        <w:t>3.2 Proposed System</w:t>
      </w:r>
    </w:p>
    <w:p w14:paraId="59B3178F" w14:textId="77777777" w:rsidR="006657D8" w:rsidRPr="00FA6B81" w:rsidRDefault="00353ACE" w:rsidP="00804BDD">
      <w:pPr>
        <w:jc w:val="both"/>
        <w:rPr>
          <w:rFonts w:ascii="Times New Roman" w:hAnsi="Times New Roman" w:cs="Times New Roman"/>
        </w:rPr>
      </w:pPr>
      <w:r w:rsidRPr="00FA6B81">
        <w:rPr>
          <w:rFonts w:ascii="Times New Roman" w:hAnsi="Times New Roman" w:cs="Times New Roman"/>
        </w:rPr>
        <w:t>T</w:t>
      </w:r>
      <w:r w:rsidR="006657D8" w:rsidRPr="00FA6B81">
        <w:rPr>
          <w:rFonts w:ascii="Times New Roman" w:hAnsi="Times New Roman" w:cs="Times New Roman"/>
        </w:rPr>
        <w:t>he proposed system introduces an AI-driven oral cancer detection platform designed to support clinicians in identifying malignant, pre-malignant, benign, and healthy oral tissue using deep learning. Instead of relying solely on traditional visual inspection or expensive diagnostic devices, the system utilizes a convolutional neural network (CNN) integrated with transfer learning to classify oral cavity images with high accuracy. By processing clinical photographs of lesions, the model extracts hierarchical features that reveal subtle patterns—such as texture, color variations, and morphological changes—that may be difficult for clinicians to detect during manual examination.</w:t>
      </w:r>
    </w:p>
    <w:p w14:paraId="469BAB2E" w14:textId="77777777" w:rsidR="006657D8" w:rsidRPr="00FA6B81" w:rsidRDefault="006657D8" w:rsidP="00804BDD">
      <w:pPr>
        <w:jc w:val="both"/>
        <w:rPr>
          <w:rFonts w:ascii="Times New Roman" w:hAnsi="Times New Roman" w:cs="Times New Roman"/>
        </w:rPr>
      </w:pPr>
      <w:r w:rsidRPr="00FA6B81">
        <w:rPr>
          <w:rFonts w:ascii="Times New Roman" w:hAnsi="Times New Roman" w:cs="Times New Roman"/>
        </w:rPr>
        <w:t>The system incorporates advanced data augmentation techniques, including rotation, flipping, scaling, and Deep SMOTE-based synthetic sample generation, which help overcome dataset imbalance between cancer, OPMD, benign, and healthy classes. These methods ensure better generalization and reduce bias toward majority lesion categories. The trained model is deployed using TensorFlow, allowing efficient inference on standard hardware without requiring specialized medical imaging equipment.</w:t>
      </w:r>
    </w:p>
    <w:p w14:paraId="5D02E292" w14:textId="77777777" w:rsidR="006657D8" w:rsidRPr="00FA6B81" w:rsidRDefault="006657D8" w:rsidP="00804BDD">
      <w:pPr>
        <w:jc w:val="both"/>
        <w:rPr>
          <w:rFonts w:ascii="Times New Roman" w:hAnsi="Times New Roman" w:cs="Times New Roman"/>
        </w:rPr>
      </w:pPr>
      <w:r w:rsidRPr="00FA6B81">
        <w:rPr>
          <w:rFonts w:ascii="Times New Roman" w:hAnsi="Times New Roman" w:cs="Times New Roman"/>
        </w:rPr>
        <w:t>In addition to image classification, the proposed system integrates a behavioral risk assessment module that evaluates patient-specific factors such as tobacco usage, betel quid consumption, and alcohol intake. These inputs are combined with the image-based diagnosis to compute a personalized malignancy-risk score, offering clinicians a more comprehensive, data-driven approach to decision-making.</w:t>
      </w:r>
    </w:p>
    <w:p w14:paraId="52BAD33B" w14:textId="77777777" w:rsidR="006657D8" w:rsidRPr="00FA6B81" w:rsidRDefault="006657D8" w:rsidP="00804BDD">
      <w:pPr>
        <w:jc w:val="both"/>
        <w:rPr>
          <w:rFonts w:ascii="Times New Roman" w:hAnsi="Times New Roman" w:cs="Times New Roman"/>
        </w:rPr>
      </w:pPr>
      <w:r w:rsidRPr="00FA6B81">
        <w:rPr>
          <w:rFonts w:ascii="Times New Roman" w:hAnsi="Times New Roman" w:cs="Times New Roman"/>
        </w:rPr>
        <w:t>The system’s architecture is modular and extendable, enabling future upgrades such as additional lesion subtype classification, real-time screening capabilities, integration with electronic health records, and mobile-based deployment. Its low-cost and non-invasive nature make it ideal for primary healthcare centers, community clinics, telemedicine setups, and outreach programs where access to oral cancer specialists is limited.</w:t>
      </w:r>
    </w:p>
    <w:p w14:paraId="64465041" w14:textId="77777777" w:rsidR="006657D8" w:rsidRPr="00FA6B81" w:rsidRDefault="006657D8" w:rsidP="00804BDD">
      <w:pPr>
        <w:jc w:val="both"/>
        <w:rPr>
          <w:rFonts w:ascii="Times New Roman" w:hAnsi="Times New Roman" w:cs="Times New Roman"/>
        </w:rPr>
      </w:pPr>
      <w:r w:rsidRPr="00FA6B81">
        <w:rPr>
          <w:rFonts w:ascii="Times New Roman" w:hAnsi="Times New Roman" w:cs="Times New Roman"/>
        </w:rPr>
        <w:t>Overall, the proposed system provides a practical, accurate, and accessible AI-based solution that supports early detection, reduces diagnostic subjectivity, and enhances the quality of oral healthcare in both urban and rural environments.</w:t>
      </w:r>
    </w:p>
    <w:p w14:paraId="7881B4F0" w14:textId="77777777" w:rsidR="0018550F" w:rsidRPr="00FA6B81" w:rsidRDefault="0018550F" w:rsidP="00804BDD">
      <w:pPr>
        <w:jc w:val="both"/>
        <w:rPr>
          <w:rFonts w:ascii="Times New Roman" w:hAnsi="Times New Roman" w:cs="Times New Roman"/>
        </w:rPr>
      </w:pPr>
    </w:p>
    <w:p w14:paraId="23074789" w14:textId="77777777" w:rsidR="0018550F" w:rsidRPr="00FA6B81" w:rsidRDefault="0018550F" w:rsidP="00804BDD">
      <w:pPr>
        <w:jc w:val="both"/>
        <w:rPr>
          <w:rFonts w:ascii="Times New Roman" w:hAnsi="Times New Roman" w:cs="Times New Roman"/>
          <w:b/>
          <w:bCs/>
          <w:sz w:val="28"/>
          <w:u w:val="single"/>
        </w:rPr>
      </w:pPr>
      <w:r w:rsidRPr="00FA6B81">
        <w:rPr>
          <w:rFonts w:ascii="Times New Roman" w:hAnsi="Times New Roman" w:cs="Times New Roman"/>
          <w:b/>
          <w:bCs/>
          <w:sz w:val="28"/>
          <w:u w:val="single"/>
        </w:rPr>
        <w:lastRenderedPageBreak/>
        <w:t>3.3 Modules</w:t>
      </w:r>
    </w:p>
    <w:p w14:paraId="69501F6B" w14:textId="77777777" w:rsidR="006657D8" w:rsidRPr="00FA6B81" w:rsidRDefault="006657D8" w:rsidP="00804BDD">
      <w:pPr>
        <w:jc w:val="both"/>
        <w:rPr>
          <w:rFonts w:ascii="Times New Roman" w:hAnsi="Times New Roman" w:cs="Times New Roman"/>
        </w:rPr>
      </w:pPr>
      <w:r w:rsidRPr="00FA6B81">
        <w:rPr>
          <w:rFonts w:ascii="Times New Roman" w:hAnsi="Times New Roman" w:cs="Times New Roman"/>
        </w:rPr>
        <w:t>The proposed AI-powered oral cancer detection system is organized into four major modules, each handling a critical stage of the diagnostic pipeline. These modules work sequentially and collaboratively to ensure that oral cavity images are accurately processed, analyzed, and classified into their respective lesion categories. Together, they form an efficient workflow that supports early detection and clinical decision-making.</w:t>
      </w:r>
    </w:p>
    <w:p w14:paraId="41D2451B" w14:textId="77777777" w:rsidR="006657D8" w:rsidRPr="00FA6B81" w:rsidRDefault="006657D8" w:rsidP="00804BDD">
      <w:pPr>
        <w:jc w:val="both"/>
        <w:rPr>
          <w:rFonts w:ascii="Times New Roman" w:hAnsi="Times New Roman" w:cs="Times New Roman"/>
          <w:b/>
          <w:bCs/>
        </w:rPr>
      </w:pPr>
      <w:r w:rsidRPr="00FA6B81">
        <w:rPr>
          <w:rFonts w:ascii="Times New Roman" w:hAnsi="Times New Roman" w:cs="Times New Roman"/>
          <w:b/>
          <w:bCs/>
        </w:rPr>
        <w:t>1. Data Acquisition Module</w:t>
      </w:r>
    </w:p>
    <w:p w14:paraId="3AB1F29A" w14:textId="77777777" w:rsidR="006657D8" w:rsidRPr="00FA6B81" w:rsidRDefault="006657D8" w:rsidP="00804BDD">
      <w:pPr>
        <w:jc w:val="both"/>
        <w:rPr>
          <w:rFonts w:ascii="Times New Roman" w:hAnsi="Times New Roman" w:cs="Times New Roman"/>
        </w:rPr>
      </w:pPr>
      <w:r w:rsidRPr="00FA6B81">
        <w:rPr>
          <w:rFonts w:ascii="Times New Roman" w:hAnsi="Times New Roman" w:cs="Times New Roman"/>
        </w:rPr>
        <w:t>This module collects raw oral cavity images that serve as the primary input for the system. Images may be sourced from clinical datasets or captured using standard imaging devices. The module ensures consistent image quality and manages data loading, storage, and organization. Since no specialized hardware is required, the system remains highly accessible for real-world screening setups.</w:t>
      </w:r>
    </w:p>
    <w:p w14:paraId="57B4D6F6" w14:textId="77777777" w:rsidR="006657D8" w:rsidRPr="00FA6B81" w:rsidRDefault="006657D8" w:rsidP="00804BDD">
      <w:pPr>
        <w:jc w:val="both"/>
        <w:rPr>
          <w:rFonts w:ascii="Times New Roman" w:hAnsi="Times New Roman" w:cs="Times New Roman"/>
          <w:b/>
          <w:bCs/>
        </w:rPr>
      </w:pPr>
      <w:r w:rsidRPr="00FA6B81">
        <w:rPr>
          <w:rFonts w:ascii="Times New Roman" w:hAnsi="Times New Roman" w:cs="Times New Roman"/>
          <w:b/>
          <w:bCs/>
        </w:rPr>
        <w:t>2. Preprocessing &amp; Augmentation Module</w:t>
      </w:r>
    </w:p>
    <w:p w14:paraId="4FA76D1D" w14:textId="77777777" w:rsidR="006657D8" w:rsidRPr="00FA6B81" w:rsidRDefault="006657D8" w:rsidP="00804BDD">
      <w:pPr>
        <w:jc w:val="both"/>
        <w:rPr>
          <w:rFonts w:ascii="Times New Roman" w:hAnsi="Times New Roman" w:cs="Times New Roman"/>
        </w:rPr>
      </w:pPr>
      <w:r w:rsidRPr="00FA6B81">
        <w:rPr>
          <w:rFonts w:ascii="Times New Roman" w:hAnsi="Times New Roman" w:cs="Times New Roman"/>
        </w:rPr>
        <w:t>Once images are acquired, they undergo a series of preprocessing steps to enhance their quality and standardize them for model input. Operations include resizing, norm</w:t>
      </w:r>
      <w:r w:rsidR="00FA6B81" w:rsidRPr="00FA6B81">
        <w:rPr>
          <w:rFonts w:ascii="Times New Roman" w:hAnsi="Times New Roman" w:cs="Times New Roman"/>
        </w:rPr>
        <w:t xml:space="preserve">alization, contrast adjustment, and noise </w:t>
      </w:r>
      <w:r w:rsidRPr="00FA6B81">
        <w:rPr>
          <w:rFonts w:ascii="Times New Roman" w:hAnsi="Times New Roman" w:cs="Times New Roman"/>
        </w:rPr>
        <w:t>reduction.</w:t>
      </w:r>
      <w:r w:rsidRPr="00FA6B81">
        <w:rPr>
          <w:rFonts w:ascii="Times New Roman" w:hAnsi="Times New Roman" w:cs="Times New Roman"/>
        </w:rPr>
        <w:br/>
        <w:t>To handle dataset imbalance—especially between cancer and non-cancer categories—this module also applies data augmentation techniques such as rotation, flipping, scaling, color adjustments, and Deep SMOTE–based synthetic image generation. These enhancements improve the model’s robustness and reduce bias during training.</w:t>
      </w:r>
    </w:p>
    <w:p w14:paraId="6511D1E4" w14:textId="77777777" w:rsidR="006657D8" w:rsidRPr="00FA6B81" w:rsidRDefault="006657D8" w:rsidP="00804BDD">
      <w:pPr>
        <w:jc w:val="both"/>
        <w:rPr>
          <w:rFonts w:ascii="Times New Roman" w:hAnsi="Times New Roman" w:cs="Times New Roman"/>
          <w:b/>
          <w:bCs/>
        </w:rPr>
      </w:pPr>
      <w:r w:rsidRPr="00FA6B81">
        <w:rPr>
          <w:rFonts w:ascii="Times New Roman" w:hAnsi="Times New Roman" w:cs="Times New Roman"/>
          <w:b/>
          <w:bCs/>
        </w:rPr>
        <w:t>3. Feature Extraction &amp; Model Training Module</w:t>
      </w:r>
    </w:p>
    <w:p w14:paraId="77AE084B" w14:textId="77777777" w:rsidR="006657D8" w:rsidRPr="00FA6B81" w:rsidRDefault="006657D8" w:rsidP="00804BDD">
      <w:pPr>
        <w:jc w:val="both"/>
        <w:rPr>
          <w:rFonts w:ascii="Times New Roman" w:hAnsi="Times New Roman" w:cs="Times New Roman"/>
        </w:rPr>
      </w:pPr>
      <w:r w:rsidRPr="00FA6B81">
        <w:rPr>
          <w:rFonts w:ascii="Times New Roman" w:hAnsi="Times New Roman" w:cs="Times New Roman"/>
        </w:rPr>
        <w:t>This module uses convolutional neural networks (CNNs) with transfer learning to extract deep features from the processed images. The model identifies patterns in lesion texture, color, and morphology—patterns that may be difficult to detect visually.</w:t>
      </w:r>
      <w:r w:rsidRPr="00FA6B81">
        <w:rPr>
          <w:rFonts w:ascii="Times New Roman" w:hAnsi="Times New Roman" w:cs="Times New Roman"/>
        </w:rPr>
        <w:br/>
        <w:t>The CNN is trained using TensorFlow, with the extracted features forming the basis for distinguishing between Oral Cancer, OPMD, Benign Lesions, and Healthy Tissue. This module is responsible for both training and validation, ensuring the model achieves high accuracy and generalization capability.</w:t>
      </w:r>
    </w:p>
    <w:p w14:paraId="6A8117BC" w14:textId="77777777" w:rsidR="00FA6B81" w:rsidRPr="00FA6B81" w:rsidRDefault="00FA6B81" w:rsidP="00804BDD">
      <w:pPr>
        <w:jc w:val="both"/>
        <w:rPr>
          <w:rFonts w:ascii="Times New Roman" w:hAnsi="Times New Roman" w:cs="Times New Roman"/>
        </w:rPr>
      </w:pPr>
    </w:p>
    <w:p w14:paraId="7578761D" w14:textId="77777777" w:rsidR="006657D8" w:rsidRPr="00FA6B81" w:rsidRDefault="006657D8" w:rsidP="00804BDD">
      <w:pPr>
        <w:jc w:val="both"/>
        <w:rPr>
          <w:rFonts w:ascii="Times New Roman" w:hAnsi="Times New Roman" w:cs="Times New Roman"/>
          <w:b/>
          <w:bCs/>
        </w:rPr>
      </w:pPr>
      <w:r w:rsidRPr="00FA6B81">
        <w:rPr>
          <w:rFonts w:ascii="Times New Roman" w:hAnsi="Times New Roman" w:cs="Times New Roman"/>
          <w:b/>
          <w:bCs/>
        </w:rPr>
        <w:lastRenderedPageBreak/>
        <w:t>4. Diagnosis &amp; Risk Assessment Module</w:t>
      </w:r>
    </w:p>
    <w:p w14:paraId="2958292D" w14:textId="77777777" w:rsidR="00DC07BA" w:rsidRPr="00FA6B81" w:rsidRDefault="006657D8" w:rsidP="00804BDD">
      <w:pPr>
        <w:jc w:val="both"/>
        <w:rPr>
          <w:rFonts w:ascii="Times New Roman" w:hAnsi="Times New Roman" w:cs="Times New Roman"/>
        </w:rPr>
      </w:pPr>
      <w:r w:rsidRPr="00FA6B81">
        <w:rPr>
          <w:rFonts w:ascii="Times New Roman" w:hAnsi="Times New Roman" w:cs="Times New Roman"/>
        </w:rPr>
        <w:t>The final module performs classification and provides diagnostic insights. Based on the extracted features, the system predicts the lesion category with high confidence.</w:t>
      </w:r>
      <w:r w:rsidRPr="00FA6B81">
        <w:rPr>
          <w:rFonts w:ascii="Times New Roman" w:hAnsi="Times New Roman" w:cs="Times New Roman"/>
        </w:rPr>
        <w:br/>
        <w:t>Additionally, this module integrates behavioral inputs such as tobacco use, betel quid consumption, and alcohol intake to generate a personalized malignancy-risk score. The combined analysis offers a more comprehensive understanding of the patient’s risk level.</w:t>
      </w:r>
      <w:r w:rsidRPr="00FA6B81">
        <w:rPr>
          <w:rFonts w:ascii="Times New Roman" w:hAnsi="Times New Roman" w:cs="Times New Roman"/>
        </w:rPr>
        <w:br/>
        <w:t>The output is then presented in a user-friendly format, supporting clinical decision-making and early intervention.</w:t>
      </w:r>
    </w:p>
    <w:p w14:paraId="363079E4" w14:textId="77777777" w:rsidR="00DC07BA" w:rsidRPr="00FA6B81" w:rsidRDefault="00DC07BA" w:rsidP="00804BDD">
      <w:pPr>
        <w:jc w:val="both"/>
        <w:rPr>
          <w:rFonts w:ascii="Times New Roman" w:hAnsi="Times New Roman" w:cs="Times New Roman"/>
          <w:b/>
          <w:bCs/>
        </w:rPr>
      </w:pPr>
      <w:r w:rsidRPr="00FA6B81">
        <w:rPr>
          <w:rFonts w:ascii="Times New Roman" w:hAnsi="Times New Roman" w:cs="Times New Roman"/>
          <w:b/>
          <w:bCs/>
        </w:rPr>
        <w:t>3.3.1 Data Collection</w:t>
      </w:r>
    </w:p>
    <w:p w14:paraId="7CC0F1CC" w14:textId="17306C73" w:rsidR="006657D8" w:rsidRPr="00FA6B81" w:rsidRDefault="006657D8" w:rsidP="00804BDD">
      <w:pPr>
        <w:jc w:val="both"/>
        <w:rPr>
          <w:rFonts w:ascii="Times New Roman" w:hAnsi="Times New Roman" w:cs="Times New Roman"/>
        </w:rPr>
      </w:pPr>
      <w:r w:rsidRPr="00FA6B81">
        <w:rPr>
          <w:rFonts w:ascii="Times New Roman" w:hAnsi="Times New Roman" w:cs="Times New Roman"/>
        </w:rPr>
        <w:t>Data collection is the first and most essential step of the proposed AI-powered oral cancer detection system. Instead of capturing live video frames through a webcam, this project uses a medically curated dataset specifically developed for oral lesion analysis. The dataset provides high-quality, annotated oral cavity images that are used for training, validating, and testing the deep learning model.</w:t>
      </w:r>
    </w:p>
    <w:p w14:paraId="11091460" w14:textId="77777777" w:rsidR="00046B1F" w:rsidRPr="00FA6B81" w:rsidRDefault="006657D8" w:rsidP="00804BDD">
      <w:pPr>
        <w:jc w:val="both"/>
        <w:rPr>
          <w:rFonts w:ascii="Times New Roman" w:hAnsi="Times New Roman" w:cs="Times New Roman"/>
        </w:rPr>
      </w:pPr>
      <w:r w:rsidRPr="00FA6B81">
        <w:rPr>
          <w:rFonts w:ascii="Times New Roman" w:hAnsi="Times New Roman" w:cs="Times New Roman"/>
        </w:rPr>
        <w:t xml:space="preserve">The images were sourced from the Dataset of Annotated Oral Cavity Images for Oral Cancer Detection, created by </w:t>
      </w:r>
      <w:proofErr w:type="spellStart"/>
      <w:r w:rsidRPr="00FA6B81">
        <w:rPr>
          <w:rFonts w:ascii="Times New Roman" w:hAnsi="Times New Roman" w:cs="Times New Roman"/>
          <w:b/>
          <w:bCs/>
        </w:rPr>
        <w:t>Piyarathne</w:t>
      </w:r>
      <w:proofErr w:type="spellEnd"/>
      <w:r w:rsidRPr="00FA6B81">
        <w:rPr>
          <w:rFonts w:ascii="Times New Roman" w:hAnsi="Times New Roman" w:cs="Times New Roman"/>
          <w:b/>
          <w:bCs/>
        </w:rPr>
        <w:t xml:space="preserve"> N.S., Liyanage S.N., </w:t>
      </w:r>
      <w:proofErr w:type="spellStart"/>
      <w:r w:rsidRPr="00FA6B81">
        <w:rPr>
          <w:rFonts w:ascii="Times New Roman" w:hAnsi="Times New Roman" w:cs="Times New Roman"/>
          <w:b/>
          <w:bCs/>
        </w:rPr>
        <w:t>Rasnayaka</w:t>
      </w:r>
      <w:proofErr w:type="spellEnd"/>
      <w:r w:rsidRPr="00FA6B81">
        <w:rPr>
          <w:rFonts w:ascii="Times New Roman" w:hAnsi="Times New Roman" w:cs="Times New Roman"/>
          <w:b/>
          <w:bCs/>
        </w:rPr>
        <w:t xml:space="preserve"> R.M.S.G.K., Hettiarachchi P.V.K.S., </w:t>
      </w:r>
      <w:proofErr w:type="spellStart"/>
      <w:r w:rsidRPr="00FA6B81">
        <w:rPr>
          <w:rFonts w:ascii="Times New Roman" w:hAnsi="Times New Roman" w:cs="Times New Roman"/>
          <w:b/>
          <w:bCs/>
        </w:rPr>
        <w:t>Devindi</w:t>
      </w:r>
      <w:proofErr w:type="spellEnd"/>
      <w:r w:rsidRPr="00FA6B81">
        <w:rPr>
          <w:rFonts w:ascii="Times New Roman" w:hAnsi="Times New Roman" w:cs="Times New Roman"/>
          <w:b/>
          <w:bCs/>
        </w:rPr>
        <w:t xml:space="preserve"> G.A.I., Francis F.B.A.H., Dissanayake D.M.D.R., Ranasinghe R.A.N.S., </w:t>
      </w:r>
      <w:proofErr w:type="spellStart"/>
      <w:r w:rsidRPr="00FA6B81">
        <w:rPr>
          <w:rFonts w:ascii="Times New Roman" w:hAnsi="Times New Roman" w:cs="Times New Roman"/>
          <w:b/>
          <w:bCs/>
        </w:rPr>
        <w:t>Pavithya</w:t>
      </w:r>
      <w:proofErr w:type="spellEnd"/>
      <w:r w:rsidRPr="00FA6B81">
        <w:rPr>
          <w:rFonts w:ascii="Times New Roman" w:hAnsi="Times New Roman" w:cs="Times New Roman"/>
          <w:b/>
          <w:bCs/>
        </w:rPr>
        <w:t xml:space="preserve"> M.B.D., </w:t>
      </w:r>
      <w:proofErr w:type="spellStart"/>
      <w:r w:rsidRPr="00FA6B81">
        <w:rPr>
          <w:rFonts w:ascii="Times New Roman" w:hAnsi="Times New Roman" w:cs="Times New Roman"/>
          <w:b/>
          <w:bCs/>
        </w:rPr>
        <w:t>Nawinne</w:t>
      </w:r>
      <w:proofErr w:type="spellEnd"/>
      <w:r w:rsidRPr="00FA6B81">
        <w:rPr>
          <w:rFonts w:ascii="Times New Roman" w:hAnsi="Times New Roman" w:cs="Times New Roman"/>
          <w:b/>
          <w:bCs/>
        </w:rPr>
        <w:t xml:space="preserve"> I., Ragel R.G., Jayasinghe R.D</w:t>
      </w:r>
      <w:r w:rsidRPr="00FA6B81">
        <w:rPr>
          <w:rFonts w:ascii="Times New Roman" w:hAnsi="Times New Roman" w:cs="Times New Roman"/>
        </w:rPr>
        <w:t xml:space="preserve"> and obtained from </w:t>
      </w:r>
      <w:proofErr w:type="spellStart"/>
      <w:r w:rsidRPr="00FA6B81">
        <w:rPr>
          <w:rFonts w:ascii="Times New Roman" w:hAnsi="Times New Roman" w:cs="Times New Roman"/>
        </w:rPr>
        <w:t>Zenodo</w:t>
      </w:r>
      <w:proofErr w:type="spellEnd"/>
      <w:r w:rsidRPr="00FA6B81">
        <w:rPr>
          <w:rFonts w:ascii="Times New Roman" w:hAnsi="Times New Roman" w:cs="Times New Roman"/>
        </w:rPr>
        <w:t xml:space="preserve"> </w:t>
      </w:r>
      <w:hyperlink r:id="rId10" w:history="1">
        <w:r w:rsidR="00046B1F" w:rsidRPr="00FA6B81">
          <w:rPr>
            <w:rStyle w:val="Hyperlink"/>
            <w:rFonts w:ascii="Times New Roman" w:hAnsi="Times New Roman" w:cs="Times New Roman"/>
          </w:rPr>
          <w:t>https://zenodo.org/records/10664056</w:t>
        </w:r>
      </w:hyperlink>
    </w:p>
    <w:p w14:paraId="245F64B1" w14:textId="77777777" w:rsidR="00DC07BA" w:rsidRPr="00FA6B81" w:rsidRDefault="00DC07BA" w:rsidP="00804BDD">
      <w:pPr>
        <w:jc w:val="both"/>
        <w:rPr>
          <w:rFonts w:ascii="Times New Roman" w:hAnsi="Times New Roman" w:cs="Times New Roman"/>
          <w:b/>
          <w:bCs/>
        </w:rPr>
      </w:pPr>
      <w:r w:rsidRPr="00FA6B81">
        <w:rPr>
          <w:rFonts w:ascii="Times New Roman" w:hAnsi="Times New Roman" w:cs="Times New Roman"/>
          <w:b/>
          <w:bCs/>
        </w:rPr>
        <w:t>3.3.2 Preprocessing Step</w:t>
      </w:r>
    </w:p>
    <w:p w14:paraId="7AA6AE84" w14:textId="37BD28A2" w:rsidR="00046B1F" w:rsidRPr="00FA6B81" w:rsidRDefault="00046B1F" w:rsidP="00804BDD">
      <w:pPr>
        <w:jc w:val="both"/>
        <w:rPr>
          <w:rFonts w:ascii="Times New Roman" w:hAnsi="Times New Roman" w:cs="Times New Roman"/>
        </w:rPr>
      </w:pPr>
      <w:r w:rsidRPr="00FA6B81">
        <w:rPr>
          <w:rFonts w:ascii="Times New Roman" w:hAnsi="Times New Roman" w:cs="Times New Roman"/>
        </w:rPr>
        <w:t>Once an image is loaded from the dataset, it undergoes a series of preprocessing operations to enhance clarity and prepare the data for efficient feature extraction. Preprocessing ensures that the oral cancer detection model performs reliably across different imaging conditions, camera qualities, and lesion variations.</w:t>
      </w:r>
    </w:p>
    <w:p w14:paraId="67820473" w14:textId="77777777" w:rsidR="00046B1F" w:rsidRPr="00FA6B81" w:rsidRDefault="00046B1F" w:rsidP="00804BDD">
      <w:pPr>
        <w:jc w:val="both"/>
        <w:rPr>
          <w:rFonts w:ascii="Times New Roman" w:hAnsi="Times New Roman" w:cs="Times New Roman"/>
          <w:b/>
          <w:bCs/>
        </w:rPr>
      </w:pPr>
      <w:r w:rsidRPr="00FA6B81">
        <w:rPr>
          <w:rFonts w:ascii="Times New Roman" w:hAnsi="Times New Roman" w:cs="Times New Roman"/>
          <w:b/>
          <w:bCs/>
        </w:rPr>
        <w:t>Key Preprocessing Operations:</w:t>
      </w:r>
    </w:p>
    <w:p w14:paraId="01F18B6B" w14:textId="77777777" w:rsidR="00046B1F" w:rsidRPr="00FA6B81" w:rsidRDefault="00046B1F" w:rsidP="00804BDD">
      <w:pPr>
        <w:jc w:val="both"/>
        <w:rPr>
          <w:rFonts w:ascii="Times New Roman" w:hAnsi="Times New Roman" w:cs="Times New Roman"/>
          <w:b/>
          <w:bCs/>
        </w:rPr>
      </w:pPr>
      <w:r w:rsidRPr="00FA6B81">
        <w:rPr>
          <w:rFonts w:ascii="Times New Roman" w:hAnsi="Times New Roman" w:cs="Times New Roman"/>
          <w:b/>
          <w:bCs/>
        </w:rPr>
        <w:t>• Image Resizing</w:t>
      </w:r>
    </w:p>
    <w:p w14:paraId="2A7E40F8" w14:textId="5F228F25" w:rsidR="00046B1F" w:rsidRPr="00FA6B81" w:rsidRDefault="00046B1F" w:rsidP="00804BDD">
      <w:pPr>
        <w:jc w:val="both"/>
        <w:rPr>
          <w:rFonts w:ascii="Times New Roman" w:hAnsi="Times New Roman" w:cs="Times New Roman"/>
        </w:rPr>
      </w:pPr>
      <w:r w:rsidRPr="00FA6B81">
        <w:rPr>
          <w:rFonts w:ascii="Times New Roman" w:hAnsi="Times New Roman" w:cs="Times New Roman"/>
        </w:rPr>
        <w:t>Every image is resized to a uniform resolution (e.g., 224×224 or 299×299 depending on the CNN).</w:t>
      </w:r>
      <w:r w:rsidRPr="00FA6B81">
        <w:rPr>
          <w:rFonts w:ascii="Times New Roman" w:hAnsi="Times New Roman" w:cs="Times New Roman"/>
        </w:rPr>
        <w:br/>
      </w:r>
      <w:r w:rsidRPr="00FA6B81">
        <w:rPr>
          <w:rFonts w:ascii="Times New Roman" w:hAnsi="Times New Roman" w:cs="Times New Roman"/>
        </w:rPr>
        <w:lastRenderedPageBreak/>
        <w:t>This standardization ensures compatibility with the deep learning architecture and improves training stability.</w:t>
      </w:r>
    </w:p>
    <w:p w14:paraId="488F2D4E" w14:textId="77777777" w:rsidR="00046B1F" w:rsidRPr="00FA6B81" w:rsidRDefault="00046B1F" w:rsidP="00804BDD">
      <w:pPr>
        <w:jc w:val="both"/>
        <w:rPr>
          <w:rFonts w:ascii="Times New Roman" w:hAnsi="Times New Roman" w:cs="Times New Roman"/>
          <w:b/>
          <w:bCs/>
        </w:rPr>
      </w:pPr>
      <w:r w:rsidRPr="00FA6B81">
        <w:rPr>
          <w:rFonts w:ascii="Times New Roman" w:hAnsi="Times New Roman" w:cs="Times New Roman"/>
          <w:b/>
          <w:bCs/>
        </w:rPr>
        <w:t>• Normalization</w:t>
      </w:r>
    </w:p>
    <w:p w14:paraId="37C9F78E" w14:textId="77777777" w:rsidR="00046B1F" w:rsidRPr="00FA6B81" w:rsidRDefault="00046B1F" w:rsidP="00804BDD">
      <w:pPr>
        <w:jc w:val="both"/>
        <w:rPr>
          <w:rFonts w:ascii="Times New Roman" w:hAnsi="Times New Roman" w:cs="Times New Roman"/>
        </w:rPr>
      </w:pPr>
      <w:r w:rsidRPr="00FA6B81">
        <w:rPr>
          <w:rFonts w:ascii="Times New Roman" w:hAnsi="Times New Roman" w:cs="Times New Roman"/>
        </w:rPr>
        <w:t>Pixel values are scaled (typically between 0 and 1) to reduce intensity-related variations.</w:t>
      </w:r>
      <w:r w:rsidRPr="00FA6B81">
        <w:rPr>
          <w:rFonts w:ascii="Times New Roman" w:hAnsi="Times New Roman" w:cs="Times New Roman"/>
        </w:rPr>
        <w:br/>
        <w:t>Normalization helps the model learn faster and prevents training instability caused by large pixel-value differences.</w:t>
      </w:r>
    </w:p>
    <w:p w14:paraId="5A2AE3D7" w14:textId="77777777" w:rsidR="00046B1F" w:rsidRPr="00FA6B81" w:rsidRDefault="00046B1F" w:rsidP="00804BDD">
      <w:pPr>
        <w:jc w:val="both"/>
        <w:rPr>
          <w:rFonts w:ascii="Times New Roman" w:hAnsi="Times New Roman" w:cs="Times New Roman"/>
          <w:b/>
          <w:bCs/>
        </w:rPr>
      </w:pPr>
      <w:r w:rsidRPr="00FA6B81">
        <w:rPr>
          <w:rFonts w:ascii="Times New Roman" w:hAnsi="Times New Roman" w:cs="Times New Roman"/>
          <w:b/>
          <w:bCs/>
        </w:rPr>
        <w:t>• Contrast &amp; Brightness Adjustment</w:t>
      </w:r>
    </w:p>
    <w:p w14:paraId="3A73A678" w14:textId="7CA52E75" w:rsidR="00046B1F" w:rsidRPr="00FA6B81" w:rsidRDefault="00046B1F" w:rsidP="00804BDD">
      <w:pPr>
        <w:jc w:val="both"/>
        <w:rPr>
          <w:rFonts w:ascii="Times New Roman" w:hAnsi="Times New Roman" w:cs="Times New Roman"/>
        </w:rPr>
      </w:pPr>
      <w:r w:rsidRPr="00FA6B81">
        <w:rPr>
          <w:rFonts w:ascii="Times New Roman" w:hAnsi="Times New Roman" w:cs="Times New Roman"/>
        </w:rPr>
        <w:t>To address variations in lighting and oral cavity illumination, contrast enhancement or histogram equalization</w:t>
      </w:r>
      <w:r w:rsidR="002312D2">
        <w:rPr>
          <w:rFonts w:ascii="Times New Roman" w:hAnsi="Times New Roman" w:cs="Times New Roman"/>
        </w:rPr>
        <w:t>.</w:t>
      </w:r>
      <w:r w:rsidRPr="00FA6B81">
        <w:rPr>
          <w:rFonts w:ascii="Times New Roman" w:hAnsi="Times New Roman" w:cs="Times New Roman"/>
        </w:rPr>
        <w:br/>
        <w:t>This step improves the visibility of lesion boundaries, texture details, and color patterns.</w:t>
      </w:r>
    </w:p>
    <w:p w14:paraId="01C60AA3" w14:textId="77777777" w:rsidR="00046B1F" w:rsidRPr="00FA6B81" w:rsidRDefault="00046B1F" w:rsidP="00804BDD">
      <w:pPr>
        <w:jc w:val="both"/>
        <w:rPr>
          <w:rFonts w:ascii="Times New Roman" w:hAnsi="Times New Roman" w:cs="Times New Roman"/>
          <w:b/>
          <w:bCs/>
        </w:rPr>
      </w:pPr>
      <w:r w:rsidRPr="00FA6B81">
        <w:rPr>
          <w:rFonts w:ascii="Times New Roman" w:hAnsi="Times New Roman" w:cs="Times New Roman"/>
          <w:b/>
          <w:bCs/>
        </w:rPr>
        <w:t>• Noise Reduction</w:t>
      </w:r>
    </w:p>
    <w:p w14:paraId="2592B5CE" w14:textId="77777777" w:rsidR="00046B1F" w:rsidRPr="00FA6B81" w:rsidRDefault="00046B1F" w:rsidP="00804BDD">
      <w:pPr>
        <w:jc w:val="both"/>
        <w:rPr>
          <w:rFonts w:ascii="Times New Roman" w:hAnsi="Times New Roman" w:cs="Times New Roman"/>
        </w:rPr>
      </w:pPr>
      <w:r w:rsidRPr="00FA6B81">
        <w:rPr>
          <w:rFonts w:ascii="Times New Roman" w:hAnsi="Times New Roman" w:cs="Times New Roman"/>
        </w:rPr>
        <w:t>Minor lighting noise, camera artifacts, and background disturbances are minimized using smoothing filters such as Gaussian blur or median filtering.</w:t>
      </w:r>
      <w:r w:rsidRPr="00FA6B81">
        <w:rPr>
          <w:rFonts w:ascii="Times New Roman" w:hAnsi="Times New Roman" w:cs="Times New Roman"/>
        </w:rPr>
        <w:br/>
        <w:t>This enhances the clarity of lesion regions and improves feature extraction.</w:t>
      </w:r>
    </w:p>
    <w:p w14:paraId="08556839" w14:textId="77777777" w:rsidR="00046B1F" w:rsidRPr="00FA6B81" w:rsidRDefault="00046B1F" w:rsidP="00804BDD">
      <w:pPr>
        <w:jc w:val="both"/>
        <w:rPr>
          <w:rFonts w:ascii="Times New Roman" w:hAnsi="Times New Roman" w:cs="Times New Roman"/>
          <w:b/>
          <w:bCs/>
        </w:rPr>
      </w:pPr>
      <w:r w:rsidRPr="00FA6B81">
        <w:rPr>
          <w:rFonts w:ascii="Times New Roman" w:hAnsi="Times New Roman" w:cs="Times New Roman"/>
          <w:b/>
          <w:bCs/>
        </w:rPr>
        <w:t>• Data Cleaning</w:t>
      </w:r>
    </w:p>
    <w:p w14:paraId="4F8C08A8" w14:textId="77777777" w:rsidR="00046B1F" w:rsidRPr="00FA6B81" w:rsidRDefault="00046B1F" w:rsidP="00804BDD">
      <w:pPr>
        <w:jc w:val="both"/>
        <w:rPr>
          <w:rFonts w:ascii="Times New Roman" w:hAnsi="Times New Roman" w:cs="Times New Roman"/>
        </w:rPr>
      </w:pPr>
      <w:r w:rsidRPr="00FA6B81">
        <w:rPr>
          <w:rFonts w:ascii="Times New Roman" w:hAnsi="Times New Roman" w:cs="Times New Roman"/>
        </w:rPr>
        <w:t>Images with poor quality, blur, or missing annotations can be filtered out to ensure consistent and meaningful training data.</w:t>
      </w:r>
    </w:p>
    <w:p w14:paraId="4A34E67A" w14:textId="77777777" w:rsidR="00DC07BA" w:rsidRPr="00FA6B81" w:rsidRDefault="00DC07BA" w:rsidP="00804BDD">
      <w:pPr>
        <w:jc w:val="both"/>
        <w:rPr>
          <w:rFonts w:ascii="Times New Roman" w:hAnsi="Times New Roman" w:cs="Times New Roman"/>
          <w:b/>
          <w:bCs/>
        </w:rPr>
      </w:pPr>
      <w:r w:rsidRPr="00FA6B81">
        <w:rPr>
          <w:rFonts w:ascii="Times New Roman" w:hAnsi="Times New Roman" w:cs="Times New Roman"/>
          <w:b/>
          <w:bCs/>
        </w:rPr>
        <w:t>3.3.3 Feature Extraction</w:t>
      </w:r>
    </w:p>
    <w:p w14:paraId="6A7AC12A" w14:textId="77777777" w:rsidR="00046B1F" w:rsidRPr="00FA6B81" w:rsidRDefault="00046B1F" w:rsidP="00804BDD">
      <w:pPr>
        <w:jc w:val="both"/>
        <w:rPr>
          <w:rFonts w:ascii="Times New Roman" w:hAnsi="Times New Roman" w:cs="Times New Roman"/>
        </w:rPr>
      </w:pPr>
      <w:r w:rsidRPr="00FA6B81">
        <w:rPr>
          <w:rFonts w:ascii="Times New Roman" w:hAnsi="Times New Roman" w:cs="Times New Roman"/>
        </w:rPr>
        <w:t>Feature extraction is the core of the oral cancer detection system. In this module, each preprocessed image is passed through a convolutional neural network (CNN), which automatically learns and extracts clinically relevant features from the oral cavity. These features help the model distinguish between malignant, pre-malignant, benign, and healthy tissues based on subtle visual patterns that may be difficult for human observers to detect.</w:t>
      </w:r>
    </w:p>
    <w:p w14:paraId="02516937" w14:textId="77777777" w:rsidR="00046B1F" w:rsidRPr="00FA6B81" w:rsidRDefault="00046B1F" w:rsidP="00804BDD">
      <w:pPr>
        <w:jc w:val="both"/>
        <w:rPr>
          <w:rFonts w:ascii="Times New Roman" w:hAnsi="Times New Roman" w:cs="Times New Roman"/>
          <w:b/>
          <w:bCs/>
        </w:rPr>
      </w:pPr>
      <w:r w:rsidRPr="00FA6B81">
        <w:rPr>
          <w:rFonts w:ascii="Times New Roman" w:hAnsi="Times New Roman" w:cs="Times New Roman"/>
          <w:b/>
          <w:bCs/>
        </w:rPr>
        <w:t>Why Feature Extraction Matters?</w:t>
      </w:r>
    </w:p>
    <w:p w14:paraId="083E0740" w14:textId="77777777" w:rsidR="00046B1F" w:rsidRPr="00FA6B81" w:rsidRDefault="00046B1F" w:rsidP="00804BDD">
      <w:pPr>
        <w:jc w:val="both"/>
        <w:rPr>
          <w:rFonts w:ascii="Times New Roman" w:hAnsi="Times New Roman" w:cs="Times New Roman"/>
        </w:rPr>
      </w:pPr>
      <w:r w:rsidRPr="00FA6B81">
        <w:rPr>
          <w:rFonts w:ascii="Times New Roman" w:hAnsi="Times New Roman" w:cs="Times New Roman"/>
        </w:rPr>
        <w:t>Feature extraction enables the system to analyze complex visual characteristics of lesions with high precision. Without robust feature extraction:</w:t>
      </w:r>
    </w:p>
    <w:p w14:paraId="4EA8D26E" w14:textId="77777777" w:rsidR="00046B1F" w:rsidRPr="00FA6B81" w:rsidRDefault="00046B1F" w:rsidP="00804BDD">
      <w:pPr>
        <w:numPr>
          <w:ilvl w:val="0"/>
          <w:numId w:val="7"/>
        </w:numPr>
        <w:jc w:val="both"/>
        <w:rPr>
          <w:rFonts w:ascii="Times New Roman" w:hAnsi="Times New Roman" w:cs="Times New Roman"/>
        </w:rPr>
      </w:pPr>
      <w:r w:rsidRPr="00FA6B81">
        <w:rPr>
          <w:rFonts w:ascii="Times New Roman" w:hAnsi="Times New Roman" w:cs="Times New Roman"/>
        </w:rPr>
        <w:t>classification accuracy would drop sharply</w:t>
      </w:r>
    </w:p>
    <w:p w14:paraId="3D9DAEED" w14:textId="77777777" w:rsidR="00046B1F" w:rsidRPr="00FA6B81" w:rsidRDefault="00046B1F" w:rsidP="00804BDD">
      <w:pPr>
        <w:numPr>
          <w:ilvl w:val="0"/>
          <w:numId w:val="7"/>
        </w:numPr>
        <w:jc w:val="both"/>
        <w:rPr>
          <w:rFonts w:ascii="Times New Roman" w:hAnsi="Times New Roman" w:cs="Times New Roman"/>
        </w:rPr>
      </w:pPr>
      <w:r w:rsidRPr="00FA6B81">
        <w:rPr>
          <w:rFonts w:ascii="Times New Roman" w:hAnsi="Times New Roman" w:cs="Times New Roman"/>
        </w:rPr>
        <w:lastRenderedPageBreak/>
        <w:t>early-stage lesions might go undetected</w:t>
      </w:r>
    </w:p>
    <w:p w14:paraId="654C9702" w14:textId="77777777" w:rsidR="00046B1F" w:rsidRPr="00FA6B81" w:rsidRDefault="00046B1F" w:rsidP="00804BDD">
      <w:pPr>
        <w:numPr>
          <w:ilvl w:val="0"/>
          <w:numId w:val="7"/>
        </w:numPr>
        <w:jc w:val="both"/>
        <w:rPr>
          <w:rFonts w:ascii="Times New Roman" w:hAnsi="Times New Roman" w:cs="Times New Roman"/>
        </w:rPr>
      </w:pPr>
      <w:r w:rsidRPr="00FA6B81">
        <w:rPr>
          <w:rFonts w:ascii="Times New Roman" w:hAnsi="Times New Roman" w:cs="Times New Roman"/>
        </w:rPr>
        <w:t>the model would fail to differentiate between visually similar categories</w:t>
      </w:r>
    </w:p>
    <w:p w14:paraId="464A0A8F" w14:textId="77777777" w:rsidR="00021333" w:rsidRPr="00FA6B81" w:rsidRDefault="00046B1F" w:rsidP="00804BDD">
      <w:pPr>
        <w:jc w:val="both"/>
        <w:rPr>
          <w:rFonts w:ascii="Times New Roman" w:hAnsi="Times New Roman" w:cs="Times New Roman"/>
        </w:rPr>
      </w:pPr>
      <w:r w:rsidRPr="00FA6B81">
        <w:rPr>
          <w:rFonts w:ascii="Times New Roman" w:hAnsi="Times New Roman" w:cs="Times New Roman"/>
        </w:rPr>
        <w:t>This module forms the analytical backbone of the system, allowing it to interpret medical images in a clinically meaningful way.</w:t>
      </w:r>
    </w:p>
    <w:p w14:paraId="2183D9D5" w14:textId="77777777" w:rsidR="00DC07BA" w:rsidRPr="00FA6B81" w:rsidRDefault="00DC07BA" w:rsidP="00804BDD">
      <w:pPr>
        <w:jc w:val="both"/>
        <w:rPr>
          <w:rFonts w:ascii="Times New Roman" w:hAnsi="Times New Roman" w:cs="Times New Roman"/>
          <w:b/>
          <w:bCs/>
        </w:rPr>
      </w:pPr>
      <w:r w:rsidRPr="00FA6B81">
        <w:rPr>
          <w:rFonts w:ascii="Times New Roman" w:hAnsi="Times New Roman" w:cs="Times New Roman"/>
          <w:b/>
          <w:bCs/>
        </w:rPr>
        <w:t>3.3.4 Data Prediction</w:t>
      </w:r>
    </w:p>
    <w:p w14:paraId="5A48779A" w14:textId="6ECC92CF" w:rsidR="00A14915" w:rsidRPr="00FA6B81" w:rsidRDefault="00A14915" w:rsidP="00804BDD">
      <w:pPr>
        <w:jc w:val="both"/>
        <w:rPr>
          <w:rFonts w:ascii="Times New Roman" w:hAnsi="Times New Roman" w:cs="Times New Roman"/>
        </w:rPr>
      </w:pPr>
      <w:r w:rsidRPr="00FA6B81">
        <w:rPr>
          <w:rFonts w:ascii="Times New Roman" w:hAnsi="Times New Roman" w:cs="Times New Roman"/>
        </w:rPr>
        <w:t xml:space="preserve">In this module, the extracted deep features from the CNN are analyzed and classified into one of the four lesion categories: </w:t>
      </w:r>
      <w:r w:rsidRPr="00FA6B81">
        <w:rPr>
          <w:rFonts w:ascii="Times New Roman" w:hAnsi="Times New Roman" w:cs="Times New Roman"/>
          <w:b/>
          <w:bCs/>
        </w:rPr>
        <w:t>Oral Cancer</w:t>
      </w:r>
      <w:r w:rsidRPr="00FA6B81">
        <w:rPr>
          <w:rFonts w:ascii="Times New Roman" w:hAnsi="Times New Roman" w:cs="Times New Roman"/>
        </w:rPr>
        <w:t xml:space="preserve">, </w:t>
      </w:r>
      <w:r w:rsidRPr="00FA6B81">
        <w:rPr>
          <w:rFonts w:ascii="Times New Roman" w:hAnsi="Times New Roman" w:cs="Times New Roman"/>
          <w:b/>
          <w:bCs/>
        </w:rPr>
        <w:t>OPMD</w:t>
      </w:r>
      <w:r w:rsidRPr="00FA6B81">
        <w:rPr>
          <w:rFonts w:ascii="Times New Roman" w:hAnsi="Times New Roman" w:cs="Times New Roman"/>
        </w:rPr>
        <w:t xml:space="preserve">, </w:t>
      </w:r>
      <w:r w:rsidRPr="00FA6B81">
        <w:rPr>
          <w:rFonts w:ascii="Times New Roman" w:hAnsi="Times New Roman" w:cs="Times New Roman"/>
          <w:b/>
          <w:bCs/>
        </w:rPr>
        <w:t>Benign Lesions</w:t>
      </w:r>
      <w:r w:rsidRPr="00FA6B81">
        <w:rPr>
          <w:rFonts w:ascii="Times New Roman" w:hAnsi="Times New Roman" w:cs="Times New Roman"/>
        </w:rPr>
        <w:t xml:space="preserve">, or </w:t>
      </w:r>
      <w:r w:rsidRPr="00FA6B81">
        <w:rPr>
          <w:rFonts w:ascii="Times New Roman" w:hAnsi="Times New Roman" w:cs="Times New Roman"/>
          <w:b/>
          <w:bCs/>
        </w:rPr>
        <w:t>Healthy Tissue</w:t>
      </w:r>
      <w:r w:rsidRPr="00FA6B81">
        <w:rPr>
          <w:rFonts w:ascii="Times New Roman" w:hAnsi="Times New Roman" w:cs="Times New Roman"/>
        </w:rPr>
        <w:t>. Instead of using simple rule-based logic, this system employs a trained deep learning model capable of identifying subtle visual cues and predicting the correct class with high accuracy. The prediction step represents the final stage of the diagnostic pipeline where the model interprets the learned patterns and provides clinically meaningful outputs.</w:t>
      </w:r>
    </w:p>
    <w:p w14:paraId="292123C4" w14:textId="77777777" w:rsidR="00A14915" w:rsidRPr="00FA6B81" w:rsidRDefault="00A14915" w:rsidP="00804BDD">
      <w:pPr>
        <w:jc w:val="both"/>
        <w:rPr>
          <w:rFonts w:ascii="Times New Roman" w:hAnsi="Times New Roman" w:cs="Times New Roman"/>
          <w:b/>
          <w:bCs/>
        </w:rPr>
      </w:pPr>
      <w:r w:rsidRPr="00FA6B81">
        <w:rPr>
          <w:rFonts w:ascii="Times New Roman" w:hAnsi="Times New Roman" w:cs="Times New Roman"/>
          <w:b/>
          <w:bCs/>
        </w:rPr>
        <w:t>CNN-Based Cancer Classification</w:t>
      </w:r>
    </w:p>
    <w:p w14:paraId="7765E15A" w14:textId="77777777" w:rsidR="00A14915" w:rsidRPr="00FA6B81" w:rsidRDefault="00A14915" w:rsidP="00804BDD">
      <w:pPr>
        <w:jc w:val="both"/>
        <w:rPr>
          <w:rFonts w:ascii="Times New Roman" w:hAnsi="Times New Roman" w:cs="Times New Roman"/>
        </w:rPr>
      </w:pPr>
      <w:r w:rsidRPr="00FA6B81">
        <w:rPr>
          <w:rFonts w:ascii="Times New Roman" w:hAnsi="Times New Roman" w:cs="Times New Roman"/>
        </w:rPr>
        <w:t>The trained model uses the extracted features to determine the most likely category:</w:t>
      </w:r>
    </w:p>
    <w:p w14:paraId="1A834105" w14:textId="77777777" w:rsidR="00A14915" w:rsidRPr="00FA6B81" w:rsidRDefault="00A14915" w:rsidP="00804BDD">
      <w:pPr>
        <w:jc w:val="both"/>
        <w:rPr>
          <w:rFonts w:ascii="Times New Roman" w:hAnsi="Times New Roman" w:cs="Times New Roman"/>
          <w:b/>
          <w:bCs/>
        </w:rPr>
      </w:pPr>
      <w:r w:rsidRPr="00FA6B81">
        <w:rPr>
          <w:rFonts w:ascii="Times New Roman" w:hAnsi="Times New Roman" w:cs="Times New Roman"/>
          <w:b/>
          <w:bCs/>
        </w:rPr>
        <w:t>• Oral Cancer</w:t>
      </w:r>
    </w:p>
    <w:p w14:paraId="38621217" w14:textId="77777777" w:rsidR="00A14915" w:rsidRPr="00FA6B81" w:rsidRDefault="00A14915" w:rsidP="00804BDD">
      <w:pPr>
        <w:numPr>
          <w:ilvl w:val="0"/>
          <w:numId w:val="8"/>
        </w:numPr>
        <w:jc w:val="both"/>
        <w:rPr>
          <w:rFonts w:ascii="Times New Roman" w:hAnsi="Times New Roman" w:cs="Times New Roman"/>
        </w:rPr>
      </w:pPr>
      <w:r w:rsidRPr="00FA6B81">
        <w:rPr>
          <w:rFonts w:ascii="Times New Roman" w:hAnsi="Times New Roman" w:cs="Times New Roman"/>
        </w:rPr>
        <w:t>Features such as irregular borders, ulceration, or deep color variations</w:t>
      </w:r>
    </w:p>
    <w:p w14:paraId="255CDBD1" w14:textId="77777777" w:rsidR="00A14915" w:rsidRPr="00FA6B81" w:rsidRDefault="00A14915" w:rsidP="00804BDD">
      <w:pPr>
        <w:numPr>
          <w:ilvl w:val="0"/>
          <w:numId w:val="8"/>
        </w:numPr>
        <w:jc w:val="both"/>
        <w:rPr>
          <w:rFonts w:ascii="Times New Roman" w:hAnsi="Times New Roman" w:cs="Times New Roman"/>
        </w:rPr>
      </w:pPr>
      <w:r w:rsidRPr="00FA6B81">
        <w:rPr>
          <w:rFonts w:ascii="Times New Roman" w:hAnsi="Times New Roman" w:cs="Times New Roman"/>
        </w:rPr>
        <w:t>Model outputs high cancer probability</w:t>
      </w:r>
    </w:p>
    <w:p w14:paraId="7669A422" w14:textId="77777777" w:rsidR="00A14915" w:rsidRPr="00FA6B81" w:rsidRDefault="00A14915" w:rsidP="00804BDD">
      <w:pPr>
        <w:jc w:val="both"/>
        <w:rPr>
          <w:rFonts w:ascii="Times New Roman" w:hAnsi="Times New Roman" w:cs="Times New Roman"/>
          <w:b/>
          <w:bCs/>
        </w:rPr>
      </w:pPr>
      <w:r w:rsidRPr="00FA6B81">
        <w:rPr>
          <w:rFonts w:ascii="Times New Roman" w:hAnsi="Times New Roman" w:cs="Times New Roman"/>
          <w:b/>
          <w:bCs/>
        </w:rPr>
        <w:t>• OPMD (Potentially Malignant Disorders)</w:t>
      </w:r>
    </w:p>
    <w:p w14:paraId="4DCAA9EE" w14:textId="77777777" w:rsidR="00A14915" w:rsidRPr="00FA6B81" w:rsidRDefault="00A14915" w:rsidP="00804BDD">
      <w:pPr>
        <w:numPr>
          <w:ilvl w:val="0"/>
          <w:numId w:val="9"/>
        </w:numPr>
        <w:jc w:val="both"/>
        <w:rPr>
          <w:rFonts w:ascii="Times New Roman" w:hAnsi="Times New Roman" w:cs="Times New Roman"/>
        </w:rPr>
      </w:pPr>
      <w:r w:rsidRPr="00FA6B81">
        <w:rPr>
          <w:rFonts w:ascii="Times New Roman" w:hAnsi="Times New Roman" w:cs="Times New Roman"/>
        </w:rPr>
        <w:t xml:space="preserve">Presence of leukoplakia, </w:t>
      </w:r>
      <w:proofErr w:type="spellStart"/>
      <w:r w:rsidRPr="00FA6B81">
        <w:rPr>
          <w:rFonts w:ascii="Times New Roman" w:hAnsi="Times New Roman" w:cs="Times New Roman"/>
        </w:rPr>
        <w:t>erythroplakia</w:t>
      </w:r>
      <w:proofErr w:type="spellEnd"/>
      <w:r w:rsidRPr="00FA6B81">
        <w:rPr>
          <w:rFonts w:ascii="Times New Roman" w:hAnsi="Times New Roman" w:cs="Times New Roman"/>
        </w:rPr>
        <w:t>, lichen planus patterns, etc.</w:t>
      </w:r>
    </w:p>
    <w:p w14:paraId="72E5F9C8" w14:textId="77777777" w:rsidR="00A14915" w:rsidRPr="00FA6B81" w:rsidRDefault="00A14915" w:rsidP="00804BDD">
      <w:pPr>
        <w:numPr>
          <w:ilvl w:val="0"/>
          <w:numId w:val="9"/>
        </w:numPr>
        <w:jc w:val="both"/>
        <w:rPr>
          <w:rFonts w:ascii="Times New Roman" w:hAnsi="Times New Roman" w:cs="Times New Roman"/>
        </w:rPr>
      </w:pPr>
      <w:r w:rsidRPr="00FA6B81">
        <w:rPr>
          <w:rFonts w:ascii="Times New Roman" w:hAnsi="Times New Roman" w:cs="Times New Roman"/>
        </w:rPr>
        <w:t>Indicates risk but not confirmed malignancy</w:t>
      </w:r>
    </w:p>
    <w:p w14:paraId="7BAC6431" w14:textId="77777777" w:rsidR="00A14915" w:rsidRPr="00FA6B81" w:rsidRDefault="00A14915" w:rsidP="00804BDD">
      <w:pPr>
        <w:jc w:val="both"/>
        <w:rPr>
          <w:rFonts w:ascii="Times New Roman" w:hAnsi="Times New Roman" w:cs="Times New Roman"/>
          <w:b/>
          <w:bCs/>
        </w:rPr>
      </w:pPr>
      <w:r w:rsidRPr="00FA6B81">
        <w:rPr>
          <w:rFonts w:ascii="Times New Roman" w:hAnsi="Times New Roman" w:cs="Times New Roman"/>
          <w:b/>
          <w:bCs/>
        </w:rPr>
        <w:t>• Benign Lesions</w:t>
      </w:r>
    </w:p>
    <w:p w14:paraId="1F8C936E" w14:textId="77777777" w:rsidR="00A14915" w:rsidRPr="00FA6B81" w:rsidRDefault="00A14915" w:rsidP="00804BDD">
      <w:pPr>
        <w:numPr>
          <w:ilvl w:val="0"/>
          <w:numId w:val="10"/>
        </w:numPr>
        <w:jc w:val="both"/>
        <w:rPr>
          <w:rFonts w:ascii="Times New Roman" w:hAnsi="Times New Roman" w:cs="Times New Roman"/>
        </w:rPr>
      </w:pPr>
      <w:r w:rsidRPr="00FA6B81">
        <w:rPr>
          <w:rFonts w:ascii="Times New Roman" w:hAnsi="Times New Roman" w:cs="Times New Roman"/>
        </w:rPr>
        <w:t>Features suggest non-cancerous conditions such as candidiasis or fibrous hyperplasia</w:t>
      </w:r>
    </w:p>
    <w:p w14:paraId="6F009E87" w14:textId="77777777" w:rsidR="00A14915" w:rsidRPr="00FA6B81" w:rsidRDefault="00A14915" w:rsidP="00804BDD">
      <w:pPr>
        <w:numPr>
          <w:ilvl w:val="0"/>
          <w:numId w:val="10"/>
        </w:numPr>
        <w:jc w:val="both"/>
        <w:rPr>
          <w:rFonts w:ascii="Times New Roman" w:hAnsi="Times New Roman" w:cs="Times New Roman"/>
        </w:rPr>
      </w:pPr>
      <w:r w:rsidRPr="00FA6B81">
        <w:rPr>
          <w:rFonts w:ascii="Times New Roman" w:hAnsi="Times New Roman" w:cs="Times New Roman"/>
        </w:rPr>
        <w:t>Lower risk with typical benign morphology</w:t>
      </w:r>
    </w:p>
    <w:p w14:paraId="05CE8A65" w14:textId="77777777" w:rsidR="00A14915" w:rsidRPr="00FA6B81" w:rsidRDefault="00A14915" w:rsidP="00804BDD">
      <w:pPr>
        <w:jc w:val="both"/>
        <w:rPr>
          <w:rFonts w:ascii="Times New Roman" w:hAnsi="Times New Roman" w:cs="Times New Roman"/>
          <w:b/>
          <w:bCs/>
        </w:rPr>
      </w:pPr>
      <w:r w:rsidRPr="00FA6B81">
        <w:rPr>
          <w:rFonts w:ascii="Times New Roman" w:hAnsi="Times New Roman" w:cs="Times New Roman"/>
          <w:b/>
          <w:bCs/>
        </w:rPr>
        <w:t>• Healthy Tissue</w:t>
      </w:r>
    </w:p>
    <w:p w14:paraId="5FA00727" w14:textId="77777777" w:rsidR="00A14915" w:rsidRPr="00FA6B81" w:rsidRDefault="00A14915" w:rsidP="00804BDD">
      <w:pPr>
        <w:numPr>
          <w:ilvl w:val="0"/>
          <w:numId w:val="11"/>
        </w:numPr>
        <w:jc w:val="both"/>
        <w:rPr>
          <w:rFonts w:ascii="Times New Roman" w:hAnsi="Times New Roman" w:cs="Times New Roman"/>
        </w:rPr>
      </w:pPr>
      <w:r w:rsidRPr="00FA6B81">
        <w:rPr>
          <w:rFonts w:ascii="Times New Roman" w:hAnsi="Times New Roman" w:cs="Times New Roman"/>
        </w:rPr>
        <w:t>Normal coloration, texture, and uniform surface appearance</w:t>
      </w:r>
    </w:p>
    <w:p w14:paraId="193F416E" w14:textId="77777777" w:rsidR="00A14915" w:rsidRPr="00FA6B81" w:rsidRDefault="00A14915" w:rsidP="00804BDD">
      <w:pPr>
        <w:jc w:val="both"/>
        <w:rPr>
          <w:rFonts w:ascii="Times New Roman" w:hAnsi="Times New Roman" w:cs="Times New Roman"/>
        </w:rPr>
      </w:pPr>
      <w:r w:rsidRPr="00FA6B81">
        <w:rPr>
          <w:rFonts w:ascii="Times New Roman" w:hAnsi="Times New Roman" w:cs="Times New Roman"/>
        </w:rPr>
        <w:t xml:space="preserve">The model uses </w:t>
      </w:r>
      <w:proofErr w:type="spellStart"/>
      <w:r w:rsidRPr="00FA6B81">
        <w:rPr>
          <w:rFonts w:ascii="Times New Roman" w:hAnsi="Times New Roman" w:cs="Times New Roman"/>
        </w:rPr>
        <w:t>softmax</w:t>
      </w:r>
      <w:proofErr w:type="spellEnd"/>
      <w:r w:rsidRPr="00FA6B81">
        <w:rPr>
          <w:rFonts w:ascii="Times New Roman" w:hAnsi="Times New Roman" w:cs="Times New Roman"/>
        </w:rPr>
        <w:t xml:space="preserve"> activation to assign probability scores to each category, ensuring that the final prediction is interpretable and clinically useful.</w:t>
      </w:r>
    </w:p>
    <w:p w14:paraId="2ABDDFC5" w14:textId="77777777" w:rsidR="00A14915" w:rsidRPr="00FA6B81" w:rsidRDefault="00A14915" w:rsidP="00804BDD">
      <w:pPr>
        <w:jc w:val="both"/>
        <w:rPr>
          <w:rFonts w:ascii="Times New Roman" w:hAnsi="Times New Roman" w:cs="Times New Roman"/>
          <w:b/>
          <w:bCs/>
        </w:rPr>
      </w:pPr>
      <w:r w:rsidRPr="00FA6B81">
        <w:rPr>
          <w:rFonts w:ascii="Times New Roman" w:hAnsi="Times New Roman" w:cs="Times New Roman"/>
          <w:b/>
          <w:bCs/>
        </w:rPr>
        <w:lastRenderedPageBreak/>
        <w:t>Risk Assessment Integration</w:t>
      </w:r>
    </w:p>
    <w:p w14:paraId="513E54FE" w14:textId="77777777" w:rsidR="00A14915" w:rsidRPr="00FA6B81" w:rsidRDefault="00A14915" w:rsidP="00804BDD">
      <w:pPr>
        <w:jc w:val="both"/>
        <w:rPr>
          <w:rFonts w:ascii="Times New Roman" w:hAnsi="Times New Roman" w:cs="Times New Roman"/>
        </w:rPr>
      </w:pPr>
      <w:r w:rsidRPr="00FA6B81">
        <w:rPr>
          <w:rFonts w:ascii="Times New Roman" w:hAnsi="Times New Roman" w:cs="Times New Roman"/>
        </w:rPr>
        <w:t>Along with image classification, the system incorporates behavioral risk factors such as:</w:t>
      </w:r>
    </w:p>
    <w:p w14:paraId="5F4F789A" w14:textId="77777777" w:rsidR="00A14915" w:rsidRPr="00FA6B81" w:rsidRDefault="00A14915" w:rsidP="00804BDD">
      <w:pPr>
        <w:numPr>
          <w:ilvl w:val="0"/>
          <w:numId w:val="12"/>
        </w:numPr>
        <w:jc w:val="both"/>
        <w:rPr>
          <w:rFonts w:ascii="Times New Roman" w:hAnsi="Times New Roman" w:cs="Times New Roman"/>
        </w:rPr>
      </w:pPr>
      <w:r w:rsidRPr="00FA6B81">
        <w:rPr>
          <w:rFonts w:ascii="Times New Roman" w:hAnsi="Times New Roman" w:cs="Times New Roman"/>
        </w:rPr>
        <w:t>Tobacco consumption</w:t>
      </w:r>
    </w:p>
    <w:p w14:paraId="06D28E1B" w14:textId="77777777" w:rsidR="00A14915" w:rsidRPr="00FA6B81" w:rsidRDefault="00A14915" w:rsidP="00804BDD">
      <w:pPr>
        <w:numPr>
          <w:ilvl w:val="0"/>
          <w:numId w:val="12"/>
        </w:numPr>
        <w:jc w:val="both"/>
        <w:rPr>
          <w:rFonts w:ascii="Times New Roman" w:hAnsi="Times New Roman" w:cs="Times New Roman"/>
        </w:rPr>
      </w:pPr>
      <w:r w:rsidRPr="00FA6B81">
        <w:rPr>
          <w:rFonts w:ascii="Times New Roman" w:hAnsi="Times New Roman" w:cs="Times New Roman"/>
        </w:rPr>
        <w:t>Betel quid chewing</w:t>
      </w:r>
    </w:p>
    <w:p w14:paraId="56A25356" w14:textId="77777777" w:rsidR="00A14915" w:rsidRPr="00FA6B81" w:rsidRDefault="00A14915" w:rsidP="00804BDD">
      <w:pPr>
        <w:numPr>
          <w:ilvl w:val="0"/>
          <w:numId w:val="12"/>
        </w:numPr>
        <w:jc w:val="both"/>
        <w:rPr>
          <w:rFonts w:ascii="Times New Roman" w:hAnsi="Times New Roman" w:cs="Times New Roman"/>
        </w:rPr>
      </w:pPr>
      <w:r w:rsidRPr="00FA6B81">
        <w:rPr>
          <w:rFonts w:ascii="Times New Roman" w:hAnsi="Times New Roman" w:cs="Times New Roman"/>
        </w:rPr>
        <w:t>Alcohol intake</w:t>
      </w:r>
    </w:p>
    <w:p w14:paraId="2C63E68E" w14:textId="77777777" w:rsidR="00A14915" w:rsidRPr="00FA6B81" w:rsidRDefault="00A14915" w:rsidP="00804BDD">
      <w:pPr>
        <w:jc w:val="both"/>
        <w:rPr>
          <w:rFonts w:ascii="Times New Roman" w:hAnsi="Times New Roman" w:cs="Times New Roman"/>
        </w:rPr>
      </w:pPr>
      <w:r w:rsidRPr="00FA6B81">
        <w:rPr>
          <w:rFonts w:ascii="Times New Roman" w:hAnsi="Times New Roman" w:cs="Times New Roman"/>
        </w:rPr>
        <w:t xml:space="preserve">These inputs are processed alongside the model prediction to generate a </w:t>
      </w:r>
      <w:r w:rsidRPr="00FA6B81">
        <w:rPr>
          <w:rFonts w:ascii="Times New Roman" w:hAnsi="Times New Roman" w:cs="Times New Roman"/>
          <w:b/>
          <w:bCs/>
        </w:rPr>
        <w:t>combined malignancy-risk score</w:t>
      </w:r>
      <w:r w:rsidRPr="00FA6B81">
        <w:rPr>
          <w:rFonts w:ascii="Times New Roman" w:hAnsi="Times New Roman" w:cs="Times New Roman"/>
        </w:rPr>
        <w:t>, offering more personalized and reliable diagnostic support.</w:t>
      </w:r>
    </w:p>
    <w:p w14:paraId="0F90A709" w14:textId="77777777" w:rsidR="00DC07BA" w:rsidRPr="00FA6B81" w:rsidRDefault="00DC07BA" w:rsidP="00804BDD">
      <w:pPr>
        <w:jc w:val="both"/>
        <w:rPr>
          <w:rFonts w:ascii="Times New Roman" w:hAnsi="Times New Roman" w:cs="Times New Roman"/>
        </w:rPr>
      </w:pPr>
    </w:p>
    <w:p w14:paraId="3B64C8C1" w14:textId="77777777" w:rsidR="0018550F" w:rsidRPr="0018550F" w:rsidRDefault="0018550F" w:rsidP="00804BDD">
      <w:pPr>
        <w:jc w:val="both"/>
        <w:rPr>
          <w:rFonts w:ascii="Times New Roman" w:hAnsi="Times New Roman" w:cs="Times New Roman"/>
        </w:rPr>
      </w:pPr>
    </w:p>
    <w:p w14:paraId="24766EB4" w14:textId="77777777" w:rsidR="0018550F" w:rsidRDefault="0018550F" w:rsidP="00804BDD">
      <w:pPr>
        <w:jc w:val="both"/>
        <w:rPr>
          <w:rFonts w:ascii="Times New Roman" w:hAnsi="Times New Roman" w:cs="Times New Roman"/>
        </w:rPr>
      </w:pPr>
    </w:p>
    <w:p w14:paraId="6E81BA04" w14:textId="701554E0" w:rsidR="0018550F" w:rsidRPr="00FD47EA" w:rsidRDefault="0018550F" w:rsidP="00A41FFD">
      <w:pPr>
        <w:jc w:val="center"/>
        <w:rPr>
          <w:rFonts w:ascii="Times New Roman" w:hAnsi="Times New Roman" w:cs="Times New Roman"/>
          <w:b/>
          <w:bCs/>
          <w:sz w:val="50"/>
          <w:szCs w:val="50"/>
        </w:rPr>
      </w:pPr>
      <w:r>
        <w:rPr>
          <w:rFonts w:ascii="Times New Roman" w:hAnsi="Times New Roman" w:cs="Times New Roman"/>
        </w:rPr>
        <w:br w:type="page"/>
      </w:r>
      <w:r w:rsidRPr="00FD47EA">
        <w:rPr>
          <w:rFonts w:ascii="Times New Roman" w:hAnsi="Times New Roman" w:cs="Times New Roman"/>
          <w:b/>
          <w:bCs/>
          <w:sz w:val="50"/>
          <w:szCs w:val="50"/>
        </w:rPr>
        <w:lastRenderedPageBreak/>
        <w:t>3.</w:t>
      </w:r>
      <w:r w:rsidR="00A41FFD">
        <w:rPr>
          <w:rFonts w:ascii="Times New Roman" w:hAnsi="Times New Roman" w:cs="Times New Roman"/>
          <w:b/>
          <w:bCs/>
          <w:sz w:val="50"/>
          <w:szCs w:val="50"/>
        </w:rPr>
        <w:t>4</w:t>
      </w:r>
      <w:r w:rsidRPr="00FD47EA">
        <w:rPr>
          <w:rFonts w:ascii="Times New Roman" w:hAnsi="Times New Roman" w:cs="Times New Roman"/>
          <w:b/>
          <w:bCs/>
          <w:sz w:val="50"/>
          <w:szCs w:val="50"/>
        </w:rPr>
        <w:t xml:space="preserve"> SYSTEM ANALYSIS</w:t>
      </w:r>
    </w:p>
    <w:p w14:paraId="0233E021" w14:textId="642BCBD9" w:rsidR="002312D2" w:rsidRDefault="0018550F" w:rsidP="000D7463">
      <w:pPr>
        <w:rPr>
          <w:rFonts w:ascii="Times New Roman" w:hAnsi="Times New Roman" w:cs="Times New Roman"/>
          <w:b/>
          <w:bCs/>
          <w:sz w:val="28"/>
          <w:u w:val="single"/>
        </w:rPr>
      </w:pPr>
      <w:r w:rsidRPr="00A41FFD">
        <w:rPr>
          <w:rFonts w:ascii="Times New Roman" w:hAnsi="Times New Roman" w:cs="Times New Roman"/>
          <w:b/>
          <w:bCs/>
          <w:sz w:val="28"/>
          <w:u w:val="single"/>
        </w:rPr>
        <w:t>3.</w:t>
      </w:r>
      <w:r w:rsidR="00A41FFD" w:rsidRPr="00A41FFD">
        <w:rPr>
          <w:rFonts w:ascii="Times New Roman" w:hAnsi="Times New Roman" w:cs="Times New Roman"/>
          <w:b/>
          <w:bCs/>
          <w:sz w:val="28"/>
          <w:u w:val="single"/>
        </w:rPr>
        <w:t>4</w:t>
      </w:r>
      <w:r w:rsidRPr="00A41FFD">
        <w:rPr>
          <w:rFonts w:ascii="Times New Roman" w:hAnsi="Times New Roman" w:cs="Times New Roman"/>
          <w:b/>
          <w:bCs/>
          <w:sz w:val="28"/>
          <w:u w:val="single"/>
        </w:rPr>
        <w:t>.1</w:t>
      </w:r>
      <w:r w:rsidR="00A41FFD" w:rsidRPr="00A41FFD">
        <w:rPr>
          <w:rFonts w:ascii="Times New Roman" w:hAnsi="Times New Roman" w:cs="Times New Roman"/>
          <w:b/>
          <w:bCs/>
          <w:sz w:val="28"/>
          <w:u w:val="single"/>
        </w:rPr>
        <w:t>Class_</w:t>
      </w:r>
      <w:r w:rsidRPr="00A41FFD">
        <w:rPr>
          <w:rFonts w:ascii="Times New Roman" w:hAnsi="Times New Roman" w:cs="Times New Roman"/>
          <w:b/>
          <w:bCs/>
          <w:sz w:val="28"/>
          <w:u w:val="single"/>
        </w:rPr>
        <w:t>Diagram</w:t>
      </w:r>
      <w:r w:rsidR="00FE3547">
        <w:rPr>
          <w:rFonts w:ascii="Times New Roman" w:hAnsi="Times New Roman" w:cs="Times New Roman"/>
          <w:b/>
          <w:bCs/>
          <w:noProof/>
        </w:rPr>
        <w:drawing>
          <wp:inline distT="0" distB="0" distL="0" distR="0" wp14:anchorId="1EC64E14" wp14:editId="59294DA8">
            <wp:extent cx="5302250" cy="6551207"/>
            <wp:effectExtent l="0" t="0" r="0" b="0"/>
            <wp:docPr id="6" name="Picture 5" descr="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png"/>
                    <pic:cNvPicPr/>
                  </pic:nvPicPr>
                  <pic:blipFill>
                    <a:blip r:embed="rId11" cstate="print"/>
                    <a:stretch>
                      <a:fillRect/>
                    </a:stretch>
                  </pic:blipFill>
                  <pic:spPr>
                    <a:xfrm>
                      <a:off x="0" y="0"/>
                      <a:ext cx="5308338" cy="6558729"/>
                    </a:xfrm>
                    <a:prstGeom prst="rect">
                      <a:avLst/>
                    </a:prstGeom>
                  </pic:spPr>
                </pic:pic>
              </a:graphicData>
            </a:graphic>
          </wp:inline>
        </w:drawing>
      </w:r>
    </w:p>
    <w:p w14:paraId="0F739C53" w14:textId="2FEC41C3" w:rsidR="002312D2" w:rsidRPr="002312D2" w:rsidRDefault="002312D2" w:rsidP="002312D2">
      <w:pPr>
        <w:jc w:val="center"/>
        <w:rPr>
          <w:rFonts w:ascii="Times New Roman" w:hAnsi="Times New Roman" w:cs="Times New Roman"/>
          <w:sz w:val="22"/>
          <w:szCs w:val="20"/>
        </w:rPr>
      </w:pPr>
      <w:r w:rsidRPr="002312D2">
        <w:rPr>
          <w:rFonts w:ascii="Times New Roman" w:hAnsi="Times New Roman" w:cs="Times New Roman"/>
          <w:sz w:val="22"/>
          <w:szCs w:val="20"/>
        </w:rPr>
        <w:t xml:space="preserve">Fig </w:t>
      </w:r>
      <w:proofErr w:type="gramStart"/>
      <w:r w:rsidRPr="002312D2">
        <w:rPr>
          <w:rFonts w:ascii="Times New Roman" w:hAnsi="Times New Roman" w:cs="Times New Roman"/>
          <w:sz w:val="22"/>
          <w:szCs w:val="20"/>
        </w:rPr>
        <w:t>1.Class</w:t>
      </w:r>
      <w:proofErr w:type="gramEnd"/>
      <w:r w:rsidRPr="002312D2">
        <w:rPr>
          <w:rFonts w:ascii="Times New Roman" w:hAnsi="Times New Roman" w:cs="Times New Roman"/>
          <w:sz w:val="22"/>
          <w:szCs w:val="20"/>
        </w:rPr>
        <w:t xml:space="preserve"> Diagram</w:t>
      </w:r>
    </w:p>
    <w:p w14:paraId="3AE2F560" w14:textId="77777777" w:rsidR="002312D2" w:rsidRDefault="002312D2" w:rsidP="00804BDD">
      <w:pPr>
        <w:jc w:val="both"/>
        <w:rPr>
          <w:rFonts w:ascii="Times New Roman" w:hAnsi="Times New Roman" w:cs="Times New Roman"/>
          <w:b/>
          <w:bCs/>
          <w:sz w:val="28"/>
          <w:u w:val="single"/>
        </w:rPr>
      </w:pPr>
    </w:p>
    <w:p w14:paraId="01CA285D" w14:textId="2AA87530" w:rsidR="0018550F" w:rsidRDefault="0018550F" w:rsidP="000D7463">
      <w:pPr>
        <w:rPr>
          <w:rFonts w:ascii="Times New Roman" w:hAnsi="Times New Roman" w:cs="Times New Roman"/>
          <w:b/>
          <w:bCs/>
          <w:sz w:val="28"/>
          <w:u w:val="single"/>
        </w:rPr>
      </w:pPr>
      <w:r w:rsidRPr="00FD47EA">
        <w:rPr>
          <w:rFonts w:ascii="Times New Roman" w:hAnsi="Times New Roman" w:cs="Times New Roman"/>
          <w:b/>
          <w:bCs/>
          <w:sz w:val="28"/>
          <w:u w:val="single"/>
        </w:rPr>
        <w:lastRenderedPageBreak/>
        <w:t>3.</w:t>
      </w:r>
      <w:r w:rsidR="00A41FFD">
        <w:rPr>
          <w:rFonts w:ascii="Times New Roman" w:hAnsi="Times New Roman" w:cs="Times New Roman"/>
          <w:b/>
          <w:bCs/>
          <w:sz w:val="28"/>
          <w:u w:val="single"/>
        </w:rPr>
        <w:t>4</w:t>
      </w:r>
      <w:r w:rsidRPr="00FD47EA">
        <w:rPr>
          <w:rFonts w:ascii="Times New Roman" w:hAnsi="Times New Roman" w:cs="Times New Roman"/>
          <w:b/>
          <w:bCs/>
          <w:sz w:val="28"/>
          <w:u w:val="single"/>
        </w:rPr>
        <w:t>.2 Use-Case Diagram</w:t>
      </w:r>
    </w:p>
    <w:p w14:paraId="6032F6D3" w14:textId="28C55797" w:rsidR="002312D2" w:rsidRPr="002312D2" w:rsidRDefault="002312D2" w:rsidP="000D7463">
      <w:r w:rsidRPr="002312D2">
        <w:rPr>
          <w:rFonts w:ascii="Times New Roman" w:hAnsi="Times New Roman" w:cs="Times New Roman"/>
          <w:sz w:val="22"/>
          <w:szCs w:val="22"/>
        </w:rPr>
        <w:t>show how the clinician and patient interact with the ora</w:t>
      </w:r>
      <w:r>
        <w:rPr>
          <w:rFonts w:ascii="Times New Roman" w:hAnsi="Times New Roman" w:cs="Times New Roman"/>
          <w:sz w:val="22"/>
          <w:szCs w:val="22"/>
        </w:rPr>
        <w:t>l</w:t>
      </w:r>
      <w:r w:rsidRPr="002312D2">
        <w:rPr>
          <w:rFonts w:ascii="Times New Roman" w:hAnsi="Times New Roman" w:cs="Times New Roman"/>
          <w:sz w:val="22"/>
          <w:szCs w:val="22"/>
        </w:rPr>
        <w:t xml:space="preserve"> cancer detection system</w:t>
      </w:r>
    </w:p>
    <w:p w14:paraId="418004B1" w14:textId="77777777" w:rsidR="0032116A" w:rsidRDefault="00433A43" w:rsidP="00804BDD">
      <w:pPr>
        <w:jc w:val="both"/>
        <w:rPr>
          <w:rFonts w:ascii="Times New Roman" w:hAnsi="Times New Roman" w:cs="Times New Roman"/>
          <w:b/>
          <w:bCs/>
        </w:rPr>
      </w:pPr>
      <w:r>
        <w:rPr>
          <w:rFonts w:ascii="Times New Roman" w:hAnsi="Times New Roman" w:cs="Times New Roman"/>
          <w:b/>
          <w:bCs/>
          <w:noProof/>
        </w:rPr>
        <w:drawing>
          <wp:inline distT="0" distB="0" distL="0" distR="0" wp14:anchorId="07E58EF3" wp14:editId="17AF6680">
            <wp:extent cx="5581650" cy="5156045"/>
            <wp:effectExtent l="0" t="0" r="0" b="0"/>
            <wp:docPr id="5" name="Picture 4" descr="Use Cas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agram.png"/>
                    <pic:cNvPicPr/>
                  </pic:nvPicPr>
                  <pic:blipFill>
                    <a:blip r:embed="rId12" cstate="print"/>
                    <a:stretch>
                      <a:fillRect/>
                    </a:stretch>
                  </pic:blipFill>
                  <pic:spPr>
                    <a:xfrm>
                      <a:off x="0" y="0"/>
                      <a:ext cx="5600798" cy="5173733"/>
                    </a:xfrm>
                    <a:prstGeom prst="rect">
                      <a:avLst/>
                    </a:prstGeom>
                  </pic:spPr>
                </pic:pic>
              </a:graphicData>
            </a:graphic>
          </wp:inline>
        </w:drawing>
      </w:r>
    </w:p>
    <w:p w14:paraId="437B2378" w14:textId="20E4597A" w:rsidR="0018550F" w:rsidRPr="0032116A" w:rsidRDefault="0032116A" w:rsidP="0032116A">
      <w:pPr>
        <w:jc w:val="center"/>
        <w:rPr>
          <w:rFonts w:ascii="Times New Roman" w:hAnsi="Times New Roman" w:cs="Times New Roman"/>
        </w:rPr>
      </w:pPr>
      <w:r w:rsidRPr="0032116A">
        <w:rPr>
          <w:rFonts w:ascii="Times New Roman" w:hAnsi="Times New Roman" w:cs="Times New Roman"/>
        </w:rPr>
        <w:t>Fig.2</w:t>
      </w:r>
      <w:r w:rsidR="000D7463">
        <w:rPr>
          <w:rFonts w:ascii="Times New Roman" w:hAnsi="Times New Roman" w:cs="Times New Roman"/>
        </w:rPr>
        <w:t>. Use case Diagram</w:t>
      </w:r>
      <w:r w:rsidR="0018550F" w:rsidRPr="0032116A">
        <w:rPr>
          <w:rFonts w:ascii="Times New Roman" w:hAnsi="Times New Roman" w:cs="Times New Roman"/>
        </w:rPr>
        <w:br w:type="page"/>
      </w:r>
    </w:p>
    <w:p w14:paraId="660C8876" w14:textId="5F6B39D5" w:rsidR="0018550F" w:rsidRDefault="00B05E0D" w:rsidP="000D7463">
      <w:pPr>
        <w:rPr>
          <w:rFonts w:ascii="Times New Roman" w:hAnsi="Times New Roman" w:cs="Times New Roman"/>
          <w:b/>
          <w:bCs/>
          <w:sz w:val="28"/>
          <w:u w:val="single"/>
        </w:rPr>
      </w:pPr>
      <w:r w:rsidRPr="00FD47EA">
        <w:rPr>
          <w:rFonts w:ascii="Times New Roman" w:hAnsi="Times New Roman" w:cs="Times New Roman"/>
          <w:b/>
          <w:bCs/>
          <w:sz w:val="28"/>
          <w:u w:val="single"/>
        </w:rPr>
        <w:lastRenderedPageBreak/>
        <w:t>3.</w:t>
      </w:r>
      <w:r w:rsidR="00A41FFD">
        <w:rPr>
          <w:rFonts w:ascii="Times New Roman" w:hAnsi="Times New Roman" w:cs="Times New Roman"/>
          <w:b/>
          <w:bCs/>
          <w:sz w:val="28"/>
          <w:u w:val="single"/>
        </w:rPr>
        <w:t>4</w:t>
      </w:r>
      <w:r w:rsidRPr="00FD47EA">
        <w:rPr>
          <w:rFonts w:ascii="Times New Roman" w:hAnsi="Times New Roman" w:cs="Times New Roman"/>
          <w:b/>
          <w:bCs/>
          <w:sz w:val="28"/>
          <w:u w:val="single"/>
        </w:rPr>
        <w:t>.3 Activity Diagram</w:t>
      </w:r>
    </w:p>
    <w:p w14:paraId="342E43C1" w14:textId="35C997F2" w:rsidR="002312D2" w:rsidRPr="002312D2" w:rsidRDefault="002312D2" w:rsidP="000D7463">
      <w:pPr>
        <w:rPr>
          <w:rFonts w:ascii="Times New Roman" w:hAnsi="Times New Roman" w:cs="Times New Roman"/>
          <w:sz w:val="22"/>
          <w:szCs w:val="22"/>
        </w:rPr>
      </w:pPr>
      <w:r w:rsidRPr="002312D2">
        <w:rPr>
          <w:rFonts w:ascii="Times New Roman" w:hAnsi="Times New Roman" w:cs="Times New Roman"/>
          <w:sz w:val="22"/>
          <w:szCs w:val="22"/>
        </w:rPr>
        <w:t xml:space="preserve">Activity </w:t>
      </w:r>
      <w:proofErr w:type="spellStart"/>
      <w:r w:rsidRPr="002312D2">
        <w:rPr>
          <w:rFonts w:ascii="Times New Roman" w:hAnsi="Times New Roman" w:cs="Times New Roman"/>
          <w:sz w:val="22"/>
          <w:szCs w:val="22"/>
        </w:rPr>
        <w:t>digram</w:t>
      </w:r>
      <w:proofErr w:type="spellEnd"/>
      <w:r w:rsidRPr="002312D2">
        <w:rPr>
          <w:rFonts w:ascii="Times New Roman" w:hAnsi="Times New Roman" w:cs="Times New Roman"/>
          <w:sz w:val="22"/>
          <w:szCs w:val="22"/>
        </w:rPr>
        <w:t xml:space="preserve"> shows step by step workflow of the oral cancer detection system</w:t>
      </w:r>
    </w:p>
    <w:p w14:paraId="09DC0DDB" w14:textId="77777777" w:rsidR="00433A43" w:rsidRDefault="00433A43" w:rsidP="00804BDD">
      <w:pPr>
        <w:jc w:val="both"/>
        <w:rPr>
          <w:rFonts w:ascii="Times New Roman" w:hAnsi="Times New Roman" w:cs="Times New Roman"/>
          <w:b/>
          <w:bCs/>
        </w:rPr>
      </w:pPr>
      <w:r w:rsidRPr="00433A43">
        <w:rPr>
          <w:rFonts w:ascii="Times New Roman" w:hAnsi="Times New Roman" w:cs="Times New Roman"/>
          <w:b/>
          <w:bCs/>
          <w:noProof/>
        </w:rPr>
        <w:drawing>
          <wp:inline distT="0" distB="0" distL="0" distR="0" wp14:anchorId="64A6ED30" wp14:editId="29686318">
            <wp:extent cx="5320197" cy="6828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89026" name="Picture 14669890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22658" cy="6831314"/>
                    </a:xfrm>
                    <a:prstGeom prst="rect">
                      <a:avLst/>
                    </a:prstGeom>
                    <a:solidFill>
                      <a:schemeClr val="accent2"/>
                    </a:solidFill>
                  </pic:spPr>
                </pic:pic>
              </a:graphicData>
            </a:graphic>
          </wp:inline>
        </w:drawing>
      </w:r>
    </w:p>
    <w:p w14:paraId="1D7066B3" w14:textId="5B0C6393" w:rsidR="0032116A" w:rsidRDefault="0032116A" w:rsidP="0032116A">
      <w:pPr>
        <w:jc w:val="center"/>
        <w:rPr>
          <w:rFonts w:ascii="Times New Roman" w:hAnsi="Times New Roman" w:cs="Times New Roman"/>
          <w:sz w:val="22"/>
          <w:szCs w:val="22"/>
        </w:rPr>
      </w:pPr>
      <w:r w:rsidRPr="0032116A">
        <w:rPr>
          <w:rFonts w:ascii="Times New Roman" w:hAnsi="Times New Roman" w:cs="Times New Roman"/>
          <w:sz w:val="22"/>
          <w:szCs w:val="22"/>
        </w:rPr>
        <w:t>Fig.3</w:t>
      </w:r>
      <w:r w:rsidR="000D7463">
        <w:rPr>
          <w:rFonts w:ascii="Times New Roman" w:hAnsi="Times New Roman" w:cs="Times New Roman"/>
          <w:sz w:val="22"/>
          <w:szCs w:val="22"/>
        </w:rPr>
        <w:t xml:space="preserve"> Activity Diagram</w:t>
      </w:r>
    </w:p>
    <w:p w14:paraId="61E4F62B" w14:textId="77777777" w:rsidR="0032116A" w:rsidRPr="0032116A" w:rsidRDefault="0032116A" w:rsidP="0032116A">
      <w:pPr>
        <w:jc w:val="center"/>
        <w:rPr>
          <w:rFonts w:ascii="Times New Roman" w:hAnsi="Times New Roman" w:cs="Times New Roman"/>
          <w:sz w:val="22"/>
          <w:szCs w:val="22"/>
        </w:rPr>
      </w:pPr>
    </w:p>
    <w:p w14:paraId="5A0C4F1E" w14:textId="3E50E02F" w:rsidR="00B05E0D" w:rsidRDefault="00433A43" w:rsidP="000D7463">
      <w:pPr>
        <w:rPr>
          <w:rFonts w:ascii="Times New Roman" w:hAnsi="Times New Roman" w:cs="Times New Roman"/>
          <w:b/>
          <w:bCs/>
          <w:sz w:val="28"/>
          <w:u w:val="single"/>
        </w:rPr>
      </w:pPr>
      <w:r w:rsidRPr="00FD47EA">
        <w:rPr>
          <w:rFonts w:ascii="Times New Roman" w:hAnsi="Times New Roman" w:cs="Times New Roman"/>
          <w:b/>
          <w:bCs/>
          <w:sz w:val="28"/>
          <w:u w:val="single"/>
        </w:rPr>
        <w:lastRenderedPageBreak/>
        <w:t>3.</w:t>
      </w:r>
      <w:r w:rsidR="00A41FFD">
        <w:rPr>
          <w:rFonts w:ascii="Times New Roman" w:hAnsi="Times New Roman" w:cs="Times New Roman"/>
          <w:b/>
          <w:bCs/>
          <w:sz w:val="28"/>
          <w:u w:val="single"/>
        </w:rPr>
        <w:t>4</w:t>
      </w:r>
      <w:r w:rsidRPr="00FD47EA">
        <w:rPr>
          <w:rFonts w:ascii="Times New Roman" w:hAnsi="Times New Roman" w:cs="Times New Roman"/>
          <w:b/>
          <w:bCs/>
          <w:sz w:val="28"/>
          <w:u w:val="single"/>
        </w:rPr>
        <w:t>.</w:t>
      </w:r>
      <w:r>
        <w:rPr>
          <w:rFonts w:ascii="Times New Roman" w:hAnsi="Times New Roman" w:cs="Times New Roman"/>
          <w:b/>
          <w:bCs/>
          <w:sz w:val="28"/>
          <w:u w:val="single"/>
        </w:rPr>
        <w:t>4 Sequence</w:t>
      </w:r>
      <w:r w:rsidRPr="00FD47EA">
        <w:rPr>
          <w:rFonts w:ascii="Times New Roman" w:hAnsi="Times New Roman" w:cs="Times New Roman"/>
          <w:b/>
          <w:bCs/>
          <w:sz w:val="28"/>
          <w:u w:val="single"/>
        </w:rPr>
        <w:t xml:space="preserve"> Diagram</w:t>
      </w:r>
    </w:p>
    <w:p w14:paraId="65B8B2E2" w14:textId="11B86A39" w:rsidR="0032116A" w:rsidRPr="0032116A" w:rsidRDefault="0032116A" w:rsidP="000D7463">
      <w:pPr>
        <w:rPr>
          <w:rFonts w:ascii="Times New Roman" w:hAnsi="Times New Roman" w:cs="Times New Roman"/>
          <w:sz w:val="22"/>
          <w:szCs w:val="22"/>
        </w:rPr>
      </w:pPr>
      <w:r w:rsidRPr="0032116A">
        <w:rPr>
          <w:rFonts w:ascii="Times New Roman" w:hAnsi="Times New Roman" w:cs="Times New Roman"/>
          <w:sz w:val="22"/>
          <w:szCs w:val="22"/>
        </w:rPr>
        <w:t xml:space="preserve">Its show how different component of the system </w:t>
      </w:r>
      <w:proofErr w:type="spellStart"/>
      <w:r w:rsidRPr="0032116A">
        <w:rPr>
          <w:rFonts w:ascii="Times New Roman" w:hAnsi="Times New Roman" w:cs="Times New Roman"/>
          <w:sz w:val="22"/>
          <w:szCs w:val="22"/>
        </w:rPr>
        <w:t>intract</w:t>
      </w:r>
      <w:proofErr w:type="spellEnd"/>
      <w:r w:rsidRPr="0032116A">
        <w:rPr>
          <w:rFonts w:ascii="Times New Roman" w:hAnsi="Times New Roman" w:cs="Times New Roman"/>
          <w:sz w:val="22"/>
          <w:szCs w:val="22"/>
        </w:rPr>
        <w:t xml:space="preserve"> in the time order manner during the prediction process</w:t>
      </w:r>
    </w:p>
    <w:p w14:paraId="203CF367" w14:textId="0CEF505E" w:rsidR="0032116A" w:rsidRDefault="00433A43" w:rsidP="0032116A">
      <w:pPr>
        <w:jc w:val="both"/>
        <w:rPr>
          <w:rFonts w:ascii="Times New Roman" w:hAnsi="Times New Roman" w:cs="Times New Roman"/>
          <w:b/>
          <w:bCs/>
          <w:noProof/>
          <w:sz w:val="32"/>
          <w:szCs w:val="32"/>
        </w:rPr>
      </w:pPr>
      <w:r>
        <w:rPr>
          <w:rFonts w:ascii="Times New Roman" w:hAnsi="Times New Roman" w:cs="Times New Roman"/>
          <w:b/>
          <w:bCs/>
          <w:noProof/>
          <w:sz w:val="32"/>
          <w:szCs w:val="32"/>
        </w:rPr>
        <w:drawing>
          <wp:inline distT="0" distB="0" distL="0" distR="0" wp14:anchorId="079F2932" wp14:editId="3D6B4E2E">
            <wp:extent cx="6612255" cy="6838950"/>
            <wp:effectExtent l="0" t="0" r="0" b="0"/>
            <wp:docPr id="4" name="Picture 3" descr="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4" cstate="print"/>
                    <a:stretch>
                      <a:fillRect/>
                    </a:stretch>
                  </pic:blipFill>
                  <pic:spPr>
                    <a:xfrm>
                      <a:off x="0" y="0"/>
                      <a:ext cx="6614606" cy="6841382"/>
                    </a:xfrm>
                    <a:prstGeom prst="rect">
                      <a:avLst/>
                    </a:prstGeom>
                  </pic:spPr>
                </pic:pic>
              </a:graphicData>
            </a:graphic>
          </wp:inline>
        </w:drawing>
      </w:r>
    </w:p>
    <w:p w14:paraId="3FFCCD9C" w14:textId="42AF8988" w:rsidR="0032116A" w:rsidRPr="0032116A" w:rsidRDefault="0032116A" w:rsidP="0032116A">
      <w:pPr>
        <w:jc w:val="center"/>
        <w:rPr>
          <w:rFonts w:ascii="Times New Roman" w:hAnsi="Times New Roman" w:cs="Times New Roman"/>
          <w:noProof/>
          <w:sz w:val="22"/>
          <w:szCs w:val="22"/>
        </w:rPr>
      </w:pPr>
      <w:r w:rsidRPr="0032116A">
        <w:rPr>
          <w:rFonts w:ascii="Times New Roman" w:hAnsi="Times New Roman" w:cs="Times New Roman"/>
          <w:noProof/>
          <w:sz w:val="22"/>
          <w:szCs w:val="22"/>
        </w:rPr>
        <w:t>Fig</w:t>
      </w:r>
      <w:r>
        <w:rPr>
          <w:rFonts w:ascii="Times New Roman" w:hAnsi="Times New Roman" w:cs="Times New Roman"/>
          <w:noProof/>
          <w:sz w:val="22"/>
          <w:szCs w:val="22"/>
        </w:rPr>
        <w:t>.</w:t>
      </w:r>
      <w:r w:rsidRPr="0032116A">
        <w:rPr>
          <w:rFonts w:ascii="Times New Roman" w:hAnsi="Times New Roman" w:cs="Times New Roman"/>
          <w:noProof/>
          <w:sz w:val="22"/>
          <w:szCs w:val="22"/>
        </w:rPr>
        <w:t>4</w:t>
      </w:r>
      <w:r w:rsidR="000D7463">
        <w:rPr>
          <w:rFonts w:ascii="Times New Roman" w:hAnsi="Times New Roman" w:cs="Times New Roman"/>
          <w:noProof/>
          <w:sz w:val="22"/>
          <w:szCs w:val="22"/>
        </w:rPr>
        <w:t xml:space="preserve"> Sequence Diagram</w:t>
      </w:r>
    </w:p>
    <w:p w14:paraId="25441375" w14:textId="2791DD26" w:rsidR="00B05E0D" w:rsidRPr="00FD47EA" w:rsidRDefault="00B05E0D" w:rsidP="00804BDD">
      <w:pPr>
        <w:jc w:val="both"/>
        <w:rPr>
          <w:rFonts w:ascii="Times New Roman" w:hAnsi="Times New Roman" w:cs="Times New Roman"/>
          <w:b/>
          <w:bCs/>
          <w:u w:val="single"/>
        </w:rPr>
      </w:pPr>
      <w:r w:rsidRPr="0032116A">
        <w:rPr>
          <w:rFonts w:ascii="Times New Roman" w:hAnsi="Times New Roman" w:cs="Times New Roman"/>
          <w:sz w:val="32"/>
          <w:szCs w:val="32"/>
        </w:rPr>
        <w:br w:type="page"/>
      </w:r>
      <w:r w:rsidRPr="00FD47EA">
        <w:rPr>
          <w:rFonts w:ascii="Times New Roman" w:hAnsi="Times New Roman" w:cs="Times New Roman"/>
          <w:b/>
          <w:bCs/>
          <w:sz w:val="28"/>
          <w:u w:val="single"/>
        </w:rPr>
        <w:lastRenderedPageBreak/>
        <w:t>3.</w:t>
      </w:r>
      <w:r w:rsidR="00A41FFD">
        <w:rPr>
          <w:rFonts w:ascii="Times New Roman" w:hAnsi="Times New Roman" w:cs="Times New Roman"/>
          <w:b/>
          <w:bCs/>
          <w:sz w:val="28"/>
          <w:u w:val="single"/>
        </w:rPr>
        <w:t>5</w:t>
      </w:r>
      <w:r w:rsidR="004E10BE" w:rsidRPr="00FD47EA">
        <w:rPr>
          <w:rFonts w:ascii="Times New Roman" w:hAnsi="Times New Roman" w:cs="Times New Roman"/>
          <w:b/>
          <w:bCs/>
          <w:sz w:val="28"/>
          <w:u w:val="single"/>
        </w:rPr>
        <w:t xml:space="preserve"> Languages and Technologies Used</w:t>
      </w:r>
    </w:p>
    <w:p w14:paraId="3FAB3603" w14:textId="77777777" w:rsidR="00B05E0D" w:rsidRDefault="00B71999" w:rsidP="00804BDD">
      <w:pPr>
        <w:jc w:val="both"/>
        <w:rPr>
          <w:rFonts w:ascii="Times New Roman" w:hAnsi="Times New Roman" w:cs="Times New Roman"/>
        </w:rPr>
      </w:pPr>
      <w:r w:rsidRPr="00B71999">
        <w:rPr>
          <w:rFonts w:ascii="Times New Roman" w:hAnsi="Times New Roman" w:cs="Times New Roman"/>
        </w:rPr>
        <w:t xml:space="preserve">The development of the AI-based oral cancer detection system primarily utilizes </w:t>
      </w:r>
      <w:r w:rsidRPr="00B71999">
        <w:rPr>
          <w:rFonts w:ascii="Times New Roman" w:hAnsi="Times New Roman" w:cs="Times New Roman"/>
          <w:b/>
          <w:bCs/>
        </w:rPr>
        <w:t>Python</w:t>
      </w:r>
      <w:r w:rsidRPr="00B71999">
        <w:rPr>
          <w:rFonts w:ascii="Times New Roman" w:hAnsi="Times New Roman" w:cs="Times New Roman"/>
        </w:rPr>
        <w:t xml:space="preserve">, </w:t>
      </w:r>
      <w:r w:rsidRPr="00B71999">
        <w:rPr>
          <w:rFonts w:ascii="Times New Roman" w:hAnsi="Times New Roman" w:cs="Times New Roman"/>
          <w:b/>
          <w:bCs/>
        </w:rPr>
        <w:t>TensorFlow</w:t>
      </w:r>
      <w:r w:rsidRPr="00B71999">
        <w:rPr>
          <w:rFonts w:ascii="Times New Roman" w:hAnsi="Times New Roman" w:cs="Times New Roman"/>
        </w:rPr>
        <w:t xml:space="preserve">, and computer-vision libraries such as </w:t>
      </w:r>
      <w:r w:rsidRPr="00B71999">
        <w:rPr>
          <w:rFonts w:ascii="Times New Roman" w:hAnsi="Times New Roman" w:cs="Times New Roman"/>
          <w:b/>
          <w:bCs/>
        </w:rPr>
        <w:t>OpenCV</w:t>
      </w:r>
      <w:r w:rsidRPr="00B71999">
        <w:rPr>
          <w:rFonts w:ascii="Times New Roman" w:hAnsi="Times New Roman" w:cs="Times New Roman"/>
        </w:rPr>
        <w:t>. These technologies were selected because they are open-source, scalable, widely adopted in machine learning, and ideal for medical image analysis. Below is a detailed explanation of each technology used in this project.</w:t>
      </w:r>
    </w:p>
    <w:p w14:paraId="2643E802" w14:textId="174F4A82" w:rsidR="00B71999" w:rsidRPr="00A41FFD" w:rsidRDefault="00B71999" w:rsidP="00A41FFD">
      <w:pPr>
        <w:jc w:val="both"/>
        <w:rPr>
          <w:rFonts w:ascii="Times New Roman" w:hAnsi="Times New Roman" w:cs="Times New Roman"/>
          <w:b/>
          <w:bCs/>
        </w:rPr>
      </w:pPr>
      <w:r w:rsidRPr="00A41FFD">
        <w:rPr>
          <w:rFonts w:ascii="Times New Roman" w:hAnsi="Times New Roman" w:cs="Times New Roman"/>
          <w:b/>
          <w:bCs/>
        </w:rPr>
        <w:t>Python</w:t>
      </w:r>
    </w:p>
    <w:p w14:paraId="1628632E" w14:textId="77777777" w:rsidR="00B71999" w:rsidRPr="00FD47EA" w:rsidRDefault="00B71999" w:rsidP="00804BDD">
      <w:pPr>
        <w:pStyle w:val="ListParagraph"/>
        <w:numPr>
          <w:ilvl w:val="1"/>
          <w:numId w:val="14"/>
        </w:numPr>
        <w:jc w:val="both"/>
        <w:rPr>
          <w:rFonts w:ascii="Times New Roman" w:hAnsi="Times New Roman" w:cs="Times New Roman"/>
        </w:rPr>
      </w:pPr>
      <w:r w:rsidRPr="00FD47EA">
        <w:rPr>
          <w:rFonts w:ascii="Times New Roman" w:hAnsi="Times New Roman" w:cs="Times New Roman"/>
        </w:rPr>
        <w:t>Python is the main programming language used in this project due to its simplicity, flexibility, and powerful ecosystem of machine learning and image-processing libraries. Its extensive community support and availability of deep-learning frameworks make it highly suitable for building clinical diagnostic models.</w:t>
      </w:r>
    </w:p>
    <w:p w14:paraId="26719602" w14:textId="77777777" w:rsidR="00B71999" w:rsidRPr="00FD47EA" w:rsidRDefault="00B71999" w:rsidP="00804BDD">
      <w:pPr>
        <w:pStyle w:val="ListParagraph"/>
        <w:numPr>
          <w:ilvl w:val="0"/>
          <w:numId w:val="14"/>
        </w:numPr>
        <w:jc w:val="both"/>
        <w:rPr>
          <w:rFonts w:ascii="Times New Roman" w:hAnsi="Times New Roman" w:cs="Times New Roman"/>
          <w:b/>
          <w:bCs/>
        </w:rPr>
      </w:pPr>
      <w:r w:rsidRPr="00FD47EA">
        <w:rPr>
          <w:rFonts w:ascii="Times New Roman" w:hAnsi="Times New Roman" w:cs="Times New Roman"/>
          <w:b/>
          <w:bCs/>
        </w:rPr>
        <w:t>Image Processing Logic:</w:t>
      </w:r>
    </w:p>
    <w:p w14:paraId="6E948A57" w14:textId="77777777" w:rsidR="00B71999" w:rsidRPr="00FD47EA" w:rsidRDefault="00B71999" w:rsidP="00804BDD">
      <w:pPr>
        <w:pStyle w:val="ListParagraph"/>
        <w:numPr>
          <w:ilvl w:val="1"/>
          <w:numId w:val="14"/>
        </w:numPr>
        <w:jc w:val="both"/>
        <w:rPr>
          <w:rFonts w:ascii="Times New Roman" w:hAnsi="Times New Roman" w:cs="Times New Roman"/>
        </w:rPr>
      </w:pPr>
      <w:r w:rsidRPr="00FD47EA">
        <w:rPr>
          <w:rFonts w:ascii="Times New Roman" w:hAnsi="Times New Roman" w:cs="Times New Roman"/>
        </w:rPr>
        <w:t>Python integrates seamlessly with OpenCV to load, preprocess, and enhance oral cavity images. Operations such as resizing, normalization, and noise removal are implemented using Python functions.</w:t>
      </w:r>
    </w:p>
    <w:p w14:paraId="538C0D9C" w14:textId="77777777" w:rsidR="00B71999" w:rsidRPr="00FD47EA" w:rsidRDefault="00B71999" w:rsidP="00804BDD">
      <w:pPr>
        <w:pStyle w:val="ListParagraph"/>
        <w:numPr>
          <w:ilvl w:val="0"/>
          <w:numId w:val="14"/>
        </w:numPr>
        <w:jc w:val="both"/>
        <w:rPr>
          <w:rFonts w:ascii="Times New Roman" w:hAnsi="Times New Roman" w:cs="Times New Roman"/>
          <w:b/>
          <w:bCs/>
        </w:rPr>
      </w:pPr>
      <w:r w:rsidRPr="00FD47EA">
        <w:rPr>
          <w:rFonts w:ascii="Times New Roman" w:hAnsi="Times New Roman" w:cs="Times New Roman"/>
          <w:b/>
          <w:bCs/>
        </w:rPr>
        <w:t>CNN Model Development:</w:t>
      </w:r>
    </w:p>
    <w:p w14:paraId="3EF309FD" w14:textId="77777777" w:rsidR="00B71999" w:rsidRPr="00FD47EA" w:rsidRDefault="00B71999" w:rsidP="00804BDD">
      <w:pPr>
        <w:pStyle w:val="ListParagraph"/>
        <w:numPr>
          <w:ilvl w:val="1"/>
          <w:numId w:val="14"/>
        </w:numPr>
        <w:jc w:val="both"/>
        <w:rPr>
          <w:rFonts w:ascii="Times New Roman" w:hAnsi="Times New Roman" w:cs="Times New Roman"/>
        </w:rPr>
      </w:pPr>
      <w:r w:rsidRPr="00FD47EA">
        <w:rPr>
          <w:rFonts w:ascii="Times New Roman" w:hAnsi="Times New Roman" w:cs="Times New Roman"/>
        </w:rPr>
        <w:t xml:space="preserve">Using TensorFlow and </w:t>
      </w:r>
      <w:proofErr w:type="spellStart"/>
      <w:r w:rsidRPr="00FD47EA">
        <w:rPr>
          <w:rFonts w:ascii="Times New Roman" w:hAnsi="Times New Roman" w:cs="Times New Roman"/>
        </w:rPr>
        <w:t>Keras</w:t>
      </w:r>
      <w:proofErr w:type="spellEnd"/>
      <w:r w:rsidRPr="00FD47EA">
        <w:rPr>
          <w:rFonts w:ascii="Times New Roman" w:hAnsi="Times New Roman" w:cs="Times New Roman"/>
        </w:rPr>
        <w:t>, Python allows easy construction, training, and evaluation of convolutional neural networks used for lesion classification.</w:t>
      </w:r>
    </w:p>
    <w:p w14:paraId="0CD31378" w14:textId="77777777" w:rsidR="00B71999" w:rsidRPr="00FD47EA" w:rsidRDefault="00B71999" w:rsidP="00804BDD">
      <w:pPr>
        <w:pStyle w:val="ListParagraph"/>
        <w:numPr>
          <w:ilvl w:val="0"/>
          <w:numId w:val="14"/>
        </w:numPr>
        <w:jc w:val="both"/>
        <w:rPr>
          <w:rFonts w:ascii="Times New Roman" w:hAnsi="Times New Roman" w:cs="Times New Roman"/>
          <w:b/>
          <w:bCs/>
        </w:rPr>
      </w:pPr>
      <w:r w:rsidRPr="00FD47EA">
        <w:rPr>
          <w:rFonts w:ascii="Times New Roman" w:hAnsi="Times New Roman" w:cs="Times New Roman"/>
          <w:b/>
          <w:bCs/>
        </w:rPr>
        <w:t>Data Augmentation &amp; Handling:</w:t>
      </w:r>
    </w:p>
    <w:p w14:paraId="189E8CEE" w14:textId="77777777" w:rsidR="00B71999" w:rsidRPr="00FD47EA" w:rsidRDefault="00B71999" w:rsidP="00804BDD">
      <w:pPr>
        <w:pStyle w:val="ListParagraph"/>
        <w:numPr>
          <w:ilvl w:val="1"/>
          <w:numId w:val="14"/>
        </w:numPr>
        <w:jc w:val="both"/>
        <w:rPr>
          <w:rFonts w:ascii="Times New Roman" w:hAnsi="Times New Roman" w:cs="Times New Roman"/>
        </w:rPr>
      </w:pPr>
      <w:r w:rsidRPr="00FD47EA">
        <w:rPr>
          <w:rFonts w:ascii="Times New Roman" w:hAnsi="Times New Roman" w:cs="Times New Roman"/>
        </w:rPr>
        <w:t>Python’s libraries such as NumPy and TensorFlow Image help perform dataset balancing, augmentation, and normalization to improve model robustness.</w:t>
      </w:r>
    </w:p>
    <w:p w14:paraId="159151FE" w14:textId="77777777" w:rsidR="00B71999" w:rsidRPr="00FD47EA" w:rsidRDefault="00B71999" w:rsidP="00804BDD">
      <w:pPr>
        <w:pStyle w:val="ListParagraph"/>
        <w:numPr>
          <w:ilvl w:val="0"/>
          <w:numId w:val="14"/>
        </w:numPr>
        <w:jc w:val="both"/>
        <w:rPr>
          <w:rFonts w:ascii="Times New Roman" w:hAnsi="Times New Roman" w:cs="Times New Roman"/>
          <w:b/>
          <w:bCs/>
        </w:rPr>
      </w:pPr>
      <w:r w:rsidRPr="00FD47EA">
        <w:rPr>
          <w:rFonts w:ascii="Times New Roman" w:hAnsi="Times New Roman" w:cs="Times New Roman"/>
          <w:b/>
          <w:bCs/>
        </w:rPr>
        <w:t>Prediction Pipeline:</w:t>
      </w:r>
    </w:p>
    <w:p w14:paraId="0303345A" w14:textId="77777777" w:rsidR="00B71999" w:rsidRPr="00FD47EA" w:rsidRDefault="00B71999" w:rsidP="00804BDD">
      <w:pPr>
        <w:pStyle w:val="ListParagraph"/>
        <w:numPr>
          <w:ilvl w:val="1"/>
          <w:numId w:val="14"/>
        </w:numPr>
        <w:jc w:val="both"/>
        <w:rPr>
          <w:rFonts w:ascii="Times New Roman" w:hAnsi="Times New Roman" w:cs="Times New Roman"/>
        </w:rPr>
      </w:pPr>
      <w:r w:rsidRPr="00FD47EA">
        <w:rPr>
          <w:rFonts w:ascii="Times New Roman" w:hAnsi="Times New Roman" w:cs="Times New Roman"/>
        </w:rPr>
        <w:t>The classification logic, probability calculations, and risk assessment integration (tobacco, betel quid, alcohol use) are implemented using Python’s clean workflow.</w:t>
      </w:r>
    </w:p>
    <w:p w14:paraId="2CFC0137" w14:textId="77777777" w:rsidR="00B71999" w:rsidRPr="00FD47EA" w:rsidRDefault="00B71999" w:rsidP="00804BDD">
      <w:pPr>
        <w:pStyle w:val="ListParagraph"/>
        <w:numPr>
          <w:ilvl w:val="0"/>
          <w:numId w:val="14"/>
        </w:numPr>
        <w:jc w:val="both"/>
        <w:rPr>
          <w:rFonts w:ascii="Times New Roman" w:hAnsi="Times New Roman" w:cs="Times New Roman"/>
        </w:rPr>
      </w:pPr>
      <w:r w:rsidRPr="00FD47EA">
        <w:rPr>
          <w:rFonts w:ascii="Times New Roman" w:hAnsi="Times New Roman" w:cs="Times New Roman"/>
          <w:b/>
          <w:bCs/>
        </w:rPr>
        <w:t>Visualization &amp; Reporting</w:t>
      </w:r>
      <w:r w:rsidRPr="00FD47EA">
        <w:rPr>
          <w:rFonts w:ascii="Times New Roman" w:hAnsi="Times New Roman" w:cs="Times New Roman"/>
        </w:rPr>
        <w:t>:</w:t>
      </w:r>
    </w:p>
    <w:p w14:paraId="5AC76E60" w14:textId="77777777" w:rsidR="00B71999" w:rsidRDefault="00B71999" w:rsidP="00804BDD">
      <w:pPr>
        <w:pStyle w:val="ListParagraph"/>
        <w:numPr>
          <w:ilvl w:val="1"/>
          <w:numId w:val="14"/>
        </w:numPr>
        <w:jc w:val="both"/>
        <w:rPr>
          <w:rFonts w:ascii="Times New Roman" w:hAnsi="Times New Roman" w:cs="Times New Roman"/>
        </w:rPr>
      </w:pPr>
      <w:r w:rsidRPr="00FD47EA">
        <w:rPr>
          <w:rFonts w:ascii="Times New Roman" w:hAnsi="Times New Roman" w:cs="Times New Roman"/>
        </w:rPr>
        <w:t>Python’s Matplotlib and Seaborn libraries are used to visualize accuracy curves, confusion matrices, and performance metrics.</w:t>
      </w:r>
    </w:p>
    <w:p w14:paraId="2FE25016" w14:textId="77777777" w:rsidR="00FD47EA" w:rsidRDefault="00FD47EA" w:rsidP="00804BDD">
      <w:pPr>
        <w:jc w:val="both"/>
        <w:rPr>
          <w:rFonts w:ascii="Times New Roman" w:hAnsi="Times New Roman" w:cs="Times New Roman"/>
        </w:rPr>
      </w:pPr>
    </w:p>
    <w:p w14:paraId="18273576" w14:textId="77777777" w:rsidR="00FD47EA" w:rsidRPr="00FD47EA" w:rsidRDefault="00FD47EA" w:rsidP="00804BDD">
      <w:pPr>
        <w:jc w:val="both"/>
        <w:rPr>
          <w:rFonts w:ascii="Times New Roman" w:hAnsi="Times New Roman" w:cs="Times New Roman"/>
        </w:rPr>
      </w:pPr>
    </w:p>
    <w:p w14:paraId="333A9EB3" w14:textId="75049804" w:rsidR="00B71999" w:rsidRPr="00A41FFD" w:rsidRDefault="00B71999" w:rsidP="00A41FFD">
      <w:pPr>
        <w:jc w:val="both"/>
        <w:rPr>
          <w:rFonts w:ascii="Times New Roman" w:hAnsi="Times New Roman" w:cs="Times New Roman"/>
          <w:b/>
          <w:bCs/>
        </w:rPr>
      </w:pPr>
      <w:r w:rsidRPr="00A41FFD">
        <w:rPr>
          <w:rFonts w:ascii="Times New Roman" w:hAnsi="Times New Roman" w:cs="Times New Roman"/>
          <w:b/>
          <w:bCs/>
        </w:rPr>
        <w:t xml:space="preserve">TensorFlow / </w:t>
      </w:r>
      <w:proofErr w:type="spellStart"/>
      <w:r w:rsidRPr="00A41FFD">
        <w:rPr>
          <w:rFonts w:ascii="Times New Roman" w:hAnsi="Times New Roman" w:cs="Times New Roman"/>
          <w:b/>
          <w:bCs/>
        </w:rPr>
        <w:t>Keras</w:t>
      </w:r>
      <w:proofErr w:type="spellEnd"/>
    </w:p>
    <w:p w14:paraId="6AE700A8" w14:textId="77777777" w:rsidR="00B71999" w:rsidRPr="00FD47EA" w:rsidRDefault="00B71999" w:rsidP="00A41FFD">
      <w:pPr>
        <w:pStyle w:val="ListParagraph"/>
        <w:ind w:left="840"/>
        <w:jc w:val="both"/>
        <w:rPr>
          <w:rFonts w:ascii="Times New Roman" w:hAnsi="Times New Roman" w:cs="Times New Roman"/>
        </w:rPr>
      </w:pPr>
      <w:r w:rsidRPr="00FD47EA">
        <w:rPr>
          <w:rFonts w:ascii="Times New Roman" w:hAnsi="Times New Roman" w:cs="Times New Roman"/>
        </w:rPr>
        <w:t>TensorFlow is the primary deep-learning framework used to build and train the CNN model for lesion classification.</w:t>
      </w:r>
    </w:p>
    <w:p w14:paraId="3B111FBF" w14:textId="76EF9E4F" w:rsidR="00B71999" w:rsidRPr="00A41FFD" w:rsidRDefault="00A41FFD" w:rsidP="00A41FFD">
      <w:pPr>
        <w:jc w:val="both"/>
        <w:rPr>
          <w:rFonts w:ascii="Times New Roman" w:hAnsi="Times New Roman" w:cs="Times New Roman"/>
          <w:b/>
          <w:bCs/>
        </w:rPr>
      </w:pPr>
      <w:r w:rsidRPr="00A41FFD">
        <w:rPr>
          <w:rFonts w:ascii="Times New Roman" w:hAnsi="Times New Roman" w:cs="Times New Roman"/>
          <w:b/>
          <w:bCs/>
        </w:rPr>
        <w:t xml:space="preserve">1 </w:t>
      </w:r>
      <w:r w:rsidR="00B71999" w:rsidRPr="00A41FFD">
        <w:rPr>
          <w:rFonts w:ascii="Times New Roman" w:hAnsi="Times New Roman" w:cs="Times New Roman"/>
          <w:b/>
          <w:bCs/>
        </w:rPr>
        <w:t>Model Architecture Definition:</w:t>
      </w:r>
    </w:p>
    <w:p w14:paraId="1AFBBFD3" w14:textId="77777777" w:rsidR="00B71999" w:rsidRPr="00FD47EA" w:rsidRDefault="00B71999" w:rsidP="00A41FFD">
      <w:pPr>
        <w:pStyle w:val="ListParagraph"/>
        <w:ind w:left="840"/>
        <w:jc w:val="both"/>
        <w:rPr>
          <w:rFonts w:ascii="Times New Roman" w:hAnsi="Times New Roman" w:cs="Times New Roman"/>
        </w:rPr>
      </w:pPr>
      <w:r w:rsidRPr="00FD47EA">
        <w:rPr>
          <w:rFonts w:ascii="Times New Roman" w:hAnsi="Times New Roman" w:cs="Times New Roman"/>
        </w:rPr>
        <w:t>CNN layers, transfer learning models, activation functions, and loss functions are implemented using TensorFlow/</w:t>
      </w:r>
      <w:proofErr w:type="spellStart"/>
      <w:r w:rsidRPr="00FD47EA">
        <w:rPr>
          <w:rFonts w:ascii="Times New Roman" w:hAnsi="Times New Roman" w:cs="Times New Roman"/>
        </w:rPr>
        <w:t>Keras</w:t>
      </w:r>
      <w:proofErr w:type="spellEnd"/>
      <w:r w:rsidRPr="00FD47EA">
        <w:rPr>
          <w:rFonts w:ascii="Times New Roman" w:hAnsi="Times New Roman" w:cs="Times New Roman"/>
        </w:rPr>
        <w:t>.</w:t>
      </w:r>
    </w:p>
    <w:p w14:paraId="46FAC889" w14:textId="7CF042F2" w:rsidR="00B71999" w:rsidRPr="00FD47EA" w:rsidRDefault="00B71999" w:rsidP="00A41FFD">
      <w:pPr>
        <w:pStyle w:val="ListParagraph"/>
        <w:numPr>
          <w:ilvl w:val="0"/>
          <w:numId w:val="1"/>
        </w:numPr>
        <w:jc w:val="both"/>
        <w:rPr>
          <w:rFonts w:ascii="Times New Roman" w:hAnsi="Times New Roman" w:cs="Times New Roman"/>
          <w:b/>
          <w:bCs/>
        </w:rPr>
      </w:pPr>
      <w:r w:rsidRPr="00FD47EA">
        <w:rPr>
          <w:rFonts w:ascii="Times New Roman" w:hAnsi="Times New Roman" w:cs="Times New Roman"/>
          <w:b/>
          <w:bCs/>
        </w:rPr>
        <w:t>Training &amp; Validation:</w:t>
      </w:r>
    </w:p>
    <w:p w14:paraId="1DEC032B" w14:textId="77777777" w:rsidR="00B71999" w:rsidRPr="00FD47EA" w:rsidRDefault="00B71999" w:rsidP="00A41FFD">
      <w:pPr>
        <w:pStyle w:val="ListParagraph"/>
        <w:ind w:left="840"/>
        <w:jc w:val="both"/>
        <w:rPr>
          <w:rFonts w:ascii="Times New Roman" w:hAnsi="Times New Roman" w:cs="Times New Roman"/>
        </w:rPr>
      </w:pPr>
      <w:r w:rsidRPr="00FD47EA">
        <w:rPr>
          <w:rFonts w:ascii="Times New Roman" w:hAnsi="Times New Roman" w:cs="Times New Roman"/>
        </w:rPr>
        <w:t>The framework handles backpropagation, optimization, batch processing, and GPU acceleration for efficient model training.</w:t>
      </w:r>
    </w:p>
    <w:p w14:paraId="02424278" w14:textId="77777777" w:rsidR="00B71999" w:rsidRPr="00FD47EA" w:rsidRDefault="00B71999" w:rsidP="00A41FFD">
      <w:pPr>
        <w:pStyle w:val="ListParagraph"/>
        <w:numPr>
          <w:ilvl w:val="0"/>
          <w:numId w:val="1"/>
        </w:numPr>
        <w:jc w:val="both"/>
        <w:rPr>
          <w:rFonts w:ascii="Times New Roman" w:hAnsi="Times New Roman" w:cs="Times New Roman"/>
          <w:b/>
          <w:bCs/>
        </w:rPr>
      </w:pPr>
      <w:r w:rsidRPr="00FD47EA">
        <w:rPr>
          <w:rFonts w:ascii="Times New Roman" w:hAnsi="Times New Roman" w:cs="Times New Roman"/>
          <w:b/>
          <w:bCs/>
        </w:rPr>
        <w:t>Transfer Learning:</w:t>
      </w:r>
    </w:p>
    <w:p w14:paraId="42FCB1C3" w14:textId="77777777" w:rsidR="00B71999" w:rsidRPr="00FD47EA" w:rsidRDefault="00B71999" w:rsidP="00A41FFD">
      <w:pPr>
        <w:pStyle w:val="ListParagraph"/>
        <w:ind w:left="840"/>
        <w:jc w:val="both"/>
        <w:rPr>
          <w:rFonts w:ascii="Times New Roman" w:hAnsi="Times New Roman" w:cs="Times New Roman"/>
        </w:rPr>
      </w:pPr>
      <w:r w:rsidRPr="00FD47EA">
        <w:rPr>
          <w:rFonts w:ascii="Times New Roman" w:hAnsi="Times New Roman" w:cs="Times New Roman"/>
        </w:rPr>
        <w:t xml:space="preserve">Pretrained models (such as </w:t>
      </w:r>
      <w:proofErr w:type="spellStart"/>
      <w:r w:rsidRPr="00FD47EA">
        <w:rPr>
          <w:rFonts w:ascii="Times New Roman" w:hAnsi="Times New Roman" w:cs="Times New Roman"/>
        </w:rPr>
        <w:t>MobileNet</w:t>
      </w:r>
      <w:proofErr w:type="spellEnd"/>
      <w:r w:rsidRPr="00FD47EA">
        <w:rPr>
          <w:rFonts w:ascii="Times New Roman" w:hAnsi="Times New Roman" w:cs="Times New Roman"/>
        </w:rPr>
        <w:t xml:space="preserve">, Inception, or </w:t>
      </w:r>
      <w:proofErr w:type="spellStart"/>
      <w:r w:rsidRPr="00FD47EA">
        <w:rPr>
          <w:rFonts w:ascii="Times New Roman" w:hAnsi="Times New Roman" w:cs="Times New Roman"/>
        </w:rPr>
        <w:t>ResNet</w:t>
      </w:r>
      <w:proofErr w:type="spellEnd"/>
      <w:r w:rsidRPr="00FD47EA">
        <w:rPr>
          <w:rFonts w:ascii="Times New Roman" w:hAnsi="Times New Roman" w:cs="Times New Roman"/>
        </w:rPr>
        <w:t>) allow high accuracy even with limited medical images.</w:t>
      </w:r>
    </w:p>
    <w:p w14:paraId="733C5A35" w14:textId="77777777" w:rsidR="00B71999" w:rsidRPr="00FD47EA" w:rsidRDefault="00B71999" w:rsidP="00A41FFD">
      <w:pPr>
        <w:pStyle w:val="ListParagraph"/>
        <w:numPr>
          <w:ilvl w:val="0"/>
          <w:numId w:val="1"/>
        </w:numPr>
        <w:jc w:val="both"/>
        <w:rPr>
          <w:rFonts w:ascii="Times New Roman" w:hAnsi="Times New Roman" w:cs="Times New Roman"/>
          <w:b/>
          <w:bCs/>
        </w:rPr>
      </w:pPr>
      <w:r w:rsidRPr="00FD47EA">
        <w:rPr>
          <w:rFonts w:ascii="Times New Roman" w:hAnsi="Times New Roman" w:cs="Times New Roman"/>
          <w:b/>
          <w:bCs/>
        </w:rPr>
        <w:t>Prediction &amp; Probability Scoring:</w:t>
      </w:r>
    </w:p>
    <w:p w14:paraId="6D5DA853" w14:textId="77777777" w:rsidR="00B71999" w:rsidRPr="00FD47EA" w:rsidRDefault="00B71999" w:rsidP="00A41FFD">
      <w:pPr>
        <w:pStyle w:val="ListParagraph"/>
        <w:ind w:left="840"/>
        <w:jc w:val="both"/>
        <w:rPr>
          <w:rFonts w:ascii="Times New Roman" w:hAnsi="Times New Roman" w:cs="Times New Roman"/>
        </w:rPr>
      </w:pPr>
      <w:proofErr w:type="spellStart"/>
      <w:r w:rsidRPr="00FD47EA">
        <w:rPr>
          <w:rFonts w:ascii="Times New Roman" w:hAnsi="Times New Roman" w:cs="Times New Roman"/>
        </w:rPr>
        <w:t>Softmax</w:t>
      </w:r>
      <w:proofErr w:type="spellEnd"/>
      <w:r w:rsidRPr="00FD47EA">
        <w:rPr>
          <w:rFonts w:ascii="Times New Roman" w:hAnsi="Times New Roman" w:cs="Times New Roman"/>
        </w:rPr>
        <w:t>-based classification and probability distribution generation are performed through TensorFlow functions.</w:t>
      </w:r>
    </w:p>
    <w:p w14:paraId="3D0F68C5" w14:textId="77777777" w:rsidR="001765BE" w:rsidRDefault="001765BE" w:rsidP="00804BDD">
      <w:pPr>
        <w:jc w:val="both"/>
        <w:rPr>
          <w:rFonts w:ascii="Times New Roman" w:hAnsi="Times New Roman" w:cs="Times New Roman"/>
        </w:rPr>
      </w:pPr>
    </w:p>
    <w:p w14:paraId="133327B5" w14:textId="77777777" w:rsidR="001765BE" w:rsidRDefault="001765BE" w:rsidP="00804BDD">
      <w:pPr>
        <w:jc w:val="both"/>
        <w:rPr>
          <w:rFonts w:ascii="Times New Roman" w:hAnsi="Times New Roman" w:cs="Times New Roman"/>
        </w:rPr>
      </w:pPr>
    </w:p>
    <w:p w14:paraId="2C8711F0" w14:textId="77777777" w:rsidR="001765BE" w:rsidRDefault="001765BE" w:rsidP="00804BDD">
      <w:pPr>
        <w:jc w:val="both"/>
        <w:rPr>
          <w:rFonts w:ascii="Times New Roman" w:hAnsi="Times New Roman" w:cs="Times New Roman"/>
        </w:rPr>
      </w:pPr>
    </w:p>
    <w:p w14:paraId="54C7ED17" w14:textId="77777777" w:rsidR="001765BE" w:rsidRDefault="001765BE" w:rsidP="00804BDD">
      <w:pPr>
        <w:jc w:val="both"/>
        <w:rPr>
          <w:rFonts w:ascii="Times New Roman" w:hAnsi="Times New Roman" w:cs="Times New Roman"/>
        </w:rPr>
      </w:pPr>
    </w:p>
    <w:p w14:paraId="14DF8172" w14:textId="77777777" w:rsidR="001765BE" w:rsidRDefault="001765BE" w:rsidP="00804BDD">
      <w:pPr>
        <w:jc w:val="both"/>
        <w:rPr>
          <w:rFonts w:ascii="Times New Roman" w:hAnsi="Times New Roman" w:cs="Times New Roman"/>
        </w:rPr>
      </w:pPr>
    </w:p>
    <w:p w14:paraId="5D75B014" w14:textId="77777777" w:rsidR="001765BE" w:rsidRDefault="001765BE" w:rsidP="00804BDD">
      <w:pPr>
        <w:jc w:val="both"/>
        <w:rPr>
          <w:rFonts w:ascii="Times New Roman" w:hAnsi="Times New Roman" w:cs="Times New Roman"/>
        </w:rPr>
      </w:pPr>
    </w:p>
    <w:p w14:paraId="06F0DBEA" w14:textId="77777777" w:rsidR="001765BE" w:rsidRDefault="001765BE" w:rsidP="00804BDD">
      <w:pPr>
        <w:jc w:val="both"/>
        <w:rPr>
          <w:rFonts w:ascii="Times New Roman" w:hAnsi="Times New Roman" w:cs="Times New Roman"/>
        </w:rPr>
      </w:pPr>
    </w:p>
    <w:p w14:paraId="61316205" w14:textId="77777777" w:rsidR="001765BE" w:rsidRDefault="001765BE" w:rsidP="00804BDD">
      <w:pPr>
        <w:jc w:val="both"/>
        <w:rPr>
          <w:rFonts w:ascii="Times New Roman" w:hAnsi="Times New Roman" w:cs="Times New Roman"/>
        </w:rPr>
      </w:pPr>
    </w:p>
    <w:p w14:paraId="3E8A34A1" w14:textId="77777777" w:rsidR="001765BE" w:rsidRDefault="001765BE" w:rsidP="00804BDD">
      <w:pPr>
        <w:jc w:val="both"/>
        <w:rPr>
          <w:rFonts w:ascii="Times New Roman" w:hAnsi="Times New Roman" w:cs="Times New Roman"/>
        </w:rPr>
      </w:pPr>
    </w:p>
    <w:p w14:paraId="5711E405" w14:textId="77777777" w:rsidR="001765BE" w:rsidRPr="00B05E0D" w:rsidRDefault="001765BE" w:rsidP="00804BDD">
      <w:pPr>
        <w:jc w:val="both"/>
        <w:rPr>
          <w:rFonts w:ascii="Times New Roman" w:hAnsi="Times New Roman" w:cs="Times New Roman"/>
        </w:rPr>
      </w:pPr>
    </w:p>
    <w:p w14:paraId="6465845B" w14:textId="77777777" w:rsidR="00FD47EA" w:rsidRDefault="00FD47EA" w:rsidP="00804BDD">
      <w:pPr>
        <w:jc w:val="both"/>
        <w:rPr>
          <w:rFonts w:ascii="Times New Roman" w:hAnsi="Times New Roman" w:cs="Times New Roman"/>
          <w:b/>
          <w:bCs/>
          <w:sz w:val="32"/>
          <w:szCs w:val="32"/>
        </w:rPr>
      </w:pPr>
    </w:p>
    <w:p w14:paraId="25939085" w14:textId="77777777" w:rsidR="00FD47EA" w:rsidRDefault="00FD47EA" w:rsidP="00804BDD">
      <w:pPr>
        <w:jc w:val="both"/>
        <w:rPr>
          <w:rFonts w:ascii="Times New Roman" w:hAnsi="Times New Roman" w:cs="Times New Roman"/>
          <w:b/>
          <w:bCs/>
          <w:sz w:val="32"/>
          <w:szCs w:val="32"/>
        </w:rPr>
      </w:pPr>
    </w:p>
    <w:p w14:paraId="291C02A7" w14:textId="77777777" w:rsidR="009D5A2E" w:rsidRPr="00FD47EA" w:rsidRDefault="008C7826" w:rsidP="009C5FED">
      <w:pPr>
        <w:jc w:val="center"/>
        <w:rPr>
          <w:rFonts w:ascii="Times New Roman" w:hAnsi="Times New Roman" w:cs="Times New Roman"/>
          <w:b/>
          <w:bCs/>
          <w:sz w:val="50"/>
          <w:szCs w:val="50"/>
          <w:u w:val="single"/>
        </w:rPr>
      </w:pPr>
      <w:r w:rsidRPr="00FD47EA">
        <w:rPr>
          <w:rFonts w:ascii="Times New Roman" w:hAnsi="Times New Roman" w:cs="Times New Roman"/>
          <w:b/>
          <w:bCs/>
          <w:sz w:val="50"/>
          <w:szCs w:val="50"/>
          <w:u w:val="single"/>
        </w:rPr>
        <w:t>CONCLUSION</w:t>
      </w:r>
    </w:p>
    <w:p w14:paraId="329E8D52" w14:textId="77777777" w:rsidR="001765BE" w:rsidRPr="00FD47EA" w:rsidRDefault="001765BE" w:rsidP="00804BDD">
      <w:pPr>
        <w:jc w:val="both"/>
        <w:rPr>
          <w:rFonts w:ascii="Times New Roman" w:hAnsi="Times New Roman" w:cs="Times New Roman"/>
        </w:rPr>
      </w:pPr>
      <w:r w:rsidRPr="00FD47EA">
        <w:rPr>
          <w:rFonts w:ascii="Times New Roman" w:hAnsi="Times New Roman" w:cs="Times New Roman"/>
        </w:rPr>
        <w:t>The development of this AI-powered oral cancer detection system demonstrates a practical, accurate, and accessible approach to improving early diagnosis of oral cancer and potentially malignant disorders (OPMDs). By leveraging deep learning, transfer learning, and advanced image-processing techniques, the system is capable of identifying subtle lesion characteristics that are often difficult to detect through manual examination alone. This enhances the reliability of early screening and supports clinicians in making timely diagnostic decisions.</w:t>
      </w:r>
    </w:p>
    <w:p w14:paraId="07A055AA" w14:textId="77777777" w:rsidR="001765BE" w:rsidRPr="00FD47EA" w:rsidRDefault="001765BE" w:rsidP="00804BDD">
      <w:pPr>
        <w:jc w:val="both"/>
        <w:rPr>
          <w:rFonts w:ascii="Times New Roman" w:hAnsi="Times New Roman" w:cs="Times New Roman"/>
        </w:rPr>
      </w:pPr>
      <w:r w:rsidRPr="00FD47EA">
        <w:rPr>
          <w:rFonts w:ascii="Times New Roman" w:hAnsi="Times New Roman" w:cs="Times New Roman"/>
        </w:rPr>
        <w:t>Using only standard clinical images and open-source technologies such as Python, TensorFlow, and OpenCV, the system provides a cost-effective solution that does not require expensive diagnostic hardware. The integration of a behavioral risk assessment module—considering tobacco use, betel quid consumption, and alcohol intake—adds an additional layer of clinical insight, helping estimate the patient’s likelihood of malignant transformation and strengthening the overall diagnostic process.</w:t>
      </w:r>
    </w:p>
    <w:p w14:paraId="2D030A30" w14:textId="77777777" w:rsidR="001765BE" w:rsidRPr="00FD47EA" w:rsidRDefault="001765BE" w:rsidP="00804BDD">
      <w:pPr>
        <w:jc w:val="both"/>
        <w:rPr>
          <w:rFonts w:ascii="Times New Roman" w:hAnsi="Times New Roman" w:cs="Times New Roman"/>
        </w:rPr>
      </w:pPr>
      <w:r w:rsidRPr="00FD47EA">
        <w:rPr>
          <w:rFonts w:ascii="Times New Roman" w:hAnsi="Times New Roman" w:cs="Times New Roman"/>
        </w:rPr>
        <w:t>The system demonstrates strong potential for real-world application in hospitals, dental clinics, mobile health units, and telemedicine platforms, especially in regions where access to oral cancer specialists is limited. Its modular and extendable architecture allows future enhancements, such as real-time screening, expanded lesion categories, larger datasets, and integration with electronic health record (EHR) systems.</w:t>
      </w:r>
    </w:p>
    <w:p w14:paraId="68AAAC73" w14:textId="77777777" w:rsidR="001765BE" w:rsidRPr="00FD47EA" w:rsidRDefault="001765BE" w:rsidP="00804BDD">
      <w:pPr>
        <w:jc w:val="both"/>
        <w:rPr>
          <w:rFonts w:ascii="Times New Roman" w:hAnsi="Times New Roman" w:cs="Times New Roman"/>
        </w:rPr>
      </w:pPr>
      <w:r w:rsidRPr="00FD47EA">
        <w:rPr>
          <w:rFonts w:ascii="Times New Roman" w:hAnsi="Times New Roman" w:cs="Times New Roman"/>
        </w:rPr>
        <w:t>Overall, this project shows that effective, scalable, and affordable AI-driven diagnostic tools can be developed to support early detection and reduce the global burden of oral cancer. It contributes meaningfully to the goal of improving public health outcomes through accessible, technology-enabled clinical support systems.</w:t>
      </w:r>
    </w:p>
    <w:p w14:paraId="76A6AFE2" w14:textId="77777777" w:rsidR="008C7826" w:rsidRPr="009D5A2E" w:rsidRDefault="008C7826" w:rsidP="00804BDD">
      <w:pPr>
        <w:jc w:val="both"/>
        <w:rPr>
          <w:rFonts w:ascii="Times New Roman" w:hAnsi="Times New Roman" w:cs="Times New Roman"/>
          <w:b/>
          <w:bCs/>
          <w:sz w:val="32"/>
          <w:szCs w:val="32"/>
        </w:rPr>
      </w:pPr>
    </w:p>
    <w:p w14:paraId="73B677D2" w14:textId="77777777" w:rsidR="008C7826" w:rsidRDefault="008C7826" w:rsidP="00804BDD">
      <w:pPr>
        <w:ind w:left="720"/>
        <w:jc w:val="both"/>
        <w:rPr>
          <w:rFonts w:ascii="Times New Roman" w:hAnsi="Times New Roman" w:cs="Times New Roman"/>
        </w:rPr>
      </w:pPr>
    </w:p>
    <w:p w14:paraId="3A1FA3E8" w14:textId="77777777" w:rsidR="00FE3547" w:rsidRDefault="00FE3547" w:rsidP="00804BDD">
      <w:pPr>
        <w:ind w:left="720"/>
        <w:jc w:val="both"/>
        <w:rPr>
          <w:rFonts w:ascii="Times New Roman" w:hAnsi="Times New Roman" w:cs="Times New Roman"/>
        </w:rPr>
      </w:pPr>
    </w:p>
    <w:p w14:paraId="6ADFD56B" w14:textId="77777777" w:rsidR="00FE3547" w:rsidRDefault="00FE3547" w:rsidP="00804BDD">
      <w:pPr>
        <w:ind w:left="720"/>
        <w:jc w:val="both"/>
        <w:rPr>
          <w:rFonts w:ascii="Times New Roman" w:hAnsi="Times New Roman" w:cs="Times New Roman"/>
        </w:rPr>
      </w:pPr>
    </w:p>
    <w:p w14:paraId="280B576B" w14:textId="77777777" w:rsidR="00FE3547" w:rsidRDefault="00FE3547" w:rsidP="00804BDD">
      <w:pPr>
        <w:ind w:left="720"/>
        <w:jc w:val="both"/>
        <w:rPr>
          <w:rFonts w:ascii="Times New Roman" w:hAnsi="Times New Roman" w:cs="Times New Roman"/>
        </w:rPr>
      </w:pPr>
    </w:p>
    <w:p w14:paraId="56256CED" w14:textId="77777777" w:rsidR="00FE3547" w:rsidRDefault="00FE3547" w:rsidP="009C5FED">
      <w:pPr>
        <w:jc w:val="center"/>
        <w:rPr>
          <w:rFonts w:ascii="Times New Roman" w:hAnsi="Times New Roman" w:cs="Times New Roman"/>
          <w:b/>
          <w:bCs/>
          <w:sz w:val="50"/>
          <w:szCs w:val="50"/>
          <w:u w:val="single"/>
        </w:rPr>
      </w:pPr>
      <w:r>
        <w:rPr>
          <w:rFonts w:ascii="Times New Roman" w:hAnsi="Times New Roman" w:cs="Times New Roman"/>
          <w:b/>
          <w:bCs/>
          <w:sz w:val="50"/>
          <w:szCs w:val="50"/>
          <w:u w:val="single"/>
        </w:rPr>
        <w:t>REFERENCES</w:t>
      </w:r>
    </w:p>
    <w:p w14:paraId="74D09DC1" w14:textId="392905BD" w:rsidR="00FE3547" w:rsidRPr="00FE3547" w:rsidRDefault="00FE3547" w:rsidP="00804BDD">
      <w:pPr>
        <w:jc w:val="both"/>
        <w:rPr>
          <w:rFonts w:ascii="Times New Roman" w:hAnsi="Times New Roman" w:cs="Times New Roman"/>
          <w:bCs/>
          <w:sz w:val="28"/>
          <w:szCs w:val="50"/>
        </w:rPr>
      </w:pPr>
      <w:r>
        <w:rPr>
          <w:rFonts w:ascii="Times New Roman" w:hAnsi="Times New Roman" w:cs="Times New Roman"/>
          <w:b/>
          <w:bCs/>
          <w:sz w:val="28"/>
          <w:szCs w:val="50"/>
        </w:rPr>
        <w:t xml:space="preserve">1. </w:t>
      </w:r>
      <w:r w:rsidRPr="00FE3547">
        <w:rPr>
          <w:rFonts w:ascii="Times New Roman" w:hAnsi="Times New Roman" w:cs="Times New Roman"/>
          <w:b/>
          <w:bCs/>
          <w:sz w:val="28"/>
          <w:szCs w:val="50"/>
        </w:rPr>
        <w:t>Development of an oral cancer detection system through deep learning</w:t>
      </w:r>
    </w:p>
    <w:p w14:paraId="0240F745" w14:textId="75CDE4EB" w:rsidR="00FE3547" w:rsidRPr="00FE3547" w:rsidRDefault="00FE3547" w:rsidP="00804BDD">
      <w:pPr>
        <w:jc w:val="both"/>
        <w:rPr>
          <w:rFonts w:ascii="Times New Roman" w:hAnsi="Times New Roman" w:cs="Times New Roman"/>
          <w:bCs/>
          <w:sz w:val="28"/>
          <w:szCs w:val="50"/>
        </w:rPr>
      </w:pPr>
      <w:proofErr w:type="spellStart"/>
      <w:r w:rsidRPr="00FE3547">
        <w:rPr>
          <w:rFonts w:ascii="Times New Roman" w:hAnsi="Times New Roman" w:cs="Times New Roman"/>
          <w:bCs/>
          <w:sz w:val="28"/>
          <w:szCs w:val="50"/>
        </w:rPr>
        <w:t>Liangbo</w:t>
      </w:r>
      <w:proofErr w:type="spellEnd"/>
      <w:r w:rsidRPr="00FE3547">
        <w:rPr>
          <w:rFonts w:ascii="Times New Roman" w:hAnsi="Times New Roman" w:cs="Times New Roman"/>
          <w:bCs/>
          <w:sz w:val="28"/>
          <w:szCs w:val="50"/>
        </w:rPr>
        <w:t xml:space="preserve"> Li, Cheng Pu, </w:t>
      </w:r>
      <w:proofErr w:type="spellStart"/>
      <w:r w:rsidRPr="00FE3547">
        <w:rPr>
          <w:rFonts w:ascii="Times New Roman" w:hAnsi="Times New Roman" w:cs="Times New Roman"/>
          <w:bCs/>
          <w:sz w:val="28"/>
          <w:szCs w:val="50"/>
        </w:rPr>
        <w:t>Jingqiao</w:t>
      </w:r>
      <w:proofErr w:type="spellEnd"/>
      <w:r w:rsidRPr="00FE3547">
        <w:rPr>
          <w:rFonts w:ascii="Times New Roman" w:hAnsi="Times New Roman" w:cs="Times New Roman"/>
          <w:bCs/>
          <w:sz w:val="28"/>
          <w:szCs w:val="50"/>
        </w:rPr>
        <w:t xml:space="preserve"> Tao, Liang Zhu, </w:t>
      </w:r>
      <w:proofErr w:type="spellStart"/>
      <w:r w:rsidRPr="00FE3547">
        <w:rPr>
          <w:rFonts w:ascii="Times New Roman" w:hAnsi="Times New Roman" w:cs="Times New Roman"/>
          <w:bCs/>
          <w:sz w:val="28"/>
          <w:szCs w:val="50"/>
        </w:rPr>
        <w:t>Suixin</w:t>
      </w:r>
      <w:proofErr w:type="spellEnd"/>
      <w:r w:rsidRPr="00FE3547">
        <w:rPr>
          <w:rFonts w:ascii="Times New Roman" w:hAnsi="Times New Roman" w:cs="Times New Roman"/>
          <w:bCs/>
          <w:sz w:val="28"/>
          <w:szCs w:val="50"/>
        </w:rPr>
        <w:t xml:space="preserve"> Hu, Bo Qiao, </w:t>
      </w:r>
      <w:proofErr w:type="spellStart"/>
      <w:r w:rsidRPr="00FE3547">
        <w:rPr>
          <w:rFonts w:ascii="Times New Roman" w:hAnsi="Times New Roman" w:cs="Times New Roman"/>
          <w:bCs/>
          <w:sz w:val="28"/>
          <w:szCs w:val="50"/>
        </w:rPr>
        <w:t>Lejun</w:t>
      </w:r>
      <w:proofErr w:type="spellEnd"/>
      <w:r w:rsidRPr="00FE3547">
        <w:rPr>
          <w:rFonts w:ascii="Times New Roman" w:hAnsi="Times New Roman" w:cs="Times New Roman"/>
          <w:bCs/>
          <w:sz w:val="28"/>
          <w:szCs w:val="50"/>
        </w:rPr>
        <w:t xml:space="preserve"> Xing, Bo Wei, </w:t>
      </w:r>
      <w:proofErr w:type="spellStart"/>
      <w:r w:rsidRPr="00FE3547">
        <w:rPr>
          <w:rFonts w:ascii="Times New Roman" w:hAnsi="Times New Roman" w:cs="Times New Roman"/>
          <w:bCs/>
          <w:sz w:val="28"/>
          <w:szCs w:val="50"/>
        </w:rPr>
        <w:t>Chuyan</w:t>
      </w:r>
      <w:proofErr w:type="spellEnd"/>
      <w:r w:rsidRPr="00FE3547">
        <w:rPr>
          <w:rFonts w:ascii="Times New Roman" w:hAnsi="Times New Roman" w:cs="Times New Roman"/>
          <w:bCs/>
          <w:sz w:val="28"/>
          <w:szCs w:val="50"/>
        </w:rPr>
        <w:t xml:space="preserve"> Shi, Peng Chen, and </w:t>
      </w:r>
      <w:proofErr w:type="spellStart"/>
      <w:r w:rsidRPr="00FE3547">
        <w:rPr>
          <w:rFonts w:ascii="Times New Roman" w:hAnsi="Times New Roman" w:cs="Times New Roman"/>
          <w:bCs/>
          <w:sz w:val="28"/>
          <w:szCs w:val="50"/>
        </w:rPr>
        <w:t>Haizhong</w:t>
      </w:r>
      <w:proofErr w:type="spellEnd"/>
      <w:r w:rsidRPr="00FE3547">
        <w:rPr>
          <w:rFonts w:ascii="Times New Roman" w:hAnsi="Times New Roman" w:cs="Times New Roman"/>
          <w:bCs/>
          <w:sz w:val="28"/>
          <w:szCs w:val="50"/>
        </w:rPr>
        <w:t xml:space="preserve"> Zhang</w:t>
      </w:r>
    </w:p>
    <w:p w14:paraId="115AB2D0" w14:textId="76D41396" w:rsidR="00FE3547" w:rsidRPr="00FE3547" w:rsidRDefault="00FE3547" w:rsidP="00804BDD">
      <w:pPr>
        <w:jc w:val="both"/>
        <w:rPr>
          <w:rFonts w:ascii="Times New Roman" w:hAnsi="Times New Roman" w:cs="Times New Roman"/>
          <w:bCs/>
          <w:sz w:val="28"/>
          <w:szCs w:val="50"/>
        </w:rPr>
      </w:pPr>
      <w:r w:rsidRPr="00FE3547">
        <w:rPr>
          <w:rFonts w:ascii="Times New Roman" w:hAnsi="Times New Roman" w:cs="Times New Roman"/>
          <w:bCs/>
          <w:sz w:val="28"/>
          <w:szCs w:val="50"/>
        </w:rPr>
        <w:t>Established foundational methodology for multi-class oral lesion classification using deep learning architectures</w:t>
      </w:r>
    </w:p>
    <w:p w14:paraId="5F8A9780" w14:textId="41006A63" w:rsidR="00FE3547" w:rsidRPr="00FE3547" w:rsidRDefault="00FE3547" w:rsidP="00804BDD">
      <w:pPr>
        <w:jc w:val="both"/>
        <w:rPr>
          <w:rFonts w:ascii="Times New Roman" w:hAnsi="Times New Roman" w:cs="Times New Roman"/>
          <w:bCs/>
          <w:sz w:val="28"/>
          <w:szCs w:val="50"/>
        </w:rPr>
      </w:pPr>
      <w:r>
        <w:rPr>
          <w:rFonts w:ascii="Times New Roman" w:hAnsi="Times New Roman" w:cs="Times New Roman"/>
          <w:b/>
          <w:bCs/>
          <w:sz w:val="28"/>
          <w:szCs w:val="50"/>
        </w:rPr>
        <w:t xml:space="preserve">2. </w:t>
      </w:r>
      <w:r w:rsidRPr="00FE3547">
        <w:rPr>
          <w:rFonts w:ascii="Times New Roman" w:hAnsi="Times New Roman" w:cs="Times New Roman"/>
          <w:b/>
          <w:bCs/>
          <w:sz w:val="28"/>
          <w:szCs w:val="50"/>
        </w:rPr>
        <w:t>Oral Cancer Detection Using Deep Learning Approach"</w:t>
      </w:r>
    </w:p>
    <w:p w14:paraId="62E2F459" w14:textId="47FE2C69" w:rsidR="00FE3547" w:rsidRPr="00FE3547" w:rsidRDefault="00FE3547" w:rsidP="00804BDD">
      <w:pPr>
        <w:jc w:val="both"/>
        <w:rPr>
          <w:rFonts w:ascii="Times New Roman" w:hAnsi="Times New Roman" w:cs="Times New Roman"/>
          <w:bCs/>
          <w:sz w:val="28"/>
          <w:szCs w:val="50"/>
        </w:rPr>
      </w:pPr>
      <w:r w:rsidRPr="00FE3547">
        <w:rPr>
          <w:rFonts w:ascii="Times New Roman" w:hAnsi="Times New Roman" w:cs="Times New Roman"/>
          <w:bCs/>
          <w:sz w:val="28"/>
          <w:szCs w:val="50"/>
        </w:rPr>
        <w:t xml:space="preserve">Ram Kumar Yadav, Priyanka </w:t>
      </w:r>
      <w:proofErr w:type="spellStart"/>
      <w:r w:rsidRPr="00FE3547">
        <w:rPr>
          <w:rFonts w:ascii="Times New Roman" w:hAnsi="Times New Roman" w:cs="Times New Roman"/>
          <w:bCs/>
          <w:sz w:val="28"/>
          <w:szCs w:val="50"/>
        </w:rPr>
        <w:t>Ujjainkar</w:t>
      </w:r>
      <w:proofErr w:type="spellEnd"/>
      <w:r w:rsidRPr="00FE3547">
        <w:rPr>
          <w:rFonts w:ascii="Times New Roman" w:hAnsi="Times New Roman" w:cs="Times New Roman"/>
          <w:bCs/>
          <w:sz w:val="28"/>
          <w:szCs w:val="50"/>
        </w:rPr>
        <w:t xml:space="preserve">, Rahul </w:t>
      </w:r>
      <w:proofErr w:type="spellStart"/>
      <w:r w:rsidRPr="00FE3547">
        <w:rPr>
          <w:rFonts w:ascii="Times New Roman" w:hAnsi="Times New Roman" w:cs="Times New Roman"/>
          <w:bCs/>
          <w:sz w:val="28"/>
          <w:szCs w:val="50"/>
        </w:rPr>
        <w:t>MoriwalDepartment</w:t>
      </w:r>
      <w:proofErr w:type="spellEnd"/>
      <w:r w:rsidRPr="00FE3547">
        <w:rPr>
          <w:rFonts w:ascii="Times New Roman" w:hAnsi="Times New Roman" w:cs="Times New Roman"/>
          <w:bCs/>
          <w:sz w:val="28"/>
          <w:szCs w:val="50"/>
        </w:rPr>
        <w:t xml:space="preserve"> of Computer Science and Engineering &amp; AIG H </w:t>
      </w:r>
      <w:proofErr w:type="spellStart"/>
      <w:r w:rsidRPr="00FE3547">
        <w:rPr>
          <w:rFonts w:ascii="Times New Roman" w:hAnsi="Times New Roman" w:cs="Times New Roman"/>
          <w:bCs/>
          <w:sz w:val="28"/>
          <w:szCs w:val="50"/>
        </w:rPr>
        <w:t>Raisoni</w:t>
      </w:r>
      <w:proofErr w:type="spellEnd"/>
      <w:r w:rsidRPr="00FE3547">
        <w:rPr>
          <w:rFonts w:ascii="Times New Roman" w:hAnsi="Times New Roman" w:cs="Times New Roman"/>
          <w:bCs/>
          <w:sz w:val="28"/>
          <w:szCs w:val="50"/>
        </w:rPr>
        <w:t xml:space="preserve"> College of Engineering, Nagpur, India</w:t>
      </w:r>
    </w:p>
    <w:p w14:paraId="37C4D4EC" w14:textId="7CFA86D1" w:rsidR="00FE3547" w:rsidRPr="00FE3547" w:rsidRDefault="00FE3547" w:rsidP="00804BDD">
      <w:pPr>
        <w:jc w:val="both"/>
        <w:rPr>
          <w:rFonts w:ascii="Times New Roman" w:hAnsi="Times New Roman" w:cs="Times New Roman"/>
          <w:bCs/>
          <w:sz w:val="28"/>
          <w:szCs w:val="50"/>
        </w:rPr>
      </w:pPr>
      <w:r w:rsidRPr="00FE3547">
        <w:rPr>
          <w:rFonts w:ascii="Times New Roman" w:hAnsi="Times New Roman" w:cs="Times New Roman"/>
          <w:bCs/>
          <w:sz w:val="28"/>
          <w:szCs w:val="50"/>
        </w:rPr>
        <w:t>Provided implementation insights for CNN-based diagnostic systems in clinical workflows</w:t>
      </w:r>
    </w:p>
    <w:p w14:paraId="15292C5E" w14:textId="77777777" w:rsidR="00FE3547" w:rsidRPr="00FE3547" w:rsidRDefault="00FE3547" w:rsidP="00804BDD">
      <w:pPr>
        <w:jc w:val="both"/>
        <w:rPr>
          <w:rFonts w:ascii="Times New Roman" w:hAnsi="Times New Roman" w:cs="Times New Roman"/>
          <w:bCs/>
          <w:sz w:val="28"/>
          <w:szCs w:val="50"/>
        </w:rPr>
      </w:pPr>
    </w:p>
    <w:p w14:paraId="6797C253" w14:textId="77777777" w:rsidR="00FE3547" w:rsidRDefault="00FE3547" w:rsidP="00804BDD">
      <w:pPr>
        <w:ind w:left="720"/>
        <w:jc w:val="both"/>
        <w:rPr>
          <w:rFonts w:ascii="Times New Roman" w:hAnsi="Times New Roman" w:cs="Times New Roman"/>
        </w:rPr>
      </w:pPr>
    </w:p>
    <w:p w14:paraId="4406E27D" w14:textId="77777777" w:rsidR="00D06FE8" w:rsidRPr="00B05E0D" w:rsidRDefault="00D06FE8" w:rsidP="00804BDD">
      <w:pPr>
        <w:jc w:val="both"/>
        <w:rPr>
          <w:rFonts w:ascii="Times New Roman" w:hAnsi="Times New Roman" w:cs="Times New Roman"/>
        </w:rPr>
      </w:pPr>
    </w:p>
    <w:sectPr w:rsidR="00D06FE8" w:rsidRPr="00B05E0D" w:rsidSect="00E87D8F">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B5302" w14:textId="77777777" w:rsidR="00F97683" w:rsidRDefault="00F97683" w:rsidP="00B34CD3">
      <w:pPr>
        <w:spacing w:after="0" w:line="240" w:lineRule="auto"/>
      </w:pPr>
      <w:r>
        <w:separator/>
      </w:r>
    </w:p>
  </w:endnote>
  <w:endnote w:type="continuationSeparator" w:id="0">
    <w:p w14:paraId="3B433DBC" w14:textId="77777777" w:rsidR="00F97683" w:rsidRDefault="00F97683" w:rsidP="00B34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914B6" w14:textId="77777777" w:rsidR="00452DA5" w:rsidRDefault="00452DA5">
    <w:pPr>
      <w:pStyle w:val="Footer"/>
      <w:jc w:val="center"/>
    </w:pPr>
  </w:p>
  <w:p w14:paraId="20DC5EB7" w14:textId="77777777" w:rsidR="00E87D8F" w:rsidRDefault="00E87D8F" w:rsidP="00353A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004123"/>
      <w:docPartObj>
        <w:docPartGallery w:val="Page Numbers (Bottom of Page)"/>
        <w:docPartUnique/>
      </w:docPartObj>
    </w:sdtPr>
    <w:sdtEndPr>
      <w:rPr>
        <w:noProof/>
      </w:rPr>
    </w:sdtEndPr>
    <w:sdtContent>
      <w:p w14:paraId="20A3A932" w14:textId="7E885838" w:rsidR="00452DA5" w:rsidRDefault="00CB5ABA" w:rsidP="008C03B6">
        <w:pPr>
          <w:pStyle w:val="Footer"/>
          <w:jc w:val="center"/>
        </w:pPr>
        <w:r>
          <w:fldChar w:fldCharType="begin"/>
        </w:r>
        <w:r w:rsidR="00452DA5">
          <w:instrText xml:space="preserve"> PAGE   \* MERGEFORMAT </w:instrText>
        </w:r>
        <w:r>
          <w:fldChar w:fldCharType="separate"/>
        </w:r>
        <w:r w:rsidR="00FE3547">
          <w:rPr>
            <w:noProof/>
          </w:rPr>
          <w:t>14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2B1D1" w14:textId="77777777" w:rsidR="00F97683" w:rsidRDefault="00F97683" w:rsidP="00B34CD3">
      <w:pPr>
        <w:spacing w:after="0" w:line="240" w:lineRule="auto"/>
      </w:pPr>
      <w:r>
        <w:separator/>
      </w:r>
    </w:p>
  </w:footnote>
  <w:footnote w:type="continuationSeparator" w:id="0">
    <w:p w14:paraId="5B28B749" w14:textId="77777777" w:rsidR="00F97683" w:rsidRDefault="00F97683" w:rsidP="00B34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6B76"/>
    <w:multiLevelType w:val="multilevel"/>
    <w:tmpl w:val="C288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83E44"/>
    <w:multiLevelType w:val="multilevel"/>
    <w:tmpl w:val="E126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85CCE"/>
    <w:multiLevelType w:val="multilevel"/>
    <w:tmpl w:val="34AA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066B3"/>
    <w:multiLevelType w:val="multilevel"/>
    <w:tmpl w:val="BBE49E0E"/>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F66DD"/>
    <w:multiLevelType w:val="multilevel"/>
    <w:tmpl w:val="D13A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471E7"/>
    <w:multiLevelType w:val="hybridMultilevel"/>
    <w:tmpl w:val="DCB6DA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DB0E00"/>
    <w:multiLevelType w:val="multilevel"/>
    <w:tmpl w:val="BBE49E0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D3CA8"/>
    <w:multiLevelType w:val="multilevel"/>
    <w:tmpl w:val="79F2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A01BC"/>
    <w:multiLevelType w:val="multilevel"/>
    <w:tmpl w:val="59F8E8B0"/>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9" w15:restartNumberingAfterBreak="0">
    <w:nsid w:val="3CD03BBB"/>
    <w:multiLevelType w:val="multilevel"/>
    <w:tmpl w:val="81DC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A26819"/>
    <w:multiLevelType w:val="multilevel"/>
    <w:tmpl w:val="AB6615D0"/>
    <w:lvl w:ilvl="0">
      <w:start w:val="3"/>
      <w:numFmt w:val="decimal"/>
      <w:lvlText w:val="%1"/>
      <w:lvlJc w:val="left"/>
      <w:pPr>
        <w:ind w:left="480" w:hanging="480"/>
      </w:pPr>
      <w:rPr>
        <w:rFonts w:hint="default"/>
      </w:rPr>
    </w:lvl>
    <w:lvl w:ilvl="1">
      <w:start w:val="5"/>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5130663B"/>
    <w:multiLevelType w:val="multilevel"/>
    <w:tmpl w:val="4C1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55248"/>
    <w:multiLevelType w:val="multilevel"/>
    <w:tmpl w:val="D744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046042"/>
    <w:multiLevelType w:val="multilevel"/>
    <w:tmpl w:val="2D36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BA479E"/>
    <w:multiLevelType w:val="multilevel"/>
    <w:tmpl w:val="81122602"/>
    <w:lvl w:ilvl="0">
      <w:start w:val="3"/>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5" w15:restartNumberingAfterBreak="0">
    <w:nsid w:val="7CFF2282"/>
    <w:multiLevelType w:val="multilevel"/>
    <w:tmpl w:val="3CA4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651846">
    <w:abstractNumId w:val="8"/>
  </w:num>
  <w:num w:numId="2" w16cid:durableId="1394936150">
    <w:abstractNumId w:val="13"/>
  </w:num>
  <w:num w:numId="3" w16cid:durableId="1811823839">
    <w:abstractNumId w:val="12"/>
  </w:num>
  <w:num w:numId="4" w16cid:durableId="1455908528">
    <w:abstractNumId w:val="15"/>
  </w:num>
  <w:num w:numId="5" w16cid:durableId="1011445424">
    <w:abstractNumId w:val="9"/>
  </w:num>
  <w:num w:numId="6" w16cid:durableId="1427309722">
    <w:abstractNumId w:val="11"/>
  </w:num>
  <w:num w:numId="7" w16cid:durableId="1062679763">
    <w:abstractNumId w:val="1"/>
  </w:num>
  <w:num w:numId="8" w16cid:durableId="1120951447">
    <w:abstractNumId w:val="0"/>
  </w:num>
  <w:num w:numId="9" w16cid:durableId="1386761588">
    <w:abstractNumId w:val="7"/>
  </w:num>
  <w:num w:numId="10" w16cid:durableId="244152542">
    <w:abstractNumId w:val="6"/>
  </w:num>
  <w:num w:numId="11" w16cid:durableId="1143809103">
    <w:abstractNumId w:val="4"/>
  </w:num>
  <w:num w:numId="12" w16cid:durableId="1521118188">
    <w:abstractNumId w:val="2"/>
  </w:num>
  <w:num w:numId="13" w16cid:durableId="2019039764">
    <w:abstractNumId w:val="3"/>
  </w:num>
  <w:num w:numId="14" w16cid:durableId="1701084605">
    <w:abstractNumId w:val="5"/>
  </w:num>
  <w:num w:numId="15" w16cid:durableId="1165173372">
    <w:abstractNumId w:val="14"/>
  </w:num>
  <w:num w:numId="16" w16cid:durableId="461194687">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34CD3"/>
    <w:rsid w:val="00021333"/>
    <w:rsid w:val="000453AD"/>
    <w:rsid w:val="00045C39"/>
    <w:rsid w:val="00046B1F"/>
    <w:rsid w:val="00057CAE"/>
    <w:rsid w:val="000D7463"/>
    <w:rsid w:val="000E1662"/>
    <w:rsid w:val="00157F74"/>
    <w:rsid w:val="001765BE"/>
    <w:rsid w:val="0018550F"/>
    <w:rsid w:val="00185B76"/>
    <w:rsid w:val="00192793"/>
    <w:rsid w:val="001B5FC6"/>
    <w:rsid w:val="001B6443"/>
    <w:rsid w:val="001C3F8B"/>
    <w:rsid w:val="002312D2"/>
    <w:rsid w:val="00254FB1"/>
    <w:rsid w:val="0026693E"/>
    <w:rsid w:val="00272A7A"/>
    <w:rsid w:val="0029041F"/>
    <w:rsid w:val="002C1B29"/>
    <w:rsid w:val="002D29B8"/>
    <w:rsid w:val="0032116A"/>
    <w:rsid w:val="00322B55"/>
    <w:rsid w:val="00353ACE"/>
    <w:rsid w:val="00361BF6"/>
    <w:rsid w:val="00366BB9"/>
    <w:rsid w:val="00367CB9"/>
    <w:rsid w:val="00386D8E"/>
    <w:rsid w:val="003905CE"/>
    <w:rsid w:val="00393040"/>
    <w:rsid w:val="003F4F91"/>
    <w:rsid w:val="00433A43"/>
    <w:rsid w:val="00452DA5"/>
    <w:rsid w:val="00454BF2"/>
    <w:rsid w:val="00460BB3"/>
    <w:rsid w:val="00467ACA"/>
    <w:rsid w:val="004D1F8D"/>
    <w:rsid w:val="004D675A"/>
    <w:rsid w:val="004E10BE"/>
    <w:rsid w:val="004E60CF"/>
    <w:rsid w:val="00507BB9"/>
    <w:rsid w:val="00532998"/>
    <w:rsid w:val="00583CBE"/>
    <w:rsid w:val="0062782E"/>
    <w:rsid w:val="00652039"/>
    <w:rsid w:val="006657D8"/>
    <w:rsid w:val="00697A3C"/>
    <w:rsid w:val="006B44C3"/>
    <w:rsid w:val="00707094"/>
    <w:rsid w:val="007376BA"/>
    <w:rsid w:val="007453D0"/>
    <w:rsid w:val="0075286E"/>
    <w:rsid w:val="00793C2A"/>
    <w:rsid w:val="007A1410"/>
    <w:rsid w:val="00804BDD"/>
    <w:rsid w:val="00823239"/>
    <w:rsid w:val="008535A2"/>
    <w:rsid w:val="008618D4"/>
    <w:rsid w:val="008677E8"/>
    <w:rsid w:val="008C03B6"/>
    <w:rsid w:val="008C1AA0"/>
    <w:rsid w:val="008C7826"/>
    <w:rsid w:val="008E6BEF"/>
    <w:rsid w:val="009A46C1"/>
    <w:rsid w:val="009C5FED"/>
    <w:rsid w:val="009D5A2E"/>
    <w:rsid w:val="00A14915"/>
    <w:rsid w:val="00A41FFD"/>
    <w:rsid w:val="00A4747C"/>
    <w:rsid w:val="00A827F8"/>
    <w:rsid w:val="00A95EF0"/>
    <w:rsid w:val="00AE492C"/>
    <w:rsid w:val="00B02FF2"/>
    <w:rsid w:val="00B05E0D"/>
    <w:rsid w:val="00B1375A"/>
    <w:rsid w:val="00B33F27"/>
    <w:rsid w:val="00B34CD3"/>
    <w:rsid w:val="00B40D09"/>
    <w:rsid w:val="00B71999"/>
    <w:rsid w:val="00BB17BC"/>
    <w:rsid w:val="00BB218C"/>
    <w:rsid w:val="00BE6D30"/>
    <w:rsid w:val="00C47ACC"/>
    <w:rsid w:val="00C50D65"/>
    <w:rsid w:val="00C60E06"/>
    <w:rsid w:val="00C86402"/>
    <w:rsid w:val="00C87F6F"/>
    <w:rsid w:val="00CB5ABA"/>
    <w:rsid w:val="00CF364F"/>
    <w:rsid w:val="00D06FE8"/>
    <w:rsid w:val="00D34096"/>
    <w:rsid w:val="00D71146"/>
    <w:rsid w:val="00D80267"/>
    <w:rsid w:val="00D862E4"/>
    <w:rsid w:val="00DC07BA"/>
    <w:rsid w:val="00E12AE5"/>
    <w:rsid w:val="00E14946"/>
    <w:rsid w:val="00E632AC"/>
    <w:rsid w:val="00E87D8F"/>
    <w:rsid w:val="00EA72DB"/>
    <w:rsid w:val="00EC6C65"/>
    <w:rsid w:val="00EE30C6"/>
    <w:rsid w:val="00F0598B"/>
    <w:rsid w:val="00F97683"/>
    <w:rsid w:val="00FA6B81"/>
    <w:rsid w:val="00FB0178"/>
    <w:rsid w:val="00FD47EA"/>
    <w:rsid w:val="00FE3547"/>
    <w:rsid w:val="00FF4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3B2F6"/>
  <w15:docId w15:val="{3632E34C-408C-4846-8014-CA535BAF8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826"/>
  </w:style>
  <w:style w:type="paragraph" w:styleId="Heading1">
    <w:name w:val="heading 1"/>
    <w:basedOn w:val="Normal"/>
    <w:next w:val="Normal"/>
    <w:link w:val="Heading1Char"/>
    <w:uiPriority w:val="9"/>
    <w:qFormat/>
    <w:rsid w:val="00B34C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4C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C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C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C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C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4C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C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C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C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CD3"/>
    <w:rPr>
      <w:rFonts w:eastAsiaTheme="majorEastAsia" w:cstheme="majorBidi"/>
      <w:color w:val="272727" w:themeColor="text1" w:themeTint="D8"/>
    </w:rPr>
  </w:style>
  <w:style w:type="paragraph" w:styleId="Title">
    <w:name w:val="Title"/>
    <w:basedOn w:val="Normal"/>
    <w:next w:val="Normal"/>
    <w:link w:val="TitleChar"/>
    <w:uiPriority w:val="10"/>
    <w:qFormat/>
    <w:rsid w:val="00B34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CD3"/>
    <w:pPr>
      <w:spacing w:before="160"/>
      <w:jc w:val="center"/>
    </w:pPr>
    <w:rPr>
      <w:i/>
      <w:iCs/>
      <w:color w:val="404040" w:themeColor="text1" w:themeTint="BF"/>
    </w:rPr>
  </w:style>
  <w:style w:type="character" w:customStyle="1" w:styleId="QuoteChar">
    <w:name w:val="Quote Char"/>
    <w:basedOn w:val="DefaultParagraphFont"/>
    <w:link w:val="Quote"/>
    <w:uiPriority w:val="29"/>
    <w:rsid w:val="00B34CD3"/>
    <w:rPr>
      <w:i/>
      <w:iCs/>
      <w:color w:val="404040" w:themeColor="text1" w:themeTint="BF"/>
    </w:rPr>
  </w:style>
  <w:style w:type="paragraph" w:styleId="ListParagraph">
    <w:name w:val="List Paragraph"/>
    <w:basedOn w:val="Normal"/>
    <w:uiPriority w:val="34"/>
    <w:qFormat/>
    <w:rsid w:val="00B34CD3"/>
    <w:pPr>
      <w:ind w:left="720"/>
      <w:contextualSpacing/>
    </w:pPr>
  </w:style>
  <w:style w:type="character" w:styleId="IntenseEmphasis">
    <w:name w:val="Intense Emphasis"/>
    <w:basedOn w:val="DefaultParagraphFont"/>
    <w:uiPriority w:val="21"/>
    <w:qFormat/>
    <w:rsid w:val="00B34CD3"/>
    <w:rPr>
      <w:i/>
      <w:iCs/>
      <w:color w:val="2F5496" w:themeColor="accent1" w:themeShade="BF"/>
    </w:rPr>
  </w:style>
  <w:style w:type="paragraph" w:styleId="IntenseQuote">
    <w:name w:val="Intense Quote"/>
    <w:basedOn w:val="Normal"/>
    <w:next w:val="Normal"/>
    <w:link w:val="IntenseQuoteChar"/>
    <w:uiPriority w:val="30"/>
    <w:qFormat/>
    <w:rsid w:val="00B34C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CD3"/>
    <w:rPr>
      <w:i/>
      <w:iCs/>
      <w:color w:val="2F5496" w:themeColor="accent1" w:themeShade="BF"/>
    </w:rPr>
  </w:style>
  <w:style w:type="character" w:styleId="IntenseReference">
    <w:name w:val="Intense Reference"/>
    <w:basedOn w:val="DefaultParagraphFont"/>
    <w:uiPriority w:val="32"/>
    <w:qFormat/>
    <w:rsid w:val="00B34CD3"/>
    <w:rPr>
      <w:b/>
      <w:bCs/>
      <w:smallCaps/>
      <w:color w:val="2F5496" w:themeColor="accent1" w:themeShade="BF"/>
      <w:spacing w:val="5"/>
    </w:rPr>
  </w:style>
  <w:style w:type="paragraph" w:styleId="Header">
    <w:name w:val="header"/>
    <w:basedOn w:val="Normal"/>
    <w:link w:val="HeaderChar"/>
    <w:uiPriority w:val="99"/>
    <w:unhideWhenUsed/>
    <w:rsid w:val="00B34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CD3"/>
  </w:style>
  <w:style w:type="paragraph" w:styleId="Footer">
    <w:name w:val="footer"/>
    <w:basedOn w:val="Normal"/>
    <w:link w:val="FooterChar"/>
    <w:uiPriority w:val="99"/>
    <w:unhideWhenUsed/>
    <w:rsid w:val="00B34C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CD3"/>
  </w:style>
  <w:style w:type="table" w:styleId="TableGrid">
    <w:name w:val="Table Grid"/>
    <w:basedOn w:val="TableNormal"/>
    <w:uiPriority w:val="39"/>
    <w:rsid w:val="00A827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86402"/>
    <w:rPr>
      <w:rFonts w:ascii="Times New Roman" w:hAnsi="Times New Roman" w:cs="Times New Roman"/>
    </w:rPr>
  </w:style>
  <w:style w:type="character" w:styleId="Hyperlink">
    <w:name w:val="Hyperlink"/>
    <w:basedOn w:val="DefaultParagraphFont"/>
    <w:uiPriority w:val="99"/>
    <w:unhideWhenUsed/>
    <w:rsid w:val="006657D8"/>
    <w:rPr>
      <w:color w:val="0563C1" w:themeColor="hyperlink"/>
      <w:u w:val="single"/>
    </w:rPr>
  </w:style>
  <w:style w:type="character" w:customStyle="1" w:styleId="UnresolvedMention1">
    <w:name w:val="Unresolved Mention1"/>
    <w:basedOn w:val="DefaultParagraphFont"/>
    <w:uiPriority w:val="99"/>
    <w:semiHidden/>
    <w:unhideWhenUsed/>
    <w:rsid w:val="006657D8"/>
    <w:rPr>
      <w:color w:val="605E5C"/>
      <w:shd w:val="clear" w:color="auto" w:fill="E1DFDD"/>
    </w:rPr>
  </w:style>
  <w:style w:type="numbering" w:customStyle="1" w:styleId="CurrentList1">
    <w:name w:val="Current List1"/>
    <w:uiPriority w:val="99"/>
    <w:rsid w:val="00B71999"/>
    <w:pPr>
      <w:numPr>
        <w:numId w:val="13"/>
      </w:numPr>
    </w:pPr>
  </w:style>
  <w:style w:type="paragraph" w:styleId="BalloonText">
    <w:name w:val="Balloon Text"/>
    <w:basedOn w:val="Normal"/>
    <w:link w:val="BalloonTextChar"/>
    <w:uiPriority w:val="99"/>
    <w:semiHidden/>
    <w:unhideWhenUsed/>
    <w:rsid w:val="00D862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62E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93940">
      <w:bodyDiv w:val="1"/>
      <w:marLeft w:val="0"/>
      <w:marRight w:val="0"/>
      <w:marTop w:val="0"/>
      <w:marBottom w:val="0"/>
      <w:divBdr>
        <w:top w:val="none" w:sz="0" w:space="0" w:color="auto"/>
        <w:left w:val="none" w:sz="0" w:space="0" w:color="auto"/>
        <w:bottom w:val="none" w:sz="0" w:space="0" w:color="auto"/>
        <w:right w:val="none" w:sz="0" w:space="0" w:color="auto"/>
      </w:divBdr>
    </w:div>
    <w:div w:id="89547620">
      <w:bodyDiv w:val="1"/>
      <w:marLeft w:val="0"/>
      <w:marRight w:val="0"/>
      <w:marTop w:val="0"/>
      <w:marBottom w:val="0"/>
      <w:divBdr>
        <w:top w:val="none" w:sz="0" w:space="0" w:color="auto"/>
        <w:left w:val="none" w:sz="0" w:space="0" w:color="auto"/>
        <w:bottom w:val="none" w:sz="0" w:space="0" w:color="auto"/>
        <w:right w:val="none" w:sz="0" w:space="0" w:color="auto"/>
      </w:divBdr>
    </w:div>
    <w:div w:id="136924006">
      <w:bodyDiv w:val="1"/>
      <w:marLeft w:val="0"/>
      <w:marRight w:val="0"/>
      <w:marTop w:val="0"/>
      <w:marBottom w:val="0"/>
      <w:divBdr>
        <w:top w:val="none" w:sz="0" w:space="0" w:color="auto"/>
        <w:left w:val="none" w:sz="0" w:space="0" w:color="auto"/>
        <w:bottom w:val="none" w:sz="0" w:space="0" w:color="auto"/>
        <w:right w:val="none" w:sz="0" w:space="0" w:color="auto"/>
      </w:divBdr>
    </w:div>
    <w:div w:id="267812568">
      <w:bodyDiv w:val="1"/>
      <w:marLeft w:val="0"/>
      <w:marRight w:val="0"/>
      <w:marTop w:val="0"/>
      <w:marBottom w:val="0"/>
      <w:divBdr>
        <w:top w:val="none" w:sz="0" w:space="0" w:color="auto"/>
        <w:left w:val="none" w:sz="0" w:space="0" w:color="auto"/>
        <w:bottom w:val="none" w:sz="0" w:space="0" w:color="auto"/>
        <w:right w:val="none" w:sz="0" w:space="0" w:color="auto"/>
      </w:divBdr>
    </w:div>
    <w:div w:id="1210260654">
      <w:bodyDiv w:val="1"/>
      <w:marLeft w:val="0"/>
      <w:marRight w:val="0"/>
      <w:marTop w:val="0"/>
      <w:marBottom w:val="0"/>
      <w:divBdr>
        <w:top w:val="none" w:sz="0" w:space="0" w:color="auto"/>
        <w:left w:val="none" w:sz="0" w:space="0" w:color="auto"/>
        <w:bottom w:val="none" w:sz="0" w:space="0" w:color="auto"/>
        <w:right w:val="none" w:sz="0" w:space="0" w:color="auto"/>
      </w:divBdr>
    </w:div>
    <w:div w:id="1483158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zenodo.org/records/1066405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2C8E5-5B5F-46DE-9AC4-0CDF4004F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24</Pages>
  <Words>4087</Words>
  <Characters>23298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KRISH YADAV</dc:creator>
  <cp:lastModifiedBy>Raghav Birla</cp:lastModifiedBy>
  <cp:revision>18</cp:revision>
  <cp:lastPrinted>2025-12-10T05:46:00Z</cp:lastPrinted>
  <dcterms:created xsi:type="dcterms:W3CDTF">2025-12-09T17:19:00Z</dcterms:created>
  <dcterms:modified xsi:type="dcterms:W3CDTF">2025-12-10T06:01:00Z</dcterms:modified>
</cp:coreProperties>
</file>