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AF01D5" w14:textId="77777777" w:rsidR="001558B2" w:rsidRPr="006A431C" w:rsidRDefault="001558B2" w:rsidP="001558B2">
      <w:pPr>
        <w:pStyle w:val="Standard"/>
        <w:jc w:val="center"/>
        <w:rPr>
          <w:b/>
          <w:bCs/>
        </w:rPr>
      </w:pPr>
      <w:r w:rsidRPr="006A431C">
        <w:rPr>
          <w:rFonts w:ascii="Arial" w:hAnsi="Arial" w:cs="Arial"/>
          <w:b/>
          <w:bCs/>
          <w:kern w:val="0"/>
          <w:lang w:eastAsia="ar-SA"/>
        </w:rPr>
        <w:t>Shaik Mastan Vali</w:t>
      </w:r>
    </w:p>
    <w:p w14:paraId="6BE5EEAA" w14:textId="20900A15" w:rsidR="001558B2" w:rsidRPr="005B19DE" w:rsidRDefault="001558B2" w:rsidP="001558B2">
      <w:pPr>
        <w:pStyle w:val="Standard"/>
        <w:jc w:val="center"/>
        <w:rPr>
          <w:rFonts w:ascii="Arial" w:hAnsi="Arial" w:cs="Arial"/>
          <w:b/>
          <w:bCs/>
          <w:kern w:val="0"/>
          <w:sz w:val="22"/>
          <w:szCs w:val="22"/>
          <w:lang w:eastAsia="ar-SA"/>
        </w:rPr>
      </w:pPr>
      <w:r w:rsidRPr="005B19DE">
        <w:rPr>
          <w:rFonts w:ascii="Arial" w:hAnsi="Arial" w:cs="Arial"/>
          <w:b/>
          <w:bCs/>
          <w:kern w:val="0"/>
          <w:sz w:val="22"/>
          <w:szCs w:val="22"/>
          <w:lang w:eastAsia="ar-SA"/>
        </w:rPr>
        <w:t xml:space="preserve">SAP Certified </w:t>
      </w:r>
      <w:r w:rsidR="00A035DB" w:rsidRPr="005B19DE">
        <w:rPr>
          <w:rFonts w:ascii="Arial" w:hAnsi="Arial" w:cs="Arial"/>
          <w:b/>
          <w:bCs/>
          <w:kern w:val="0"/>
          <w:sz w:val="22"/>
          <w:szCs w:val="22"/>
          <w:lang w:eastAsia="ar-SA"/>
        </w:rPr>
        <w:t xml:space="preserve">- S/4 Hana </w:t>
      </w:r>
      <w:r w:rsidRPr="005B19DE">
        <w:rPr>
          <w:rFonts w:ascii="Arial" w:hAnsi="Arial" w:cs="Arial"/>
          <w:b/>
          <w:bCs/>
          <w:kern w:val="0"/>
          <w:sz w:val="22"/>
          <w:szCs w:val="22"/>
          <w:lang w:eastAsia="ar-SA"/>
        </w:rPr>
        <w:t>2021</w:t>
      </w:r>
    </w:p>
    <w:p w14:paraId="6F01E8FD" w14:textId="4AEBFA91" w:rsidR="001558B2" w:rsidRDefault="001558B2" w:rsidP="001558B2">
      <w:pPr>
        <w:pStyle w:val="Standard"/>
        <w:jc w:val="center"/>
        <w:rPr>
          <w:rFonts w:ascii="Arial" w:hAnsi="Arial" w:cs="Arial"/>
        </w:rPr>
      </w:pPr>
      <w:r>
        <w:rPr>
          <w:rFonts w:ascii="Arial" w:hAnsi="Arial" w:cs="Arial"/>
        </w:rPr>
        <w:t xml:space="preserve">                                                                                   </w:t>
      </w:r>
      <w:r w:rsidRPr="004A4040">
        <w:rPr>
          <w:rFonts w:ascii="Arial" w:hAnsi="Arial" w:cs="Arial"/>
        </w:rPr>
        <w:t>Mobile: +91</w:t>
      </w:r>
      <w:r w:rsidR="00A035DB">
        <w:rPr>
          <w:rFonts w:ascii="Arial" w:hAnsi="Arial" w:cs="Arial"/>
        </w:rPr>
        <w:t>7989823790</w:t>
      </w:r>
      <w:r>
        <w:rPr>
          <w:rFonts w:ascii="Arial" w:hAnsi="Arial" w:cs="Arial"/>
        </w:rPr>
        <w:t xml:space="preserve">                                                                                                   </w:t>
      </w:r>
    </w:p>
    <w:p w14:paraId="37542E38" w14:textId="33153186" w:rsidR="001558B2" w:rsidRPr="00F91F96" w:rsidRDefault="001558B2" w:rsidP="001558B2">
      <w:pPr>
        <w:pStyle w:val="Standard"/>
        <w:rPr>
          <w:rFonts w:ascii="Helvetica" w:hAnsi="Helvetica" w:cs="Helvetica"/>
          <w:color w:val="5F6368"/>
          <w:sz w:val="21"/>
          <w:szCs w:val="21"/>
          <w:lang w:eastAsia="en-US"/>
        </w:rPr>
      </w:pPr>
      <w:r>
        <w:rPr>
          <w:rFonts w:ascii="Arial" w:hAnsi="Arial" w:cs="Arial"/>
        </w:rPr>
        <w:t xml:space="preserve">                                                                                                          </w:t>
      </w:r>
      <w:r w:rsidRPr="004A4040">
        <w:rPr>
          <w:rFonts w:ascii="Arial" w:hAnsi="Arial" w:cs="Arial"/>
        </w:rPr>
        <w:t>Email:</w:t>
      </w:r>
      <w:r w:rsidR="00A035DB" w:rsidRPr="00A035DB">
        <w:rPr>
          <w:rFonts w:ascii="Roboto" w:hAnsi="Roboto"/>
          <w:color w:val="1F1F1F"/>
          <w:kern w:val="0"/>
          <w:sz w:val="21"/>
          <w:szCs w:val="21"/>
          <w:shd w:val="clear" w:color="auto" w:fill="E9EEF6"/>
          <w:lang w:eastAsia="ar-SA"/>
        </w:rPr>
        <w:t xml:space="preserve"> </w:t>
      </w:r>
      <w:r w:rsidR="00A035DB" w:rsidRPr="00A035DB">
        <w:rPr>
          <w:rFonts w:ascii="Arial" w:hAnsi="Arial" w:cs="Arial"/>
        </w:rPr>
        <w:t>mastanvalisk793@gmail.com</w:t>
      </w:r>
    </w:p>
    <w:p w14:paraId="337DDB02" w14:textId="77777777" w:rsidR="001558B2" w:rsidRPr="00A035DB" w:rsidRDefault="001558B2" w:rsidP="001558B2">
      <w:pPr>
        <w:pStyle w:val="Heading1"/>
        <w:shd w:val="clear" w:color="auto" w:fill="C0C0C0"/>
        <w:tabs>
          <w:tab w:val="left" w:pos="2300"/>
        </w:tabs>
        <w:rPr>
          <w:rFonts w:ascii="Arial" w:eastAsia="Times New Roman" w:hAnsi="Arial" w:cs="Arial"/>
          <w:b/>
          <w:bCs/>
          <w:color w:val="auto"/>
          <w:sz w:val="20"/>
          <w:szCs w:val="20"/>
        </w:rPr>
      </w:pPr>
      <w:r w:rsidRPr="00A035DB">
        <w:rPr>
          <w:rFonts w:ascii="Arial" w:eastAsia="Times New Roman" w:hAnsi="Arial" w:cs="Arial"/>
          <w:b/>
          <w:bCs/>
          <w:color w:val="auto"/>
          <w:sz w:val="20"/>
          <w:szCs w:val="20"/>
        </w:rPr>
        <w:t>Summery:</w:t>
      </w:r>
    </w:p>
    <w:p w14:paraId="7E47AC32" w14:textId="6FB59F87" w:rsidR="001558B2" w:rsidRPr="004A4040" w:rsidRDefault="001558B2" w:rsidP="001558B2">
      <w:pPr>
        <w:pStyle w:val="ListParagraph"/>
        <w:numPr>
          <w:ilvl w:val="0"/>
          <w:numId w:val="6"/>
        </w:numPr>
        <w:suppressAutoHyphens w:val="0"/>
        <w:contextualSpacing w:val="0"/>
        <w:rPr>
          <w:rFonts w:ascii="Arial" w:hAnsi="Arial" w:cs="Arial"/>
          <w:b/>
          <w:lang w:bidi="en-US"/>
        </w:rPr>
      </w:pPr>
      <w:r>
        <w:rPr>
          <w:rFonts w:ascii="Arial" w:hAnsi="Arial" w:cs="Arial"/>
        </w:rPr>
        <w:t xml:space="preserve">Having </w:t>
      </w:r>
      <w:r w:rsidR="002C3303">
        <w:rPr>
          <w:rFonts w:ascii="Arial" w:hAnsi="Arial" w:cs="Arial"/>
        </w:rPr>
        <w:t>7</w:t>
      </w:r>
      <w:r w:rsidRPr="004A4040">
        <w:rPr>
          <w:rFonts w:ascii="Arial" w:hAnsi="Arial" w:cs="Arial"/>
        </w:rPr>
        <w:t xml:space="preserve"> years</w:t>
      </w:r>
      <w:r w:rsidR="001E7513">
        <w:rPr>
          <w:rFonts w:ascii="Arial" w:hAnsi="Arial" w:cs="Arial"/>
        </w:rPr>
        <w:t xml:space="preserve"> </w:t>
      </w:r>
      <w:r w:rsidR="000801AD">
        <w:rPr>
          <w:rFonts w:ascii="Arial" w:hAnsi="Arial" w:cs="Arial"/>
        </w:rPr>
        <w:t xml:space="preserve">3 months </w:t>
      </w:r>
      <w:r w:rsidR="000801AD" w:rsidRPr="004A4040">
        <w:rPr>
          <w:rFonts w:ascii="Arial" w:hAnsi="Arial" w:cs="Arial"/>
        </w:rPr>
        <w:t>of</w:t>
      </w:r>
      <w:r w:rsidRPr="004A4040">
        <w:rPr>
          <w:rFonts w:ascii="Arial" w:hAnsi="Arial" w:cs="Arial"/>
        </w:rPr>
        <w:t xml:space="preserve"> professional experience as S</w:t>
      </w:r>
      <w:r w:rsidRPr="004A4040">
        <w:rPr>
          <w:rFonts w:ascii="Arial" w:hAnsi="Arial" w:cs="Arial"/>
          <w:lang w:bidi="en-US"/>
        </w:rPr>
        <w:t>AP FI/CO</w:t>
      </w:r>
      <w:r>
        <w:rPr>
          <w:rFonts w:ascii="Arial" w:hAnsi="Arial" w:cs="Arial"/>
          <w:lang w:bidi="en-US"/>
        </w:rPr>
        <w:t xml:space="preserve"> </w:t>
      </w:r>
      <w:r>
        <w:rPr>
          <w:rFonts w:eastAsia="Arial Unicode MS"/>
        </w:rPr>
        <w:t>S/4 HANA</w:t>
      </w:r>
      <w:r w:rsidRPr="004A4040">
        <w:rPr>
          <w:rFonts w:ascii="Arial" w:hAnsi="Arial" w:cs="Arial"/>
          <w:lang w:bidi="en-US"/>
        </w:rPr>
        <w:t xml:space="preserve"> </w:t>
      </w:r>
      <w:r w:rsidR="000801AD" w:rsidRPr="004A4040">
        <w:rPr>
          <w:rFonts w:ascii="Arial" w:hAnsi="Arial" w:cs="Arial"/>
          <w:lang w:bidi="en-US"/>
        </w:rPr>
        <w:t xml:space="preserve">Consultant </w:t>
      </w:r>
      <w:r w:rsidR="000801AD">
        <w:rPr>
          <w:rFonts w:ascii="Arial" w:hAnsi="Arial" w:cs="Arial"/>
          <w:lang w:bidi="en-US"/>
        </w:rPr>
        <w:t>4+ year</w:t>
      </w:r>
      <w:r w:rsidR="0078450E">
        <w:rPr>
          <w:rFonts w:ascii="Arial" w:hAnsi="Arial" w:cs="Arial"/>
          <w:lang w:bidi="en-US"/>
        </w:rPr>
        <w:t>s</w:t>
      </w:r>
      <w:r w:rsidR="000801AD">
        <w:rPr>
          <w:rFonts w:ascii="Arial" w:hAnsi="Arial" w:cs="Arial"/>
          <w:lang w:bidi="en-US"/>
        </w:rPr>
        <w:t xml:space="preserve"> </w:t>
      </w:r>
      <w:r w:rsidRPr="004A4040">
        <w:rPr>
          <w:rFonts w:ascii="Arial" w:hAnsi="Arial" w:cs="Arial"/>
          <w:lang w:bidi="en-US"/>
        </w:rPr>
        <w:t xml:space="preserve">in </w:t>
      </w:r>
      <w:r w:rsidRPr="004A4040">
        <w:rPr>
          <w:rFonts w:ascii="Arial" w:hAnsi="Arial" w:cs="Arial"/>
        </w:rPr>
        <w:t>Implementation and Support projects.</w:t>
      </w:r>
    </w:p>
    <w:p w14:paraId="1EA5FD84" w14:textId="11D12260" w:rsidR="001558B2" w:rsidRPr="004A4040" w:rsidRDefault="001558B2" w:rsidP="001558B2">
      <w:pPr>
        <w:pStyle w:val="Textbody"/>
        <w:numPr>
          <w:ilvl w:val="0"/>
          <w:numId w:val="6"/>
        </w:numPr>
        <w:spacing w:after="0"/>
        <w:rPr>
          <w:rFonts w:ascii="Arial" w:hAnsi="Arial" w:cs="Arial"/>
        </w:rPr>
      </w:pPr>
      <w:r w:rsidRPr="004A4040">
        <w:rPr>
          <w:rFonts w:ascii="Arial" w:hAnsi="Arial" w:cs="Arial"/>
        </w:rPr>
        <w:t>Proficient in ASAP Methodology and well versed with understating the client business process, Requirements gathering, configuration, integrating, user training, Documentation and</w:t>
      </w:r>
      <w:r w:rsidR="000801AD">
        <w:rPr>
          <w:rFonts w:ascii="Arial" w:hAnsi="Arial" w:cs="Arial"/>
        </w:rPr>
        <w:t xml:space="preserve"> </w:t>
      </w:r>
      <w:r w:rsidRPr="004A4040">
        <w:rPr>
          <w:rFonts w:ascii="Arial" w:hAnsi="Arial" w:cs="Arial"/>
        </w:rPr>
        <w:t xml:space="preserve">Testing </w:t>
      </w:r>
      <w:r w:rsidR="00FC494C">
        <w:rPr>
          <w:rFonts w:ascii="Arial" w:hAnsi="Arial" w:cs="Arial"/>
        </w:rPr>
        <w:t xml:space="preserve"> </w:t>
      </w:r>
      <w:r w:rsidRPr="004A4040">
        <w:rPr>
          <w:rFonts w:ascii="Arial" w:hAnsi="Arial" w:cs="Arial"/>
        </w:rPr>
        <w:t>activities.</w:t>
      </w:r>
    </w:p>
    <w:p w14:paraId="60FB7476" w14:textId="77777777" w:rsidR="001558B2" w:rsidRDefault="001558B2" w:rsidP="001558B2">
      <w:pPr>
        <w:pStyle w:val="ListParagraph"/>
        <w:numPr>
          <w:ilvl w:val="0"/>
          <w:numId w:val="6"/>
        </w:numPr>
        <w:suppressAutoHyphens w:val="0"/>
        <w:contextualSpacing w:val="0"/>
        <w:rPr>
          <w:rFonts w:ascii="Arial" w:hAnsi="Arial" w:cs="Arial"/>
        </w:rPr>
      </w:pPr>
      <w:r w:rsidRPr="004A4040">
        <w:rPr>
          <w:rFonts w:ascii="Arial" w:hAnsi="Arial" w:cs="Arial"/>
        </w:rPr>
        <w:t xml:space="preserve">Hands on experience in </w:t>
      </w:r>
      <w:r>
        <w:rPr>
          <w:rFonts w:ascii="Arial" w:hAnsi="Arial" w:cs="Arial"/>
        </w:rPr>
        <w:t xml:space="preserve">GL accounting, </w:t>
      </w:r>
      <w:r w:rsidRPr="004A4040">
        <w:rPr>
          <w:rFonts w:ascii="Arial" w:hAnsi="Arial" w:cs="Arial"/>
        </w:rPr>
        <w:t>Dunning, House Banks, Manual Bank Statement, Automatic Payment Program, Customer Down payment &amp; Intercompany Transactions</w:t>
      </w:r>
    </w:p>
    <w:p w14:paraId="29AFC5F5" w14:textId="77777777" w:rsidR="001558B2" w:rsidRPr="004A4040" w:rsidRDefault="001558B2" w:rsidP="001558B2">
      <w:pPr>
        <w:pStyle w:val="ListParagraph"/>
        <w:numPr>
          <w:ilvl w:val="0"/>
          <w:numId w:val="6"/>
        </w:numPr>
        <w:suppressAutoHyphens w:val="0"/>
        <w:contextualSpacing w:val="0"/>
        <w:rPr>
          <w:rFonts w:ascii="Arial" w:hAnsi="Arial" w:cs="Arial"/>
        </w:rPr>
      </w:pPr>
      <w:r w:rsidRPr="004A4040">
        <w:rPr>
          <w:rFonts w:ascii="Arial" w:hAnsi="Arial" w:cs="Arial"/>
        </w:rPr>
        <w:t>Experienced in New GL functionalities - Document Splitting and Leading &amp; Non Leading Ledgers.</w:t>
      </w:r>
    </w:p>
    <w:p w14:paraId="574A21D8" w14:textId="77777777" w:rsidR="001558B2" w:rsidRPr="004A4040" w:rsidRDefault="001558B2" w:rsidP="001558B2">
      <w:pPr>
        <w:pStyle w:val="ListParagraph"/>
        <w:numPr>
          <w:ilvl w:val="0"/>
          <w:numId w:val="6"/>
        </w:numPr>
        <w:suppressAutoHyphens w:val="0"/>
        <w:contextualSpacing w:val="0"/>
        <w:rPr>
          <w:rFonts w:ascii="Arial" w:hAnsi="Arial" w:cs="Arial"/>
        </w:rPr>
      </w:pPr>
      <w:r w:rsidRPr="004A4040">
        <w:rPr>
          <w:rFonts w:ascii="Arial" w:hAnsi="Arial" w:cs="Arial"/>
        </w:rPr>
        <w:t>Configuration of Asset Accounting - Chart of Depreciation, Depreciation Area’s.</w:t>
      </w:r>
    </w:p>
    <w:p w14:paraId="52012D24" w14:textId="77777777" w:rsidR="001558B2" w:rsidRPr="004A4040" w:rsidRDefault="001558B2" w:rsidP="001558B2">
      <w:pPr>
        <w:pStyle w:val="ListParagraph"/>
        <w:numPr>
          <w:ilvl w:val="0"/>
          <w:numId w:val="6"/>
        </w:numPr>
        <w:suppressAutoHyphens w:val="0"/>
        <w:contextualSpacing w:val="0"/>
        <w:rPr>
          <w:rFonts w:ascii="Arial" w:hAnsi="Arial" w:cs="Arial"/>
        </w:rPr>
      </w:pPr>
      <w:r w:rsidRPr="004A4040">
        <w:rPr>
          <w:rFonts w:ascii="Arial" w:hAnsi="Arial" w:cs="Arial"/>
        </w:rPr>
        <w:t>Experienced</w:t>
      </w:r>
      <w:r>
        <w:rPr>
          <w:rFonts w:ascii="Arial" w:hAnsi="Arial" w:cs="Arial"/>
        </w:rPr>
        <w:t xml:space="preserve"> in Validations </w:t>
      </w:r>
    </w:p>
    <w:p w14:paraId="122D9778" w14:textId="77777777" w:rsidR="001558B2" w:rsidRPr="004A4040" w:rsidRDefault="001558B2" w:rsidP="001558B2">
      <w:pPr>
        <w:pStyle w:val="ListParagraph"/>
        <w:numPr>
          <w:ilvl w:val="0"/>
          <w:numId w:val="6"/>
        </w:numPr>
        <w:suppressAutoHyphens w:val="0"/>
        <w:contextualSpacing w:val="0"/>
        <w:rPr>
          <w:rFonts w:ascii="Arial" w:hAnsi="Arial" w:cs="Arial"/>
          <w:b/>
          <w:lang w:bidi="en-US"/>
        </w:rPr>
      </w:pPr>
      <w:r w:rsidRPr="004A4040">
        <w:rPr>
          <w:rFonts w:ascii="Arial" w:hAnsi="Arial" w:cs="Arial"/>
        </w:rPr>
        <w:t>Experience in configuration and customization of CO module including, Cost Element Accounting, Cost Center, Internal Order &amp; Profit Center Accounting</w:t>
      </w:r>
    </w:p>
    <w:p w14:paraId="7A18A4D1" w14:textId="77777777" w:rsidR="001558B2" w:rsidRPr="004A4040" w:rsidRDefault="001558B2" w:rsidP="001558B2">
      <w:pPr>
        <w:pStyle w:val="ListParagraph"/>
        <w:numPr>
          <w:ilvl w:val="0"/>
          <w:numId w:val="6"/>
        </w:numPr>
        <w:suppressAutoHyphens w:val="0"/>
        <w:contextualSpacing w:val="0"/>
        <w:rPr>
          <w:rFonts w:ascii="Arial" w:hAnsi="Arial" w:cs="Arial"/>
        </w:rPr>
      </w:pPr>
      <w:r w:rsidRPr="004A4040">
        <w:rPr>
          <w:rFonts w:ascii="Arial" w:hAnsi="Arial" w:cs="Arial"/>
        </w:rPr>
        <w:t xml:space="preserve">Experience in legacy data migration, using Legacy System Migration Workbench (LSMW) tools </w:t>
      </w:r>
    </w:p>
    <w:p w14:paraId="1E77D80B" w14:textId="77777777" w:rsidR="001558B2" w:rsidRDefault="001558B2" w:rsidP="001558B2">
      <w:pPr>
        <w:pStyle w:val="ListParagraph"/>
        <w:numPr>
          <w:ilvl w:val="0"/>
          <w:numId w:val="6"/>
        </w:numPr>
        <w:suppressAutoHyphens w:val="0"/>
        <w:contextualSpacing w:val="0"/>
        <w:rPr>
          <w:rFonts w:ascii="Arial" w:hAnsi="Arial" w:cs="Arial"/>
        </w:rPr>
      </w:pPr>
      <w:r w:rsidRPr="004A4040">
        <w:rPr>
          <w:rFonts w:ascii="Arial" w:hAnsi="Arial" w:cs="Arial"/>
        </w:rPr>
        <w:t xml:space="preserve">Have integration experience with </w:t>
      </w:r>
      <w:r>
        <w:rPr>
          <w:rFonts w:ascii="Arial" w:hAnsi="Arial" w:cs="Arial"/>
        </w:rPr>
        <w:t xml:space="preserve">sub solutions like MM, SD </w:t>
      </w:r>
    </w:p>
    <w:p w14:paraId="76A7EA0C" w14:textId="77777777" w:rsidR="001558B2" w:rsidRDefault="001558B2" w:rsidP="001558B2">
      <w:pPr>
        <w:pStyle w:val="ListParagraph"/>
        <w:widowControl w:val="0"/>
        <w:numPr>
          <w:ilvl w:val="0"/>
          <w:numId w:val="6"/>
        </w:numPr>
        <w:suppressAutoHyphens w:val="0"/>
        <w:autoSpaceDE w:val="0"/>
        <w:autoSpaceDN w:val="0"/>
        <w:rPr>
          <w:rFonts w:eastAsia="Arial Unicode MS"/>
        </w:rPr>
      </w:pPr>
      <w:r>
        <w:rPr>
          <w:rFonts w:eastAsia="Arial Unicode MS"/>
        </w:rPr>
        <w:t>knowledge into S/4 HANA-FSCM/PS/REFX</w:t>
      </w:r>
    </w:p>
    <w:p w14:paraId="07A55870" w14:textId="77777777" w:rsidR="001558B2" w:rsidRPr="004A4040" w:rsidRDefault="001558B2" w:rsidP="001558B2">
      <w:pPr>
        <w:pStyle w:val="ListParagraph"/>
        <w:ind w:left="360"/>
        <w:rPr>
          <w:rFonts w:ascii="Arial" w:hAnsi="Arial" w:cs="Arial"/>
        </w:rPr>
      </w:pPr>
    </w:p>
    <w:p w14:paraId="6D3E6999" w14:textId="77777777" w:rsidR="001558B2" w:rsidRPr="004A4040" w:rsidRDefault="001558B2" w:rsidP="001558B2">
      <w:pPr>
        <w:pStyle w:val="Heading1"/>
        <w:shd w:val="clear" w:color="auto" w:fill="C0C0C0"/>
        <w:tabs>
          <w:tab w:val="left" w:pos="2300"/>
        </w:tabs>
        <w:rPr>
          <w:rFonts w:ascii="Arial" w:hAnsi="Arial" w:cs="Arial"/>
          <w:sz w:val="20"/>
          <w:szCs w:val="20"/>
        </w:rPr>
      </w:pPr>
      <w:r w:rsidRPr="004A4040">
        <w:rPr>
          <w:rFonts w:ascii="Arial" w:hAnsi="Arial" w:cs="Arial"/>
          <w:sz w:val="20"/>
          <w:szCs w:val="20"/>
        </w:rPr>
        <w:t xml:space="preserve">Academic Profile: </w:t>
      </w:r>
    </w:p>
    <w:p w14:paraId="0E65F32B" w14:textId="77777777" w:rsidR="001558B2" w:rsidRPr="004A4040" w:rsidRDefault="001558B2" w:rsidP="001558B2">
      <w:pPr>
        <w:pStyle w:val="Standard"/>
        <w:rPr>
          <w:rFonts w:ascii="Arial" w:hAnsi="Arial" w:cs="Arial"/>
        </w:rPr>
      </w:pPr>
    </w:p>
    <w:p w14:paraId="782E7157" w14:textId="0E3DE63A" w:rsidR="001558B2" w:rsidRPr="00403126" w:rsidRDefault="0070614A" w:rsidP="001558B2">
      <w:pPr>
        <w:pStyle w:val="ListParagraph"/>
        <w:numPr>
          <w:ilvl w:val="0"/>
          <w:numId w:val="7"/>
        </w:numPr>
        <w:suppressAutoHyphens w:val="0"/>
        <w:autoSpaceDE w:val="0"/>
        <w:autoSpaceDN w:val="0"/>
        <w:contextualSpacing w:val="0"/>
        <w:rPr>
          <w:rFonts w:ascii="Arial" w:hAnsi="Arial" w:cs="Arial"/>
          <w:bCs/>
        </w:rPr>
      </w:pPr>
      <w:r w:rsidRPr="004A4040">
        <w:rPr>
          <w:rFonts w:ascii="Arial" w:hAnsi="Arial" w:cs="Arial"/>
        </w:rPr>
        <w:t>MBA</w:t>
      </w:r>
      <w:r>
        <w:rPr>
          <w:rFonts w:ascii="Arial" w:hAnsi="Arial" w:cs="Arial"/>
        </w:rPr>
        <w:t>/M.com</w:t>
      </w:r>
      <w:r w:rsidRPr="004A4040">
        <w:rPr>
          <w:rFonts w:ascii="Arial" w:hAnsi="Arial" w:cs="Arial"/>
        </w:rPr>
        <w:t xml:space="preserve"> (</w:t>
      </w:r>
      <w:r w:rsidR="001558B2" w:rsidRPr="004A4040">
        <w:rPr>
          <w:rFonts w:ascii="Arial" w:hAnsi="Arial" w:cs="Arial"/>
        </w:rPr>
        <w:t>Finance) from Acharya Nagarjuna University</w:t>
      </w:r>
      <w:r w:rsidR="001558B2">
        <w:rPr>
          <w:rFonts w:ascii="Arial" w:hAnsi="Arial" w:cs="Arial"/>
        </w:rPr>
        <w:t>-2016</w:t>
      </w:r>
    </w:p>
    <w:p w14:paraId="42FDD5D9" w14:textId="3C7500BE" w:rsidR="001558B2" w:rsidRPr="001558B2" w:rsidRDefault="001558B2" w:rsidP="001558B2">
      <w:pPr>
        <w:pStyle w:val="ListParagraph"/>
        <w:numPr>
          <w:ilvl w:val="0"/>
          <w:numId w:val="7"/>
        </w:numPr>
        <w:suppressAutoHyphens w:val="0"/>
        <w:autoSpaceDE w:val="0"/>
        <w:autoSpaceDN w:val="0"/>
        <w:contextualSpacing w:val="0"/>
        <w:rPr>
          <w:rFonts w:ascii="Arial" w:hAnsi="Arial" w:cs="Arial"/>
          <w:bCs/>
        </w:rPr>
      </w:pPr>
      <w:r>
        <w:rPr>
          <w:rFonts w:ascii="Arial" w:hAnsi="Arial" w:cs="Arial"/>
        </w:rPr>
        <w:t xml:space="preserve">B.com </w:t>
      </w:r>
      <w:r w:rsidRPr="004A4040">
        <w:rPr>
          <w:rFonts w:ascii="Arial" w:hAnsi="Arial" w:cs="Arial"/>
        </w:rPr>
        <w:t>from Acharya Nagarjuna University</w:t>
      </w:r>
      <w:r>
        <w:rPr>
          <w:rFonts w:ascii="Arial" w:hAnsi="Arial" w:cs="Arial"/>
        </w:rPr>
        <w:t>-2014</w:t>
      </w:r>
    </w:p>
    <w:p w14:paraId="1F01CE49" w14:textId="767734FC" w:rsidR="001558B2" w:rsidRDefault="001558B2" w:rsidP="005B19DE">
      <w:pPr>
        <w:pStyle w:val="Heading1"/>
        <w:shd w:val="clear" w:color="auto" w:fill="C0C0C0"/>
        <w:tabs>
          <w:tab w:val="left" w:pos="3271"/>
        </w:tabs>
        <w:rPr>
          <w:rFonts w:ascii="Arial" w:hAnsi="Arial" w:cs="Arial"/>
          <w:sz w:val="20"/>
          <w:szCs w:val="20"/>
        </w:rPr>
      </w:pPr>
      <w:r w:rsidRPr="004A4040">
        <w:rPr>
          <w:rFonts w:ascii="Arial" w:hAnsi="Arial" w:cs="Arial"/>
          <w:sz w:val="20"/>
          <w:szCs w:val="20"/>
        </w:rPr>
        <w:t>Work Experience:</w:t>
      </w:r>
      <w:r w:rsidR="005B19DE">
        <w:rPr>
          <w:rFonts w:ascii="Arial" w:hAnsi="Arial" w:cs="Arial"/>
          <w:sz w:val="20"/>
          <w:szCs w:val="20"/>
        </w:rPr>
        <w:tab/>
      </w:r>
    </w:p>
    <w:p w14:paraId="235381F1" w14:textId="77777777" w:rsidR="001558B2" w:rsidRPr="005230BE" w:rsidRDefault="001558B2" w:rsidP="001558B2">
      <w:pPr>
        <w:pStyle w:val="Textbody"/>
        <w:spacing w:after="0"/>
        <w:rPr>
          <w:rFonts w:ascii="Arial" w:hAnsi="Arial" w:cs="Arial"/>
          <w:b/>
          <w:kern w:val="0"/>
        </w:rPr>
      </w:pPr>
    </w:p>
    <w:p w14:paraId="55ACAF99" w14:textId="66CE8576" w:rsidR="001558B2" w:rsidRDefault="001558B2" w:rsidP="001558B2">
      <w:pPr>
        <w:pStyle w:val="NoSpacing"/>
        <w:numPr>
          <w:ilvl w:val="0"/>
          <w:numId w:val="7"/>
        </w:numPr>
        <w:suppressAutoHyphens w:val="0"/>
        <w:rPr>
          <w:rFonts w:ascii="Arial" w:hAnsi="Arial" w:cs="Arial"/>
        </w:rPr>
      </w:pPr>
      <w:r w:rsidRPr="004A4040">
        <w:rPr>
          <w:rFonts w:ascii="Arial" w:hAnsi="Arial" w:cs="Arial"/>
        </w:rPr>
        <w:t>Currently Consultan</w:t>
      </w:r>
      <w:r>
        <w:rPr>
          <w:rFonts w:ascii="Arial" w:hAnsi="Arial" w:cs="Arial"/>
        </w:rPr>
        <w:t xml:space="preserve">t </w:t>
      </w:r>
      <w:r w:rsidRPr="004A4040">
        <w:rPr>
          <w:rFonts w:ascii="Arial" w:hAnsi="Arial" w:cs="Arial"/>
        </w:rPr>
        <w:t>with</w:t>
      </w:r>
      <w:r>
        <w:rPr>
          <w:rFonts w:ascii="Arial" w:hAnsi="Arial" w:cs="Arial"/>
        </w:rPr>
        <w:t xml:space="preserve"> </w:t>
      </w:r>
      <w:r w:rsidRPr="00647200">
        <w:rPr>
          <w:rFonts w:ascii="Arial" w:hAnsi="Arial" w:cs="Arial"/>
          <w:b/>
        </w:rPr>
        <w:t>Cognizant</w:t>
      </w:r>
      <w:r>
        <w:rPr>
          <w:rFonts w:ascii="Arial" w:hAnsi="Arial" w:cs="Arial"/>
        </w:rPr>
        <w:t xml:space="preserve"> </w:t>
      </w:r>
      <w:r w:rsidRPr="0070614A">
        <w:rPr>
          <w:rFonts w:ascii="Arial" w:hAnsi="Arial" w:cs="Arial"/>
          <w:b/>
        </w:rPr>
        <w:t>Technology</w:t>
      </w:r>
      <w:r>
        <w:rPr>
          <w:rFonts w:ascii="Arial" w:hAnsi="Arial" w:cs="Arial"/>
        </w:rPr>
        <w:t xml:space="preserve"> </w:t>
      </w:r>
      <w:r w:rsidRPr="0070614A">
        <w:rPr>
          <w:rFonts w:ascii="Arial" w:hAnsi="Arial" w:cs="Arial"/>
          <w:b/>
        </w:rPr>
        <w:t>Services</w:t>
      </w:r>
      <w:r>
        <w:rPr>
          <w:rFonts w:ascii="Arial" w:hAnsi="Arial" w:cs="Arial"/>
        </w:rPr>
        <w:t xml:space="preserve"> </w:t>
      </w:r>
      <w:r w:rsidR="00C17DA2">
        <w:rPr>
          <w:rFonts w:ascii="Arial" w:hAnsi="Arial" w:cs="Arial"/>
        </w:rPr>
        <w:t xml:space="preserve">from </w:t>
      </w:r>
      <w:r w:rsidR="00C17DA2">
        <w:rPr>
          <w:rFonts w:ascii="Arial" w:hAnsi="Arial" w:cs="Arial"/>
        </w:rPr>
        <w:t>Aug - 2022 to till</w:t>
      </w:r>
      <w:r>
        <w:rPr>
          <w:rFonts w:ascii="Arial" w:hAnsi="Arial" w:cs="Arial"/>
        </w:rPr>
        <w:t xml:space="preserve"> date</w:t>
      </w:r>
      <w:r w:rsidR="000801AD">
        <w:rPr>
          <w:rFonts w:ascii="Arial" w:hAnsi="Arial" w:cs="Arial"/>
        </w:rPr>
        <w:t xml:space="preserve">  </w:t>
      </w:r>
    </w:p>
    <w:p w14:paraId="1CE40B14" w14:textId="5CEAB090" w:rsidR="001558B2" w:rsidRPr="00000575" w:rsidRDefault="001558B2" w:rsidP="001558B2">
      <w:pPr>
        <w:pStyle w:val="NoSpacing"/>
        <w:numPr>
          <w:ilvl w:val="0"/>
          <w:numId w:val="7"/>
        </w:numPr>
        <w:suppressAutoHyphens w:val="0"/>
        <w:rPr>
          <w:rFonts w:ascii="Arial" w:hAnsi="Arial" w:cs="Arial"/>
        </w:rPr>
      </w:pPr>
      <w:r w:rsidRPr="000A42D2">
        <w:rPr>
          <w:rFonts w:ascii="Arial" w:hAnsi="Arial" w:cs="Arial"/>
        </w:rPr>
        <w:t>Worked</w:t>
      </w:r>
      <w:r>
        <w:rPr>
          <w:rFonts w:ascii="Arial" w:hAnsi="Arial" w:cs="Arial"/>
          <w:b/>
        </w:rPr>
        <w:t xml:space="preserve"> </w:t>
      </w:r>
      <w:r w:rsidRPr="001558B2">
        <w:rPr>
          <w:rFonts w:ascii="Arial" w:hAnsi="Arial" w:cs="Arial"/>
          <w:b/>
        </w:rPr>
        <w:t>Right</w:t>
      </w:r>
      <w:r w:rsidR="00A035DB">
        <w:rPr>
          <w:rFonts w:ascii="Arial" w:hAnsi="Arial" w:cs="Arial"/>
          <w:b/>
        </w:rPr>
        <w:t xml:space="preserve"> </w:t>
      </w:r>
      <w:r w:rsidRPr="001558B2">
        <w:rPr>
          <w:rFonts w:ascii="Arial" w:hAnsi="Arial" w:cs="Arial"/>
          <w:b/>
        </w:rPr>
        <w:t>Avenue Infotech Pvt. Ltd</w:t>
      </w:r>
      <w:r>
        <w:rPr>
          <w:rFonts w:ascii="Arial" w:hAnsi="Arial" w:cs="Arial"/>
          <w:b/>
        </w:rPr>
        <w:t xml:space="preserve"> </w:t>
      </w:r>
      <w:r w:rsidRPr="004A4040">
        <w:rPr>
          <w:rFonts w:ascii="Arial" w:hAnsi="Arial" w:cs="Arial"/>
        </w:rPr>
        <w:t>as SAP Consultant</w:t>
      </w:r>
      <w:r>
        <w:rPr>
          <w:rFonts w:ascii="Arial" w:hAnsi="Arial" w:cs="Arial"/>
        </w:rPr>
        <w:t xml:space="preserve"> from January 2022 to  Aug-2022</w:t>
      </w:r>
      <w:r w:rsidR="000801AD">
        <w:rPr>
          <w:rFonts w:ascii="Arial" w:hAnsi="Arial" w:cs="Arial"/>
        </w:rPr>
        <w:t xml:space="preserve"> </w:t>
      </w:r>
    </w:p>
    <w:p w14:paraId="7389ADFE" w14:textId="47F3276A" w:rsidR="001558B2" w:rsidRPr="00A035DB" w:rsidRDefault="001558B2" w:rsidP="00A035DB">
      <w:pPr>
        <w:pStyle w:val="NoSpacing"/>
        <w:numPr>
          <w:ilvl w:val="0"/>
          <w:numId w:val="7"/>
        </w:numPr>
        <w:suppressAutoHyphens w:val="0"/>
        <w:rPr>
          <w:rFonts w:ascii="Arial" w:hAnsi="Arial" w:cs="Arial"/>
          <w:b/>
          <w:bCs/>
          <w:lang w:val="en-IN"/>
        </w:rPr>
      </w:pPr>
      <w:r w:rsidRPr="000A42D2">
        <w:rPr>
          <w:rFonts w:ascii="Arial" w:hAnsi="Arial" w:cs="Arial"/>
        </w:rPr>
        <w:t>Worked</w:t>
      </w:r>
      <w:r w:rsidRPr="000A42D2">
        <w:rPr>
          <w:rFonts w:ascii="Arial" w:hAnsi="Arial" w:cs="Arial"/>
          <w:b/>
        </w:rPr>
        <w:t xml:space="preserve"> </w:t>
      </w:r>
      <w:r w:rsidR="00A035DB" w:rsidRPr="00A035DB">
        <w:rPr>
          <w:rFonts w:ascii="Arial" w:hAnsi="Arial" w:cs="Arial"/>
          <w:b/>
          <w:bCs/>
          <w:lang w:val="en-IN"/>
        </w:rPr>
        <w:t>ProTEAM Solutions Private Limited</w:t>
      </w:r>
      <w:r w:rsidR="00A035DB">
        <w:rPr>
          <w:rFonts w:ascii="Arial" w:hAnsi="Arial" w:cs="Arial"/>
          <w:b/>
          <w:bCs/>
          <w:lang w:val="en-IN"/>
        </w:rPr>
        <w:t xml:space="preserve"> </w:t>
      </w:r>
      <w:r w:rsidRPr="00A035DB">
        <w:rPr>
          <w:rFonts w:ascii="Arial" w:hAnsi="Arial" w:cs="Arial"/>
        </w:rPr>
        <w:t xml:space="preserve">as SAP Associate from June 2020 to April 2021 </w:t>
      </w:r>
    </w:p>
    <w:p w14:paraId="03E4DE2A" w14:textId="6CD573E7" w:rsidR="001558B2" w:rsidRPr="004A4040" w:rsidRDefault="001558B2" w:rsidP="001558B2">
      <w:pPr>
        <w:pStyle w:val="NoSpacing"/>
        <w:numPr>
          <w:ilvl w:val="0"/>
          <w:numId w:val="7"/>
        </w:numPr>
        <w:suppressAutoHyphens w:val="0"/>
        <w:rPr>
          <w:rFonts w:ascii="Arial" w:hAnsi="Arial" w:cs="Arial"/>
        </w:rPr>
      </w:pPr>
      <w:r w:rsidRPr="004A4040">
        <w:rPr>
          <w:rFonts w:ascii="Arial" w:hAnsi="Arial" w:cs="Arial"/>
        </w:rPr>
        <w:t>Worked</w:t>
      </w:r>
      <w:r>
        <w:rPr>
          <w:rFonts w:ascii="Arial" w:hAnsi="Arial" w:cs="Arial"/>
        </w:rPr>
        <w:t xml:space="preserve"> </w:t>
      </w:r>
      <w:r w:rsidRPr="004A4040">
        <w:rPr>
          <w:rFonts w:ascii="Arial" w:hAnsi="Arial" w:cs="Arial"/>
          <w:b/>
        </w:rPr>
        <w:t>Robert Bosch</w:t>
      </w:r>
      <w:r>
        <w:rPr>
          <w:rFonts w:ascii="Arial" w:hAnsi="Arial" w:cs="Arial"/>
        </w:rPr>
        <w:t xml:space="preserve"> End-user from – August 2017 to May 2020</w:t>
      </w:r>
      <w:r w:rsidR="009F2E79">
        <w:rPr>
          <w:rFonts w:ascii="Arial" w:hAnsi="Arial" w:cs="Arial"/>
        </w:rPr>
        <w:t xml:space="preserve"> SAP End user </w:t>
      </w:r>
    </w:p>
    <w:p w14:paraId="6D6C7A2C" w14:textId="618BAE99" w:rsidR="001558B2" w:rsidRPr="00A035DB" w:rsidRDefault="001558B2" w:rsidP="002C3303">
      <w:pPr>
        <w:pStyle w:val="NoSpacing"/>
        <w:suppressAutoHyphens w:val="0"/>
        <w:ind w:left="360"/>
        <w:rPr>
          <w:rFonts w:ascii="Arial" w:hAnsi="Arial" w:cs="Arial"/>
        </w:rPr>
      </w:pPr>
    </w:p>
    <w:p w14:paraId="7597CC83" w14:textId="77777777" w:rsidR="001558B2" w:rsidRPr="004A4040" w:rsidRDefault="001558B2" w:rsidP="005B19DE">
      <w:pPr>
        <w:pStyle w:val="Heading1"/>
        <w:shd w:val="clear" w:color="auto" w:fill="C0C0C0"/>
        <w:tabs>
          <w:tab w:val="left" w:pos="3271"/>
        </w:tabs>
        <w:rPr>
          <w:rFonts w:ascii="Arial" w:hAnsi="Arial" w:cs="Arial"/>
          <w:sz w:val="20"/>
          <w:szCs w:val="20"/>
        </w:rPr>
      </w:pPr>
      <w:r w:rsidRPr="004A4040">
        <w:rPr>
          <w:rFonts w:ascii="Arial" w:hAnsi="Arial" w:cs="Arial"/>
          <w:sz w:val="20"/>
          <w:szCs w:val="20"/>
        </w:rPr>
        <w:t>Technical Skills:</w:t>
      </w:r>
    </w:p>
    <w:p w14:paraId="5B8DB865" w14:textId="77777777" w:rsidR="001558B2" w:rsidRPr="004A4040" w:rsidRDefault="001558B2" w:rsidP="001558B2">
      <w:pPr>
        <w:rPr>
          <w:rFonts w:ascii="Arial" w:hAnsi="Arial" w:cs="Arial"/>
          <w:lang w:eastAsia="en-US"/>
        </w:rPr>
      </w:pPr>
    </w:p>
    <w:p w14:paraId="66E7EFCD" w14:textId="1DF00A34" w:rsidR="001558B2" w:rsidRPr="004A4040" w:rsidRDefault="001558B2" w:rsidP="001558B2">
      <w:pPr>
        <w:pStyle w:val="ListParagraph"/>
        <w:numPr>
          <w:ilvl w:val="0"/>
          <w:numId w:val="7"/>
        </w:numPr>
        <w:suppressAutoHyphens w:val="0"/>
        <w:contextualSpacing w:val="0"/>
        <w:rPr>
          <w:rFonts w:ascii="Arial" w:hAnsi="Arial" w:cs="Arial"/>
          <w:b/>
        </w:rPr>
      </w:pPr>
      <w:r w:rsidRPr="004A4040">
        <w:rPr>
          <w:rFonts w:ascii="Arial" w:hAnsi="Arial" w:cs="Arial"/>
          <w:b/>
          <w:bCs/>
          <w:spacing w:val="8"/>
        </w:rPr>
        <w:t>ERP</w:t>
      </w:r>
      <w:r w:rsidRPr="004A4040">
        <w:rPr>
          <w:rFonts w:ascii="Arial" w:hAnsi="Arial" w:cs="Arial"/>
          <w:b/>
          <w:bCs/>
          <w:spacing w:val="8"/>
        </w:rPr>
        <w:tab/>
      </w:r>
      <w:r w:rsidRPr="004A4040">
        <w:rPr>
          <w:rFonts w:ascii="Arial" w:hAnsi="Arial" w:cs="Arial"/>
          <w:b/>
        </w:rPr>
        <w:t xml:space="preserve">: </w:t>
      </w:r>
      <w:r w:rsidR="00AB0B49">
        <w:rPr>
          <w:rFonts w:ascii="Arial" w:hAnsi="Arial" w:cs="Arial"/>
          <w:b/>
        </w:rPr>
        <w:t xml:space="preserve"> </w:t>
      </w:r>
      <w:r w:rsidRPr="004A4040">
        <w:rPr>
          <w:rFonts w:ascii="Arial" w:hAnsi="Arial" w:cs="Arial"/>
          <w:bCs/>
          <w:spacing w:val="8"/>
        </w:rPr>
        <w:t xml:space="preserve">SAP R/3 Version ECC 6.0 with EHP7 </w:t>
      </w:r>
      <w:r>
        <w:rPr>
          <w:rFonts w:ascii="Arial" w:hAnsi="Arial" w:cs="Arial"/>
          <w:bCs/>
          <w:spacing w:val="8"/>
        </w:rPr>
        <w:t>,</w:t>
      </w:r>
      <w:r w:rsidRPr="00000575">
        <w:rPr>
          <w:rFonts w:ascii="Arial" w:hAnsi="Arial" w:cs="Arial"/>
          <w:bCs/>
          <w:spacing w:val="8"/>
        </w:rPr>
        <w:t>SAP S4 Hana</w:t>
      </w:r>
    </w:p>
    <w:p w14:paraId="6AE78800" w14:textId="4E9336C9" w:rsidR="001558B2" w:rsidRDefault="001558B2" w:rsidP="001558B2">
      <w:pPr>
        <w:pStyle w:val="ListParagraph"/>
        <w:numPr>
          <w:ilvl w:val="0"/>
          <w:numId w:val="7"/>
        </w:numPr>
        <w:suppressAutoHyphens w:val="0"/>
        <w:contextualSpacing w:val="0"/>
        <w:rPr>
          <w:rFonts w:ascii="Arial" w:hAnsi="Arial" w:cs="Arial"/>
        </w:rPr>
      </w:pPr>
      <w:r w:rsidRPr="004A4040">
        <w:rPr>
          <w:rFonts w:ascii="Arial" w:hAnsi="Arial" w:cs="Arial"/>
          <w:b/>
          <w:bCs/>
          <w:spacing w:val="8"/>
        </w:rPr>
        <w:t>ERP</w:t>
      </w:r>
      <w:r w:rsidRPr="004A4040">
        <w:rPr>
          <w:rFonts w:ascii="Arial" w:hAnsi="Arial" w:cs="Arial"/>
          <w:b/>
          <w:bCs/>
          <w:spacing w:val="8"/>
        </w:rPr>
        <w:tab/>
        <w:t>:</w:t>
      </w:r>
      <w:r w:rsidRPr="004A4040">
        <w:rPr>
          <w:rFonts w:ascii="Arial" w:hAnsi="Arial" w:cs="Arial"/>
        </w:rPr>
        <w:t xml:space="preserve"> Tally-7 </w:t>
      </w:r>
      <w:r w:rsidR="00AB0B49">
        <w:rPr>
          <w:rFonts w:ascii="Arial" w:hAnsi="Arial" w:cs="Arial"/>
        </w:rPr>
        <w:t xml:space="preserve"> </w:t>
      </w:r>
      <w:r w:rsidR="00A30148">
        <w:rPr>
          <w:rFonts w:ascii="Arial" w:hAnsi="Arial" w:cs="Arial"/>
        </w:rPr>
        <w:t xml:space="preserve">and </w:t>
      </w:r>
      <w:r w:rsidR="00AB0B49">
        <w:rPr>
          <w:rFonts w:ascii="Arial" w:hAnsi="Arial" w:cs="Arial"/>
        </w:rPr>
        <w:t>MIS</w:t>
      </w:r>
    </w:p>
    <w:p w14:paraId="4F5963DB" w14:textId="77777777" w:rsidR="001558B2" w:rsidRDefault="001558B2" w:rsidP="001558B2">
      <w:pPr>
        <w:rPr>
          <w:rFonts w:ascii="Arial" w:hAnsi="Arial" w:cs="Arial"/>
        </w:rPr>
      </w:pPr>
    </w:p>
    <w:p w14:paraId="3358AC24" w14:textId="77777777" w:rsidR="001558B2" w:rsidRDefault="001558B2" w:rsidP="001558B2">
      <w:pPr>
        <w:rPr>
          <w:rFonts w:ascii="Arial" w:hAnsi="Arial" w:cs="Arial"/>
        </w:rPr>
      </w:pPr>
    </w:p>
    <w:p w14:paraId="17D79879" w14:textId="77777777" w:rsidR="001558B2" w:rsidRDefault="001558B2" w:rsidP="001558B2">
      <w:pPr>
        <w:rPr>
          <w:rFonts w:ascii="Arial" w:hAnsi="Arial" w:cs="Arial"/>
        </w:rPr>
      </w:pPr>
    </w:p>
    <w:p w14:paraId="45010F02" w14:textId="77777777" w:rsidR="001558B2" w:rsidRDefault="001558B2" w:rsidP="001558B2">
      <w:pPr>
        <w:rPr>
          <w:rFonts w:ascii="Arial" w:hAnsi="Arial" w:cs="Arial"/>
        </w:rPr>
      </w:pPr>
    </w:p>
    <w:p w14:paraId="2DF5CFF8" w14:textId="77777777" w:rsidR="00A035DB" w:rsidRDefault="00A035DB" w:rsidP="00A035DB"/>
    <w:p w14:paraId="3D1FAE5D" w14:textId="77777777" w:rsidR="00F021AF" w:rsidRDefault="00F021AF" w:rsidP="00A035DB"/>
    <w:p w14:paraId="67D45530" w14:textId="77777777" w:rsidR="00A035DB" w:rsidRDefault="00A035DB" w:rsidP="00A035DB"/>
    <w:p w14:paraId="1F7BE5D4" w14:textId="77777777" w:rsidR="00A035DB" w:rsidRPr="00A035DB" w:rsidRDefault="00A035DB" w:rsidP="00A035DB"/>
    <w:p w14:paraId="18189F96" w14:textId="08EDBA53" w:rsidR="001558B2" w:rsidRPr="001558B2" w:rsidRDefault="001558B2" w:rsidP="001558B2">
      <w:pPr>
        <w:pStyle w:val="Heading1"/>
        <w:shd w:val="clear" w:color="auto" w:fill="C0C0C0"/>
        <w:tabs>
          <w:tab w:val="left" w:pos="2026"/>
          <w:tab w:val="left" w:pos="2300"/>
        </w:tabs>
        <w:rPr>
          <w:rFonts w:ascii="Arial" w:hAnsi="Arial" w:cs="Arial"/>
          <w:sz w:val="20"/>
          <w:szCs w:val="20"/>
        </w:rPr>
      </w:pPr>
      <w:r w:rsidRPr="004A4040">
        <w:rPr>
          <w:rFonts w:ascii="Arial" w:hAnsi="Arial" w:cs="Arial"/>
          <w:sz w:val="20"/>
          <w:szCs w:val="20"/>
        </w:rPr>
        <w:lastRenderedPageBreak/>
        <w:t>SAP Work Experience:</w:t>
      </w:r>
    </w:p>
    <w:p w14:paraId="345FB82F" w14:textId="1075E916" w:rsidR="000E6B38" w:rsidRPr="004A4040" w:rsidRDefault="000E6B38" w:rsidP="000E6B38">
      <w:pPr>
        <w:pStyle w:val="Standard"/>
        <w:rPr>
          <w:rFonts w:ascii="Arial" w:hAnsi="Arial" w:cs="Arial"/>
          <w:b/>
          <w:lang w:val="en-GB" w:eastAsia="en-US"/>
        </w:rPr>
      </w:pPr>
      <w:r>
        <w:rPr>
          <w:rFonts w:ascii="Arial" w:hAnsi="Arial" w:cs="Arial"/>
          <w:b/>
          <w:lang w:val="en-GB" w:eastAsia="en-US"/>
        </w:rPr>
        <w:t>Project #5</w:t>
      </w:r>
    </w:p>
    <w:p w14:paraId="5729A8AE" w14:textId="17D603FC" w:rsidR="000E6B38" w:rsidRPr="004A4040" w:rsidRDefault="000E6B38" w:rsidP="000E6B38">
      <w:pPr>
        <w:pStyle w:val="Standard"/>
        <w:rPr>
          <w:rFonts w:ascii="Arial" w:hAnsi="Arial" w:cs="Arial"/>
          <w:lang w:eastAsia="en-US"/>
        </w:rPr>
      </w:pPr>
      <w:r>
        <w:rPr>
          <w:rFonts w:ascii="Arial" w:hAnsi="Arial" w:cs="Arial"/>
          <w:b/>
          <w:lang w:eastAsia="en-US"/>
        </w:rPr>
        <w:t>Client</w:t>
      </w:r>
      <w:r>
        <w:rPr>
          <w:rFonts w:ascii="Arial" w:hAnsi="Arial" w:cs="Arial"/>
          <w:b/>
          <w:lang w:eastAsia="en-US"/>
        </w:rPr>
        <w:tab/>
      </w:r>
      <w:r>
        <w:rPr>
          <w:rFonts w:ascii="Arial" w:hAnsi="Arial" w:cs="Arial"/>
          <w:b/>
          <w:lang w:eastAsia="en-US"/>
        </w:rPr>
        <w:tab/>
        <w:t xml:space="preserve">:  </w:t>
      </w:r>
      <w:r w:rsidRPr="000E6B38">
        <w:rPr>
          <w:rFonts w:ascii="Arial" w:hAnsi="Arial" w:cs="Arial"/>
          <w:bCs/>
          <w:spacing w:val="8"/>
          <w:kern w:val="0"/>
          <w:lang w:eastAsia="en-US"/>
        </w:rPr>
        <w:t>Aer Lingus</w:t>
      </w:r>
      <w:r>
        <w:rPr>
          <w:rFonts w:ascii="Arial" w:hAnsi="Arial" w:cs="Arial"/>
          <w:bCs/>
          <w:spacing w:val="8"/>
          <w:kern w:val="0"/>
          <w:lang w:eastAsia="en-US"/>
        </w:rPr>
        <w:t xml:space="preserve"> (</w:t>
      </w:r>
      <w:r w:rsidRPr="000E6B38">
        <w:rPr>
          <w:rFonts w:ascii="Arial" w:hAnsi="Arial" w:cs="Arial"/>
          <w:bCs/>
          <w:spacing w:val="8"/>
          <w:kern w:val="0"/>
          <w:lang w:eastAsia="en-US"/>
        </w:rPr>
        <w:t>IAG</w:t>
      </w:r>
      <w:r>
        <w:rPr>
          <w:rFonts w:ascii="Arial" w:hAnsi="Arial" w:cs="Arial"/>
          <w:bCs/>
          <w:spacing w:val="8"/>
          <w:kern w:val="0"/>
          <w:lang w:eastAsia="en-US"/>
        </w:rPr>
        <w:t>)</w:t>
      </w:r>
      <w:r w:rsidR="00C17DA2" w:rsidRPr="00C17DA2">
        <w:rPr>
          <w:rFonts w:ascii="Arial" w:hAnsi="Arial" w:cs="Arial"/>
        </w:rPr>
        <w:t xml:space="preserve"> </w:t>
      </w:r>
      <w:r w:rsidR="00C17DA2">
        <w:rPr>
          <w:rFonts w:ascii="Arial" w:hAnsi="Arial" w:cs="Arial"/>
        </w:rPr>
        <w:t>(</w:t>
      </w:r>
      <w:r w:rsidR="00C17DA2">
        <w:rPr>
          <w:rFonts w:ascii="Arial" w:hAnsi="Arial" w:cs="Arial"/>
        </w:rPr>
        <w:t xml:space="preserve">Aug-2024- </w:t>
      </w:r>
      <w:r w:rsidR="005B5382">
        <w:rPr>
          <w:rFonts w:ascii="Arial" w:hAnsi="Arial" w:cs="Arial"/>
        </w:rPr>
        <w:t>t</w:t>
      </w:r>
      <w:r w:rsidR="00C17DA2">
        <w:rPr>
          <w:rFonts w:ascii="Arial" w:hAnsi="Arial" w:cs="Arial"/>
        </w:rPr>
        <w:t>ill date</w:t>
      </w:r>
      <w:r w:rsidR="00C17DA2">
        <w:rPr>
          <w:rFonts w:ascii="Arial" w:hAnsi="Arial" w:cs="Arial"/>
        </w:rPr>
        <w:t xml:space="preserve"> )</w:t>
      </w:r>
    </w:p>
    <w:p w14:paraId="74391198" w14:textId="77777777" w:rsidR="000E6B38" w:rsidRPr="004A4040" w:rsidRDefault="000E6B38" w:rsidP="000E6B38">
      <w:pPr>
        <w:pStyle w:val="Standard"/>
        <w:rPr>
          <w:rFonts w:ascii="Arial" w:hAnsi="Arial" w:cs="Arial"/>
        </w:rPr>
      </w:pPr>
      <w:r w:rsidRPr="004A4040">
        <w:rPr>
          <w:rFonts w:ascii="Arial" w:hAnsi="Arial" w:cs="Arial"/>
          <w:b/>
          <w:lang w:eastAsia="en-US"/>
        </w:rPr>
        <w:t>Organization</w:t>
      </w:r>
      <w:r w:rsidRPr="004A4040">
        <w:rPr>
          <w:rFonts w:ascii="Arial" w:hAnsi="Arial" w:cs="Arial"/>
          <w:b/>
          <w:lang w:eastAsia="en-US"/>
        </w:rPr>
        <w:tab/>
        <w:t>:</w:t>
      </w:r>
      <w:r>
        <w:rPr>
          <w:rFonts w:ascii="Arial" w:hAnsi="Arial" w:cs="Arial"/>
          <w:b/>
          <w:lang w:eastAsia="en-US"/>
        </w:rPr>
        <w:t xml:space="preserve">  </w:t>
      </w:r>
      <w:r w:rsidRPr="005C51EB">
        <w:rPr>
          <w:rFonts w:ascii="Arial" w:hAnsi="Arial" w:cs="Arial"/>
          <w:bCs/>
          <w:spacing w:val="8"/>
          <w:kern w:val="0"/>
          <w:lang w:eastAsia="en-US"/>
        </w:rPr>
        <w:t>Cognizant Technology Solutions</w:t>
      </w:r>
      <w:r>
        <w:rPr>
          <w:rFonts w:ascii="Arial" w:hAnsi="Arial" w:cs="Arial"/>
          <w:b/>
          <w:lang w:eastAsia="en-US"/>
        </w:rPr>
        <w:t xml:space="preserve"> </w:t>
      </w:r>
    </w:p>
    <w:p w14:paraId="4C64F41F" w14:textId="77777777" w:rsidR="000E6B38" w:rsidRPr="004A4040" w:rsidRDefault="000E6B38" w:rsidP="000E6B38">
      <w:pPr>
        <w:pStyle w:val="Standard"/>
        <w:rPr>
          <w:rFonts w:ascii="Arial" w:hAnsi="Arial" w:cs="Arial"/>
          <w:lang w:eastAsia="en-US"/>
        </w:rPr>
      </w:pPr>
      <w:r w:rsidRPr="004A4040">
        <w:rPr>
          <w:rFonts w:ascii="Arial" w:hAnsi="Arial" w:cs="Arial"/>
          <w:b/>
          <w:lang w:eastAsia="en-US"/>
        </w:rPr>
        <w:t>Project</w:t>
      </w:r>
      <w:r w:rsidRPr="004A4040">
        <w:rPr>
          <w:rFonts w:ascii="Arial" w:hAnsi="Arial" w:cs="Arial"/>
          <w:b/>
          <w:lang w:eastAsia="en-US"/>
        </w:rPr>
        <w:tab/>
      </w:r>
      <w:r w:rsidRPr="004A4040">
        <w:rPr>
          <w:rFonts w:ascii="Arial" w:hAnsi="Arial" w:cs="Arial"/>
          <w:b/>
          <w:lang w:eastAsia="en-US"/>
        </w:rPr>
        <w:tab/>
        <w:t>:</w:t>
      </w:r>
      <w:r>
        <w:rPr>
          <w:rFonts w:ascii="Arial" w:hAnsi="Arial" w:cs="Arial"/>
          <w:b/>
          <w:lang w:eastAsia="en-US"/>
        </w:rPr>
        <w:t xml:space="preserve">  </w:t>
      </w:r>
      <w:r>
        <w:rPr>
          <w:rFonts w:ascii="Arial" w:hAnsi="Arial" w:cs="Arial"/>
          <w:lang w:eastAsia="en-US"/>
        </w:rPr>
        <w:t>Support Project</w:t>
      </w:r>
    </w:p>
    <w:p w14:paraId="57F6257F" w14:textId="77777777" w:rsidR="000E6B38" w:rsidRDefault="000E6B38" w:rsidP="000E6B38">
      <w:pPr>
        <w:pStyle w:val="Standard"/>
        <w:rPr>
          <w:rFonts w:ascii="Arial" w:hAnsi="Arial" w:cs="Arial"/>
        </w:rPr>
      </w:pPr>
      <w:r>
        <w:rPr>
          <w:rFonts w:ascii="Arial" w:hAnsi="Arial" w:cs="Arial"/>
          <w:b/>
          <w:lang w:eastAsia="en-US"/>
        </w:rPr>
        <w:t>Role</w:t>
      </w:r>
      <w:r>
        <w:rPr>
          <w:rFonts w:ascii="Arial" w:hAnsi="Arial" w:cs="Arial"/>
          <w:b/>
          <w:lang w:eastAsia="en-US"/>
        </w:rPr>
        <w:tab/>
      </w:r>
      <w:r>
        <w:rPr>
          <w:rFonts w:ascii="Arial" w:hAnsi="Arial" w:cs="Arial"/>
          <w:b/>
          <w:lang w:eastAsia="en-US"/>
        </w:rPr>
        <w:tab/>
      </w:r>
      <w:r w:rsidRPr="004A4040">
        <w:rPr>
          <w:rFonts w:ascii="Arial" w:hAnsi="Arial" w:cs="Arial"/>
          <w:b/>
          <w:lang w:eastAsia="en-US"/>
        </w:rPr>
        <w:t xml:space="preserve">:  </w:t>
      </w:r>
      <w:r>
        <w:rPr>
          <w:rFonts w:ascii="Arial" w:hAnsi="Arial" w:cs="Arial"/>
          <w:lang w:eastAsia="en-US"/>
        </w:rPr>
        <w:t xml:space="preserve">SAP FICO </w:t>
      </w:r>
      <w:r w:rsidRPr="004A4040">
        <w:rPr>
          <w:rFonts w:ascii="Arial" w:hAnsi="Arial" w:cs="Arial"/>
        </w:rPr>
        <w:t>Associate</w:t>
      </w:r>
      <w:r>
        <w:rPr>
          <w:rFonts w:ascii="Arial" w:hAnsi="Arial" w:cs="Arial"/>
        </w:rPr>
        <w:t xml:space="preserve"> (S/4 Hana)</w:t>
      </w:r>
    </w:p>
    <w:p w14:paraId="190969FB" w14:textId="77777777" w:rsidR="000E6B38" w:rsidRDefault="000E6B38" w:rsidP="000E6B38">
      <w:pPr>
        <w:pStyle w:val="Standard"/>
        <w:rPr>
          <w:rFonts w:ascii="Arial" w:hAnsi="Arial" w:cs="Arial"/>
          <w:b/>
          <w:lang w:val="en-GB" w:eastAsia="en-US"/>
        </w:rPr>
      </w:pPr>
      <w:r w:rsidRPr="004A4040">
        <w:rPr>
          <w:rFonts w:ascii="Arial" w:hAnsi="Arial" w:cs="Arial"/>
          <w:b/>
          <w:lang w:val="en-GB" w:eastAsia="en-US"/>
        </w:rPr>
        <w:t>Client Description:</w:t>
      </w:r>
    </w:p>
    <w:p w14:paraId="2CB4023B" w14:textId="77777777" w:rsidR="000E6B38" w:rsidRDefault="000E6B38" w:rsidP="000E6B38">
      <w:pPr>
        <w:pStyle w:val="Standard"/>
        <w:rPr>
          <w:kern w:val="0"/>
          <w:lang w:eastAsia="ar-SA"/>
        </w:rPr>
      </w:pPr>
      <w:r w:rsidRPr="000E6B38">
        <w:rPr>
          <w:kern w:val="0"/>
          <w:lang w:eastAsia="ar-SA"/>
        </w:rPr>
        <w:t>Founded in 1936, Aer Lingus is Ireland’s national airline, proudly connecting Ireland to the world for nearly a century. As part of the International Airlines Group (IAG), Aer Lingus operates over </w:t>
      </w:r>
      <w:hyperlink r:id="rId7" w:history="1">
        <w:r w:rsidRPr="000E6B38">
          <w:rPr>
            <w:rFonts w:eastAsiaTheme="majorEastAsia"/>
            <w:lang w:eastAsia="ar-SA"/>
          </w:rPr>
          <w:t>100 routes</w:t>
        </w:r>
      </w:hyperlink>
      <w:r w:rsidRPr="000E6B38">
        <w:rPr>
          <w:kern w:val="0"/>
          <w:lang w:eastAsia="ar-SA"/>
        </w:rPr>
        <w:t> between Europe and North America, and beyond, from its main hub at Dublin Airport. The airline is synonymous with warm Irish hospitality, embodying the rich cultural heritage that makes every journey unique.</w:t>
      </w:r>
    </w:p>
    <w:p w14:paraId="25EBDB2A" w14:textId="3B94AEB1" w:rsidR="000E6B38" w:rsidRDefault="000E6B38" w:rsidP="000E6B38">
      <w:pPr>
        <w:pStyle w:val="Standard"/>
        <w:rPr>
          <w:kern w:val="0"/>
          <w:lang w:eastAsia="ar-SA"/>
        </w:rPr>
      </w:pPr>
      <w:r w:rsidRPr="000E6B38">
        <w:rPr>
          <w:kern w:val="0"/>
          <w:lang w:eastAsia="ar-SA"/>
        </w:rPr>
        <w:t>At Aer Lingus, we blend </w:t>
      </w:r>
      <w:hyperlink r:id="rId8" w:history="1">
        <w:r w:rsidRPr="000E6B38">
          <w:rPr>
            <w:rFonts w:eastAsiaTheme="majorEastAsia"/>
            <w:lang w:eastAsia="ar-SA"/>
          </w:rPr>
          <w:t>world-class service</w:t>
        </w:r>
      </w:hyperlink>
      <w:r w:rsidRPr="000E6B38">
        <w:rPr>
          <w:kern w:val="0"/>
          <w:lang w:eastAsia="ar-SA"/>
        </w:rPr>
        <w:t> with the charm of Ireland. From our friendly crew to our award-winning inflight experience, we put you at the centre of everything we do.</w:t>
      </w:r>
    </w:p>
    <w:p w14:paraId="69604198" w14:textId="380B832C" w:rsidR="000E6B38" w:rsidRDefault="000E6B38" w:rsidP="000E6B38">
      <w:pPr>
        <w:pStyle w:val="Standard"/>
        <w:rPr>
          <w:rFonts w:ascii="Arial" w:hAnsi="Arial" w:cs="Arial"/>
          <w:b/>
          <w:lang w:val="en-GB" w:eastAsia="en-US"/>
        </w:rPr>
      </w:pPr>
      <w:r w:rsidRPr="004A4040">
        <w:rPr>
          <w:rFonts w:ascii="Arial" w:hAnsi="Arial" w:cs="Arial"/>
          <w:b/>
          <w:lang w:val="en-GB" w:eastAsia="en-US"/>
        </w:rPr>
        <w:t>Responsibilities:</w:t>
      </w:r>
    </w:p>
    <w:p w14:paraId="3B3B3B67" w14:textId="77777777" w:rsidR="000E6B38" w:rsidRDefault="000E6B38" w:rsidP="000E6B38">
      <w:pPr>
        <w:pStyle w:val="Standard"/>
        <w:rPr>
          <w:rFonts w:ascii="Arial" w:hAnsi="Arial" w:cs="Arial"/>
          <w:b/>
          <w:lang w:val="en-GB" w:eastAsia="en-US"/>
        </w:rPr>
      </w:pPr>
    </w:p>
    <w:p w14:paraId="1C383BED" w14:textId="2AC0ACAA" w:rsidR="000E6B38" w:rsidRPr="006F79AB" w:rsidRDefault="000E6B38" w:rsidP="006F79AB">
      <w:pPr>
        <w:pStyle w:val="Standard"/>
        <w:numPr>
          <w:ilvl w:val="0"/>
          <w:numId w:val="5"/>
        </w:numPr>
        <w:rPr>
          <w:rFonts w:ascii="Arial" w:hAnsi="Arial" w:cs="Arial"/>
          <w:color w:val="202124"/>
          <w:shd w:val="clear" w:color="auto" w:fill="FFFFFF"/>
        </w:rPr>
      </w:pPr>
      <w:r w:rsidRPr="000E6B38">
        <w:rPr>
          <w:rFonts w:ascii="Arial" w:hAnsi="Arial" w:cs="Arial"/>
          <w:color w:val="202124"/>
          <w:shd w:val="clear" w:color="auto" w:fill="FFFFFF"/>
        </w:rPr>
        <w:t>Implement and configure SAP FICO modules according to project requirements and business needs. </w:t>
      </w:r>
    </w:p>
    <w:p w14:paraId="7BAB3F8F" w14:textId="77777777" w:rsidR="000E6B38" w:rsidRPr="000E6B38" w:rsidRDefault="000E6B38" w:rsidP="006F79AB">
      <w:pPr>
        <w:pStyle w:val="Standard"/>
        <w:numPr>
          <w:ilvl w:val="0"/>
          <w:numId w:val="5"/>
        </w:numPr>
        <w:rPr>
          <w:rFonts w:ascii="Arial" w:hAnsi="Arial" w:cs="Arial"/>
          <w:color w:val="202124"/>
          <w:shd w:val="clear" w:color="auto" w:fill="FFFFFF"/>
        </w:rPr>
      </w:pPr>
      <w:r w:rsidRPr="000E6B38">
        <w:rPr>
          <w:rFonts w:ascii="Arial" w:hAnsi="Arial" w:cs="Arial"/>
          <w:color w:val="202124"/>
          <w:shd w:val="clear" w:color="auto" w:fill="FFFFFF"/>
        </w:rPr>
        <w:t>Understand the specific financial processes and requirements of an airline company. </w:t>
      </w:r>
    </w:p>
    <w:p w14:paraId="73B249CE" w14:textId="77777777" w:rsidR="000E6B38" w:rsidRPr="006F79AB" w:rsidRDefault="000E6B38" w:rsidP="006F79AB">
      <w:pPr>
        <w:pStyle w:val="Standard"/>
        <w:numPr>
          <w:ilvl w:val="0"/>
          <w:numId w:val="5"/>
        </w:numPr>
        <w:rPr>
          <w:rFonts w:ascii="Arial" w:hAnsi="Arial" w:cs="Arial"/>
          <w:color w:val="202124"/>
          <w:shd w:val="clear" w:color="auto" w:fill="FFFFFF"/>
        </w:rPr>
      </w:pPr>
      <w:r w:rsidRPr="000E6B38">
        <w:rPr>
          <w:rFonts w:ascii="Arial" w:hAnsi="Arial" w:cs="Arial"/>
          <w:color w:val="202124"/>
          <w:shd w:val="clear" w:color="auto" w:fill="FFFFFF"/>
        </w:rPr>
        <w:t>Be familiar with industry-specific regulations and reporting requirements. </w:t>
      </w:r>
    </w:p>
    <w:p w14:paraId="5E526641" w14:textId="2D2A2B08" w:rsidR="002B620E" w:rsidRPr="006F79AB" w:rsidRDefault="002B620E" w:rsidP="006F79AB">
      <w:pPr>
        <w:pStyle w:val="Standard"/>
        <w:numPr>
          <w:ilvl w:val="0"/>
          <w:numId w:val="5"/>
        </w:numPr>
        <w:rPr>
          <w:rFonts w:ascii="Arial" w:hAnsi="Arial" w:cs="Arial"/>
          <w:color w:val="202124"/>
          <w:shd w:val="clear" w:color="auto" w:fill="FFFFFF"/>
        </w:rPr>
      </w:pPr>
      <w:r w:rsidRPr="006F79AB">
        <w:rPr>
          <w:rFonts w:ascii="Arial" w:hAnsi="Arial" w:cs="Arial"/>
          <w:color w:val="202124"/>
          <w:shd w:val="clear" w:color="auto" w:fill="FFFFFF"/>
        </w:rPr>
        <w:t>Jira Request - creating and configuring Jira projects, workflows, and fields, and ensuring the system's security and stability, while an FICO consultant focuses on implementing and supporting SAP's Financial Accounting and Controlling module</w:t>
      </w:r>
    </w:p>
    <w:p w14:paraId="2E6B7827" w14:textId="4A2C3F70" w:rsidR="002B620E" w:rsidRPr="000E6B38" w:rsidRDefault="002B620E" w:rsidP="006F79AB">
      <w:pPr>
        <w:pStyle w:val="Standard"/>
        <w:numPr>
          <w:ilvl w:val="0"/>
          <w:numId w:val="5"/>
        </w:numPr>
        <w:rPr>
          <w:rFonts w:ascii="Arial" w:hAnsi="Arial" w:cs="Arial"/>
          <w:color w:val="202124"/>
          <w:shd w:val="clear" w:color="auto" w:fill="FFFFFF"/>
        </w:rPr>
      </w:pPr>
      <w:r w:rsidRPr="006F79AB">
        <w:rPr>
          <w:rFonts w:ascii="Arial" w:hAnsi="Arial" w:cs="Arial"/>
          <w:color w:val="202124"/>
          <w:shd w:val="clear" w:color="auto" w:fill="FFFFFF"/>
        </w:rPr>
        <w:t>Focuses on implementing and customizing SAP Fiori applications within the FICO domain, tailoring user interfaces and workflows for finance users. </w:t>
      </w:r>
    </w:p>
    <w:p w14:paraId="59C508CE" w14:textId="77777777" w:rsidR="000E6B38" w:rsidRDefault="000E6B38" w:rsidP="006F32F0">
      <w:pPr>
        <w:pStyle w:val="Standard"/>
        <w:rPr>
          <w:rFonts w:ascii="Arial" w:hAnsi="Arial" w:cs="Arial"/>
          <w:b/>
          <w:lang w:val="en-GB" w:eastAsia="en-US"/>
        </w:rPr>
      </w:pPr>
    </w:p>
    <w:p w14:paraId="30781E7E" w14:textId="5601C039" w:rsidR="006F32F0" w:rsidRPr="004A4040" w:rsidRDefault="006F32F0" w:rsidP="006F32F0">
      <w:pPr>
        <w:pStyle w:val="Standard"/>
        <w:rPr>
          <w:rFonts w:ascii="Arial" w:hAnsi="Arial" w:cs="Arial"/>
          <w:b/>
          <w:lang w:val="en-GB" w:eastAsia="en-US"/>
        </w:rPr>
      </w:pPr>
      <w:r>
        <w:rPr>
          <w:rFonts w:ascii="Arial" w:hAnsi="Arial" w:cs="Arial"/>
          <w:b/>
          <w:lang w:val="en-GB" w:eastAsia="en-US"/>
        </w:rPr>
        <w:t>Project #4</w:t>
      </w:r>
    </w:p>
    <w:p w14:paraId="0B36891D" w14:textId="3B4688CC" w:rsidR="006F32F0" w:rsidRPr="00C17DA2" w:rsidRDefault="006F32F0" w:rsidP="00C17DA2">
      <w:pPr>
        <w:pStyle w:val="NoSpacing"/>
        <w:suppressAutoHyphens w:val="0"/>
        <w:rPr>
          <w:rFonts w:ascii="Arial" w:hAnsi="Arial" w:cs="Arial"/>
        </w:rPr>
      </w:pPr>
      <w:r>
        <w:rPr>
          <w:rFonts w:ascii="Arial" w:hAnsi="Arial" w:cs="Arial"/>
          <w:b/>
          <w:lang w:eastAsia="en-US"/>
        </w:rPr>
        <w:t>Client</w:t>
      </w:r>
      <w:r>
        <w:rPr>
          <w:rFonts w:ascii="Arial" w:hAnsi="Arial" w:cs="Arial"/>
          <w:b/>
          <w:lang w:eastAsia="en-US"/>
        </w:rPr>
        <w:tab/>
      </w:r>
      <w:r>
        <w:rPr>
          <w:rFonts w:ascii="Arial" w:hAnsi="Arial" w:cs="Arial"/>
          <w:b/>
          <w:lang w:eastAsia="en-US"/>
        </w:rPr>
        <w:tab/>
        <w:t xml:space="preserve">:  </w:t>
      </w:r>
      <w:r w:rsidRPr="005C51EB">
        <w:rPr>
          <w:rFonts w:ascii="Arial" w:hAnsi="Arial" w:cs="Arial"/>
          <w:bCs/>
          <w:spacing w:val="8"/>
          <w:lang w:eastAsia="en-US"/>
        </w:rPr>
        <w:t>Merck</w:t>
      </w:r>
      <w:r w:rsidR="00C17DA2">
        <w:rPr>
          <w:rFonts w:ascii="Arial" w:hAnsi="Arial" w:cs="Arial"/>
          <w:bCs/>
          <w:spacing w:val="8"/>
          <w:lang w:eastAsia="en-US"/>
        </w:rPr>
        <w:t xml:space="preserve"> (</w:t>
      </w:r>
      <w:r w:rsidR="00C17DA2">
        <w:rPr>
          <w:rFonts w:ascii="Arial" w:hAnsi="Arial" w:cs="Arial"/>
        </w:rPr>
        <w:t>Aug 2023 to July -2024</w:t>
      </w:r>
      <w:r w:rsidR="00C17DA2">
        <w:rPr>
          <w:rFonts w:ascii="Arial" w:hAnsi="Arial" w:cs="Arial"/>
        </w:rPr>
        <w:t>)</w:t>
      </w:r>
    </w:p>
    <w:p w14:paraId="4636DFFF" w14:textId="77777777" w:rsidR="006F32F0" w:rsidRPr="004A4040" w:rsidRDefault="006F32F0" w:rsidP="006F32F0">
      <w:pPr>
        <w:pStyle w:val="Standard"/>
        <w:rPr>
          <w:rFonts w:ascii="Arial" w:hAnsi="Arial" w:cs="Arial"/>
        </w:rPr>
      </w:pPr>
      <w:r w:rsidRPr="004A4040">
        <w:rPr>
          <w:rFonts w:ascii="Arial" w:hAnsi="Arial" w:cs="Arial"/>
          <w:b/>
          <w:lang w:eastAsia="en-US"/>
        </w:rPr>
        <w:t>Organization</w:t>
      </w:r>
      <w:r w:rsidRPr="004A4040">
        <w:rPr>
          <w:rFonts w:ascii="Arial" w:hAnsi="Arial" w:cs="Arial"/>
          <w:b/>
          <w:lang w:eastAsia="en-US"/>
        </w:rPr>
        <w:tab/>
        <w:t>:</w:t>
      </w:r>
      <w:r>
        <w:rPr>
          <w:rFonts w:ascii="Arial" w:hAnsi="Arial" w:cs="Arial"/>
          <w:b/>
          <w:lang w:eastAsia="en-US"/>
        </w:rPr>
        <w:t xml:space="preserve">  </w:t>
      </w:r>
      <w:r w:rsidRPr="005C51EB">
        <w:rPr>
          <w:rFonts w:ascii="Arial" w:hAnsi="Arial" w:cs="Arial"/>
          <w:bCs/>
          <w:spacing w:val="8"/>
          <w:kern w:val="0"/>
          <w:lang w:eastAsia="en-US"/>
        </w:rPr>
        <w:t>Cognizant Technology Solutions</w:t>
      </w:r>
      <w:r>
        <w:rPr>
          <w:rFonts w:ascii="Arial" w:hAnsi="Arial" w:cs="Arial"/>
          <w:b/>
          <w:lang w:eastAsia="en-US"/>
        </w:rPr>
        <w:t xml:space="preserve"> </w:t>
      </w:r>
    </w:p>
    <w:p w14:paraId="423C17E6" w14:textId="77777777" w:rsidR="006F32F0" w:rsidRPr="004A4040" w:rsidRDefault="006F32F0" w:rsidP="006F32F0">
      <w:pPr>
        <w:pStyle w:val="Standard"/>
        <w:rPr>
          <w:rFonts w:ascii="Arial" w:hAnsi="Arial" w:cs="Arial"/>
          <w:lang w:eastAsia="en-US"/>
        </w:rPr>
      </w:pPr>
      <w:r w:rsidRPr="004A4040">
        <w:rPr>
          <w:rFonts w:ascii="Arial" w:hAnsi="Arial" w:cs="Arial"/>
          <w:b/>
          <w:lang w:eastAsia="en-US"/>
        </w:rPr>
        <w:t>Project</w:t>
      </w:r>
      <w:r w:rsidRPr="004A4040">
        <w:rPr>
          <w:rFonts w:ascii="Arial" w:hAnsi="Arial" w:cs="Arial"/>
          <w:b/>
          <w:lang w:eastAsia="en-US"/>
        </w:rPr>
        <w:tab/>
      </w:r>
      <w:r w:rsidRPr="004A4040">
        <w:rPr>
          <w:rFonts w:ascii="Arial" w:hAnsi="Arial" w:cs="Arial"/>
          <w:b/>
          <w:lang w:eastAsia="en-US"/>
        </w:rPr>
        <w:tab/>
        <w:t>:</w:t>
      </w:r>
      <w:r>
        <w:rPr>
          <w:rFonts w:ascii="Arial" w:hAnsi="Arial" w:cs="Arial"/>
          <w:b/>
          <w:lang w:eastAsia="en-US"/>
        </w:rPr>
        <w:t xml:space="preserve">  </w:t>
      </w:r>
      <w:r>
        <w:rPr>
          <w:rFonts w:ascii="Arial" w:hAnsi="Arial" w:cs="Arial"/>
          <w:lang w:eastAsia="en-US"/>
        </w:rPr>
        <w:t>Support Project</w:t>
      </w:r>
    </w:p>
    <w:p w14:paraId="166D995D" w14:textId="77777777" w:rsidR="006F32F0" w:rsidRDefault="006F32F0" w:rsidP="006F32F0">
      <w:pPr>
        <w:pStyle w:val="Standard"/>
        <w:rPr>
          <w:rFonts w:ascii="Arial" w:hAnsi="Arial" w:cs="Arial"/>
        </w:rPr>
      </w:pPr>
      <w:r>
        <w:rPr>
          <w:rFonts w:ascii="Arial" w:hAnsi="Arial" w:cs="Arial"/>
          <w:b/>
          <w:lang w:eastAsia="en-US"/>
        </w:rPr>
        <w:t>Role</w:t>
      </w:r>
      <w:r>
        <w:rPr>
          <w:rFonts w:ascii="Arial" w:hAnsi="Arial" w:cs="Arial"/>
          <w:b/>
          <w:lang w:eastAsia="en-US"/>
        </w:rPr>
        <w:tab/>
      </w:r>
      <w:r>
        <w:rPr>
          <w:rFonts w:ascii="Arial" w:hAnsi="Arial" w:cs="Arial"/>
          <w:b/>
          <w:lang w:eastAsia="en-US"/>
        </w:rPr>
        <w:tab/>
      </w:r>
      <w:r w:rsidRPr="004A4040">
        <w:rPr>
          <w:rFonts w:ascii="Arial" w:hAnsi="Arial" w:cs="Arial"/>
          <w:b/>
          <w:lang w:eastAsia="en-US"/>
        </w:rPr>
        <w:t xml:space="preserve">:  </w:t>
      </w:r>
      <w:r>
        <w:rPr>
          <w:rFonts w:ascii="Arial" w:hAnsi="Arial" w:cs="Arial"/>
          <w:lang w:eastAsia="en-US"/>
        </w:rPr>
        <w:t xml:space="preserve">SAP FICO </w:t>
      </w:r>
      <w:r w:rsidRPr="004A4040">
        <w:rPr>
          <w:rFonts w:ascii="Arial" w:hAnsi="Arial" w:cs="Arial"/>
        </w:rPr>
        <w:t>Associate</w:t>
      </w:r>
      <w:r>
        <w:rPr>
          <w:rFonts w:ascii="Arial" w:hAnsi="Arial" w:cs="Arial"/>
        </w:rPr>
        <w:t xml:space="preserve"> (S/4 Hana)</w:t>
      </w:r>
    </w:p>
    <w:p w14:paraId="05A15137" w14:textId="77777777" w:rsidR="006F32F0" w:rsidRDefault="006F32F0" w:rsidP="006F32F0">
      <w:pPr>
        <w:pStyle w:val="Standard"/>
        <w:rPr>
          <w:rFonts w:ascii="Arial" w:hAnsi="Arial" w:cs="Arial"/>
          <w:b/>
          <w:lang w:val="en-GB" w:eastAsia="en-US"/>
        </w:rPr>
      </w:pPr>
      <w:r w:rsidRPr="004A4040">
        <w:rPr>
          <w:rFonts w:ascii="Arial" w:hAnsi="Arial" w:cs="Arial"/>
          <w:b/>
          <w:lang w:val="en-GB" w:eastAsia="en-US"/>
        </w:rPr>
        <w:t>Client Description:</w:t>
      </w:r>
    </w:p>
    <w:p w14:paraId="18B568F3" w14:textId="77777777" w:rsidR="006F32F0" w:rsidRDefault="006F32F0" w:rsidP="006F32F0">
      <w:r w:rsidRPr="003C5550">
        <w:t>The Merck Group, branded and commonly known as Merck, is a German multinational science and technology company headquartered in Darmstadt, with about 60,000 employees and a presence in 66 countries. The group includes around 250 companies; the main company is Merck KGaA in Germany</w:t>
      </w:r>
      <w:r>
        <w:t xml:space="preserve"> </w:t>
      </w:r>
      <w:r w:rsidRPr="003C5550">
        <w:t>Before researchers can make scientific breakthroughs, they must have access to state-of-the-art tools, services and expertise in order to perform experiments and engineer new products. That’s where we come in</w:t>
      </w:r>
      <w:r>
        <w:t>.</w:t>
      </w:r>
      <w:r w:rsidRPr="003C5550">
        <w:t xml:space="preserve"> Researchers around the world rely on our tools, services and expertise to do their best science — from familiar experiments to novel approaches. We offer one of the broadest portfolios in the industry for scientists and our presence extends well beyond the labs as our innovations touch individuals around the world</w:t>
      </w:r>
    </w:p>
    <w:p w14:paraId="0287EE13" w14:textId="77777777" w:rsidR="006F32F0" w:rsidRPr="006853D8" w:rsidRDefault="006F32F0" w:rsidP="006F32F0">
      <w:pPr>
        <w:pStyle w:val="Standard"/>
        <w:rPr>
          <w:rFonts w:ascii="Arial" w:hAnsi="Arial" w:cs="Arial"/>
          <w:b/>
          <w:lang w:val="en-GB" w:eastAsia="en-US"/>
        </w:rPr>
      </w:pPr>
      <w:r w:rsidRPr="004A4040">
        <w:rPr>
          <w:rFonts w:ascii="Arial" w:hAnsi="Arial" w:cs="Arial"/>
          <w:b/>
          <w:lang w:val="en-GB" w:eastAsia="en-US"/>
        </w:rPr>
        <w:t>Responsibilities:</w:t>
      </w:r>
    </w:p>
    <w:p w14:paraId="33C5006E" w14:textId="77777777" w:rsidR="006F32F0" w:rsidRDefault="006F32F0" w:rsidP="006F32F0">
      <w:pPr>
        <w:pStyle w:val="Standard"/>
        <w:numPr>
          <w:ilvl w:val="0"/>
          <w:numId w:val="5"/>
        </w:numPr>
        <w:rPr>
          <w:rFonts w:ascii="Arial" w:hAnsi="Arial" w:cs="Arial"/>
          <w:color w:val="202124"/>
          <w:shd w:val="clear" w:color="auto" w:fill="FFFFFF"/>
        </w:rPr>
      </w:pPr>
      <w:r w:rsidRPr="00676605">
        <w:rPr>
          <w:rFonts w:ascii="Arial" w:hAnsi="Arial" w:cs="Arial"/>
          <w:color w:val="202124"/>
          <w:shd w:val="clear" w:color="auto" w:fill="FFFFFF"/>
        </w:rPr>
        <w:t>Map client business requirements, processes and objectives; develops necessary product modifications to satisfy clients' needs.</w:t>
      </w:r>
    </w:p>
    <w:p w14:paraId="27AE5847" w14:textId="77777777" w:rsidR="006F32F0" w:rsidRPr="00B05F8B" w:rsidRDefault="006F32F0" w:rsidP="006F32F0">
      <w:pPr>
        <w:numPr>
          <w:ilvl w:val="0"/>
          <w:numId w:val="5"/>
        </w:numPr>
        <w:shd w:val="clear" w:color="auto" w:fill="FFFFFF"/>
        <w:suppressAutoHyphens w:val="0"/>
        <w:spacing w:before="100" w:beforeAutospacing="1" w:after="100" w:afterAutospacing="1"/>
        <w:rPr>
          <w:rFonts w:ascii="Arial" w:hAnsi="Arial" w:cs="Arial"/>
          <w:color w:val="202124"/>
          <w:kern w:val="3"/>
          <w:shd w:val="clear" w:color="auto" w:fill="FFFFFF"/>
          <w:lang w:eastAsia="zh-CN"/>
        </w:rPr>
      </w:pPr>
      <w:r w:rsidRPr="00B05F8B">
        <w:rPr>
          <w:rFonts w:ascii="Arial" w:hAnsi="Arial" w:cs="Arial"/>
          <w:color w:val="202124"/>
          <w:kern w:val="3"/>
          <w:shd w:val="clear" w:color="auto" w:fill="FFFFFF"/>
          <w:lang w:eastAsia="zh-CN"/>
        </w:rPr>
        <w:t>Wor</w:t>
      </w:r>
      <w:r>
        <w:rPr>
          <w:rFonts w:ascii="Arial" w:hAnsi="Arial" w:cs="Arial"/>
          <w:color w:val="202124"/>
          <w:kern w:val="3"/>
          <w:shd w:val="clear" w:color="auto" w:fill="FFFFFF"/>
          <w:lang w:eastAsia="zh-CN"/>
        </w:rPr>
        <w:t>ked</w:t>
      </w:r>
      <w:r w:rsidRPr="00B05F8B">
        <w:rPr>
          <w:rFonts w:ascii="Arial" w:hAnsi="Arial" w:cs="Arial"/>
          <w:color w:val="202124"/>
          <w:kern w:val="3"/>
          <w:shd w:val="clear" w:color="auto" w:fill="FFFFFF"/>
          <w:lang w:eastAsia="zh-CN"/>
        </w:rPr>
        <w:t xml:space="preserve"> </w:t>
      </w:r>
      <w:r>
        <w:rPr>
          <w:rFonts w:ascii="Arial" w:hAnsi="Arial" w:cs="Arial"/>
          <w:color w:val="202124"/>
          <w:kern w:val="3"/>
          <w:shd w:val="clear" w:color="auto" w:fill="FFFFFF"/>
          <w:lang w:eastAsia="zh-CN"/>
        </w:rPr>
        <w:t xml:space="preserve">on </w:t>
      </w:r>
      <w:r w:rsidRPr="00B05F8B">
        <w:rPr>
          <w:rFonts w:ascii="Arial" w:hAnsi="Arial" w:cs="Arial"/>
          <w:color w:val="202124"/>
          <w:kern w:val="3"/>
          <w:shd w:val="clear" w:color="auto" w:fill="FFFFFF"/>
          <w:lang w:eastAsia="zh-CN"/>
        </w:rPr>
        <w:t xml:space="preserve"> CD</w:t>
      </w:r>
      <w:r>
        <w:rPr>
          <w:rFonts w:ascii="Arial" w:hAnsi="Arial" w:cs="Arial"/>
          <w:color w:val="202124"/>
          <w:kern w:val="3"/>
          <w:shd w:val="clear" w:color="auto" w:fill="FFFFFF"/>
          <w:lang w:eastAsia="zh-CN"/>
        </w:rPr>
        <w:t>s</w:t>
      </w:r>
      <w:r w:rsidRPr="00B05F8B">
        <w:rPr>
          <w:rFonts w:ascii="Arial" w:hAnsi="Arial" w:cs="Arial"/>
          <w:color w:val="202124"/>
          <w:kern w:val="3"/>
          <w:shd w:val="clear" w:color="auto" w:fill="FFFFFF"/>
          <w:lang w:eastAsia="zh-CN"/>
        </w:rPr>
        <w:t xml:space="preserve"> Views and how they can be leveraged for complex reporting requirements is desired</w:t>
      </w:r>
    </w:p>
    <w:p w14:paraId="667D5DE1" w14:textId="77777777" w:rsidR="006F32F0" w:rsidRPr="00B05F8B" w:rsidRDefault="006F32F0" w:rsidP="006F32F0">
      <w:pPr>
        <w:numPr>
          <w:ilvl w:val="0"/>
          <w:numId w:val="5"/>
        </w:numPr>
        <w:shd w:val="clear" w:color="auto" w:fill="FFFFFF"/>
        <w:suppressAutoHyphens w:val="0"/>
        <w:spacing w:before="100" w:beforeAutospacing="1" w:after="100" w:afterAutospacing="1"/>
        <w:rPr>
          <w:rFonts w:ascii="Arial" w:hAnsi="Arial" w:cs="Arial"/>
          <w:color w:val="202124"/>
          <w:kern w:val="3"/>
          <w:shd w:val="clear" w:color="auto" w:fill="FFFFFF"/>
          <w:lang w:eastAsia="zh-CN"/>
        </w:rPr>
      </w:pPr>
      <w:r w:rsidRPr="00B05F8B">
        <w:rPr>
          <w:rFonts w:ascii="Arial" w:hAnsi="Arial" w:cs="Arial"/>
          <w:color w:val="202124"/>
          <w:kern w:val="3"/>
          <w:shd w:val="clear" w:color="auto" w:fill="FFFFFF"/>
          <w:lang w:eastAsia="zh-CN"/>
        </w:rPr>
        <w:t>Work</w:t>
      </w:r>
      <w:r>
        <w:rPr>
          <w:rFonts w:ascii="Arial" w:hAnsi="Arial" w:cs="Arial"/>
          <w:color w:val="202124"/>
          <w:kern w:val="3"/>
          <w:shd w:val="clear" w:color="auto" w:fill="FFFFFF"/>
          <w:lang w:eastAsia="zh-CN"/>
        </w:rPr>
        <w:t>ed on</w:t>
      </w:r>
      <w:r w:rsidRPr="00B05F8B">
        <w:rPr>
          <w:rFonts w:ascii="Arial" w:hAnsi="Arial" w:cs="Arial"/>
          <w:color w:val="202124"/>
          <w:kern w:val="3"/>
          <w:shd w:val="clear" w:color="auto" w:fill="FFFFFF"/>
          <w:lang w:eastAsia="zh-CN"/>
        </w:rPr>
        <w:t xml:space="preserve"> Flexible Workflows within Financial Accounting (including General Journal Entry Verification, Bank Account Request, and Payment Item Approval) is desired</w:t>
      </w:r>
    </w:p>
    <w:p w14:paraId="72876284" w14:textId="77777777" w:rsidR="006F32F0" w:rsidRPr="008E10A6" w:rsidRDefault="006F32F0" w:rsidP="006F32F0">
      <w:pPr>
        <w:pStyle w:val="Standard"/>
        <w:numPr>
          <w:ilvl w:val="0"/>
          <w:numId w:val="5"/>
        </w:numPr>
        <w:rPr>
          <w:rFonts w:ascii="Arial" w:hAnsi="Arial" w:cs="Arial"/>
          <w:lang w:eastAsia="en-US"/>
        </w:rPr>
      </w:pPr>
      <w:r>
        <w:rPr>
          <w:rFonts w:ascii="Arial" w:hAnsi="Arial" w:cs="Arial"/>
          <w:color w:val="202124"/>
          <w:shd w:val="clear" w:color="auto" w:fill="FFFFFF"/>
        </w:rPr>
        <w:t>Validate any changes in customizing</w:t>
      </w:r>
    </w:p>
    <w:p w14:paraId="4EDB63BA" w14:textId="77777777" w:rsidR="006F32F0" w:rsidRPr="008E10A6" w:rsidRDefault="006F32F0" w:rsidP="006F32F0">
      <w:pPr>
        <w:pStyle w:val="Standard"/>
        <w:numPr>
          <w:ilvl w:val="0"/>
          <w:numId w:val="5"/>
        </w:numPr>
        <w:rPr>
          <w:rFonts w:ascii="Arial" w:hAnsi="Arial" w:cs="Arial"/>
          <w:lang w:eastAsia="en-US"/>
        </w:rPr>
      </w:pPr>
      <w:r w:rsidRPr="008E10A6">
        <w:rPr>
          <w:rFonts w:ascii="Arial" w:hAnsi="Arial" w:cs="Arial"/>
          <w:lang w:eastAsia="en-US"/>
        </w:rPr>
        <w:t>Sort out day-to-day queries of end users.</w:t>
      </w:r>
    </w:p>
    <w:p w14:paraId="518DC77D" w14:textId="77777777" w:rsidR="006F32F0" w:rsidRDefault="006F32F0" w:rsidP="006F32F0">
      <w:pPr>
        <w:pStyle w:val="Standard"/>
        <w:numPr>
          <w:ilvl w:val="0"/>
          <w:numId w:val="5"/>
        </w:numPr>
        <w:rPr>
          <w:rFonts w:ascii="Arial" w:hAnsi="Arial" w:cs="Arial"/>
          <w:lang w:eastAsia="en-US"/>
        </w:rPr>
      </w:pPr>
      <w:r w:rsidRPr="004A4040">
        <w:rPr>
          <w:rFonts w:ascii="Arial" w:hAnsi="Arial" w:cs="Arial"/>
          <w:lang w:eastAsia="en-US"/>
        </w:rPr>
        <w:t>Had discussions with process owner system developers and end users.</w:t>
      </w:r>
    </w:p>
    <w:p w14:paraId="472AD5FC" w14:textId="77777777" w:rsidR="006F32F0" w:rsidRDefault="006F32F0" w:rsidP="006F32F0">
      <w:pPr>
        <w:pStyle w:val="Standard"/>
        <w:numPr>
          <w:ilvl w:val="0"/>
          <w:numId w:val="5"/>
        </w:numPr>
        <w:rPr>
          <w:rFonts w:ascii="Arial" w:hAnsi="Arial" w:cs="Arial"/>
          <w:lang w:val="en-CA" w:eastAsia="en-US"/>
        </w:rPr>
      </w:pPr>
      <w:r w:rsidRPr="004A4040">
        <w:rPr>
          <w:rFonts w:ascii="Arial" w:hAnsi="Arial" w:cs="Arial"/>
          <w:lang w:val="en-CA" w:eastAsia="en-US"/>
        </w:rPr>
        <w:t>Sending BRD (business requirements Document) to end-users to get approval for configuration changes.</w:t>
      </w:r>
    </w:p>
    <w:p w14:paraId="515FFAA4" w14:textId="77777777" w:rsidR="006F32F0" w:rsidRPr="004A4040" w:rsidRDefault="006F32F0" w:rsidP="006F32F0">
      <w:pPr>
        <w:pStyle w:val="Standard"/>
        <w:numPr>
          <w:ilvl w:val="0"/>
          <w:numId w:val="5"/>
        </w:numPr>
        <w:rPr>
          <w:rFonts w:ascii="Arial" w:hAnsi="Arial" w:cs="Arial"/>
          <w:lang w:val="en-CA" w:eastAsia="en-US"/>
        </w:rPr>
      </w:pPr>
      <w:r w:rsidRPr="004A4040">
        <w:rPr>
          <w:rFonts w:ascii="Arial" w:hAnsi="Arial" w:cs="Arial"/>
          <w:lang w:eastAsia="en-US"/>
        </w:rPr>
        <w:t>Solving of maintenance Issues and tickets in the area</w:t>
      </w:r>
      <w:r>
        <w:rPr>
          <w:rFonts w:ascii="Arial" w:hAnsi="Arial" w:cs="Arial"/>
          <w:lang w:eastAsia="en-US"/>
        </w:rPr>
        <w:t xml:space="preserve"> GL accounting </w:t>
      </w:r>
    </w:p>
    <w:p w14:paraId="6A1F341A" w14:textId="77777777" w:rsidR="006F32F0" w:rsidRPr="008B5622" w:rsidRDefault="006F32F0" w:rsidP="006F32F0">
      <w:pPr>
        <w:pStyle w:val="Standard"/>
        <w:numPr>
          <w:ilvl w:val="0"/>
          <w:numId w:val="5"/>
        </w:numPr>
        <w:rPr>
          <w:rFonts w:ascii="Arial" w:hAnsi="Arial" w:cs="Arial"/>
          <w:lang w:eastAsia="en-US"/>
        </w:rPr>
      </w:pPr>
      <w:r w:rsidRPr="008B5622">
        <w:rPr>
          <w:rFonts w:ascii="Arial" w:hAnsi="Arial" w:cs="Arial"/>
          <w:lang w:eastAsia="en-US"/>
        </w:rPr>
        <w:t>Configured House banks, Bank accounts, GL structure, posting rules for automatic assignment and Automatic Payment Program (APP) configuration</w:t>
      </w:r>
      <w:r>
        <w:rPr>
          <w:rFonts w:ascii="Arial" w:hAnsi="Arial" w:cs="Arial"/>
          <w:lang w:eastAsia="en-US"/>
        </w:rPr>
        <w:t>.</w:t>
      </w:r>
    </w:p>
    <w:p w14:paraId="4A1EB112" w14:textId="77777777" w:rsidR="006F32F0" w:rsidRPr="008B5622" w:rsidRDefault="006F32F0" w:rsidP="006F32F0">
      <w:pPr>
        <w:pStyle w:val="Standard"/>
        <w:numPr>
          <w:ilvl w:val="0"/>
          <w:numId w:val="5"/>
        </w:numPr>
        <w:rPr>
          <w:rFonts w:ascii="Arial" w:hAnsi="Arial" w:cs="Arial"/>
          <w:lang w:eastAsia="en-US"/>
        </w:rPr>
      </w:pPr>
      <w:r w:rsidRPr="008B5622">
        <w:rPr>
          <w:rFonts w:ascii="Arial" w:hAnsi="Arial" w:cs="Arial"/>
          <w:lang w:eastAsia="en-US"/>
        </w:rPr>
        <w:t>Maintained relations with Banks by resolving the issues in receiving flat files for processing customer remittances.</w:t>
      </w:r>
    </w:p>
    <w:p w14:paraId="167BE166" w14:textId="77777777" w:rsidR="006F32F0" w:rsidRDefault="006F32F0" w:rsidP="006F32F0">
      <w:pPr>
        <w:pStyle w:val="Standard"/>
        <w:numPr>
          <w:ilvl w:val="0"/>
          <w:numId w:val="5"/>
        </w:numPr>
        <w:rPr>
          <w:rFonts w:ascii="Arial" w:hAnsi="Arial" w:cs="Arial"/>
          <w:lang w:eastAsia="en-US"/>
        </w:rPr>
      </w:pPr>
      <w:r w:rsidRPr="00D57360">
        <w:rPr>
          <w:rFonts w:ascii="Arial" w:hAnsi="Arial" w:cs="Arial"/>
          <w:lang w:eastAsia="en-US"/>
        </w:rPr>
        <w:t>interfaces in banking</w:t>
      </w:r>
      <w:r>
        <w:rPr>
          <w:rFonts w:ascii="Arial" w:hAnsi="Arial" w:cs="Arial"/>
          <w:lang w:eastAsia="en-US"/>
        </w:rPr>
        <w:t xml:space="preserve"> file and lockbox file other system </w:t>
      </w:r>
    </w:p>
    <w:p w14:paraId="2982C213" w14:textId="77777777" w:rsidR="006F32F0" w:rsidRPr="00D57360" w:rsidRDefault="006F32F0" w:rsidP="006F32F0">
      <w:pPr>
        <w:pStyle w:val="Standard"/>
        <w:numPr>
          <w:ilvl w:val="0"/>
          <w:numId w:val="5"/>
        </w:numPr>
        <w:rPr>
          <w:rFonts w:ascii="Arial" w:hAnsi="Arial" w:cs="Arial"/>
          <w:lang w:eastAsia="en-US"/>
        </w:rPr>
      </w:pPr>
      <w:r w:rsidRPr="004A4040">
        <w:rPr>
          <w:rFonts w:ascii="Arial" w:hAnsi="Arial" w:cs="Arial"/>
          <w:lang w:eastAsia="en-US"/>
        </w:rPr>
        <w:lastRenderedPageBreak/>
        <w:t>Solving of maintenance Issues and tickets in the area of</w:t>
      </w:r>
      <w:r>
        <w:rPr>
          <w:rFonts w:ascii="Arial" w:hAnsi="Arial" w:cs="Arial"/>
          <w:lang w:eastAsia="en-US"/>
        </w:rPr>
        <w:t xml:space="preserve"> FSCM like credit check rule, customer credit check, DCD, Workflow and </w:t>
      </w:r>
      <w:r w:rsidRPr="00053567">
        <w:rPr>
          <w:rFonts w:ascii="Arial" w:hAnsi="Arial" w:cs="Arial"/>
          <w:lang w:eastAsia="en-US"/>
        </w:rPr>
        <w:t>Credit exposure</w:t>
      </w:r>
      <w:r>
        <w:rPr>
          <w:rFonts w:ascii="Arial" w:hAnsi="Arial" w:cs="Arial"/>
          <w:lang w:eastAsia="en-US"/>
        </w:rPr>
        <w:t>.</w:t>
      </w:r>
    </w:p>
    <w:p w14:paraId="3C29E334" w14:textId="77777777" w:rsidR="006F32F0" w:rsidRDefault="006F32F0" w:rsidP="006F32F0">
      <w:pPr>
        <w:pStyle w:val="Standard"/>
        <w:rPr>
          <w:rFonts w:ascii="Arial" w:hAnsi="Arial" w:cs="Arial"/>
          <w:b/>
          <w:lang w:val="en-GB" w:eastAsia="en-US"/>
        </w:rPr>
      </w:pPr>
    </w:p>
    <w:p w14:paraId="43468DF9" w14:textId="1E82DC11" w:rsidR="006F32F0" w:rsidRPr="004A4040" w:rsidRDefault="006F32F0" w:rsidP="006F32F0">
      <w:pPr>
        <w:pStyle w:val="Standard"/>
        <w:rPr>
          <w:rFonts w:ascii="Arial" w:hAnsi="Arial" w:cs="Arial"/>
          <w:b/>
          <w:lang w:val="en-GB" w:eastAsia="en-US"/>
        </w:rPr>
      </w:pPr>
      <w:r>
        <w:rPr>
          <w:rFonts w:ascii="Arial" w:hAnsi="Arial" w:cs="Arial"/>
          <w:b/>
          <w:lang w:val="en-GB" w:eastAsia="en-US"/>
        </w:rPr>
        <w:t>Project #3</w:t>
      </w:r>
    </w:p>
    <w:p w14:paraId="04C1513E" w14:textId="7E2F3F24" w:rsidR="006F32F0" w:rsidRPr="001E7513" w:rsidRDefault="006F32F0" w:rsidP="001E7513">
      <w:pPr>
        <w:pStyle w:val="NoSpacing"/>
        <w:suppressAutoHyphens w:val="0"/>
        <w:rPr>
          <w:rFonts w:ascii="Arial" w:hAnsi="Arial" w:cs="Arial"/>
        </w:rPr>
      </w:pPr>
      <w:r>
        <w:rPr>
          <w:rFonts w:ascii="Arial" w:hAnsi="Arial" w:cs="Arial"/>
          <w:b/>
          <w:lang w:eastAsia="en-US"/>
        </w:rPr>
        <w:t>Client</w:t>
      </w:r>
      <w:r>
        <w:rPr>
          <w:rFonts w:ascii="Arial" w:hAnsi="Arial" w:cs="Arial"/>
          <w:b/>
          <w:lang w:eastAsia="en-US"/>
        </w:rPr>
        <w:tab/>
      </w:r>
      <w:r w:rsidR="001E7513">
        <w:rPr>
          <w:rFonts w:ascii="Arial" w:hAnsi="Arial" w:cs="Arial"/>
          <w:b/>
          <w:lang w:eastAsia="en-US"/>
        </w:rPr>
        <w:t xml:space="preserve">             </w:t>
      </w:r>
      <w:r>
        <w:rPr>
          <w:rFonts w:ascii="Arial" w:hAnsi="Arial" w:cs="Arial"/>
          <w:b/>
          <w:lang w:eastAsia="en-US"/>
        </w:rPr>
        <w:t xml:space="preserve">:  </w:t>
      </w:r>
      <w:r w:rsidRPr="005C51EB">
        <w:rPr>
          <w:rFonts w:ascii="Arial" w:hAnsi="Arial" w:cs="Arial"/>
          <w:lang w:eastAsia="en-US"/>
        </w:rPr>
        <w:t>Iberia</w:t>
      </w:r>
      <w:r w:rsidR="001E7513">
        <w:rPr>
          <w:rFonts w:ascii="Arial" w:hAnsi="Arial" w:cs="Arial"/>
        </w:rPr>
        <w:t xml:space="preserve"> </w:t>
      </w:r>
      <w:r w:rsidR="00C17DA2">
        <w:rPr>
          <w:rFonts w:ascii="Arial" w:hAnsi="Arial" w:cs="Arial"/>
        </w:rPr>
        <w:t>(</w:t>
      </w:r>
      <w:r w:rsidR="001E7513">
        <w:rPr>
          <w:rFonts w:ascii="Arial" w:hAnsi="Arial" w:cs="Arial"/>
        </w:rPr>
        <w:t>Aug 2022 to July -2023</w:t>
      </w:r>
      <w:r w:rsidR="00C17DA2">
        <w:rPr>
          <w:rFonts w:ascii="Arial" w:hAnsi="Arial" w:cs="Arial"/>
        </w:rPr>
        <w:t>)</w:t>
      </w:r>
    </w:p>
    <w:p w14:paraId="07566B74" w14:textId="77777777" w:rsidR="006F32F0" w:rsidRPr="004A4040" w:rsidRDefault="006F32F0" w:rsidP="006F32F0">
      <w:pPr>
        <w:pStyle w:val="Standard"/>
        <w:rPr>
          <w:rFonts w:ascii="Arial" w:hAnsi="Arial" w:cs="Arial"/>
          <w:lang w:eastAsia="en-US"/>
        </w:rPr>
      </w:pPr>
      <w:r w:rsidRPr="004A4040">
        <w:rPr>
          <w:rFonts w:ascii="Arial" w:hAnsi="Arial" w:cs="Arial"/>
          <w:b/>
          <w:lang w:eastAsia="en-US"/>
        </w:rPr>
        <w:t>Organization</w:t>
      </w:r>
      <w:r w:rsidRPr="004A4040">
        <w:rPr>
          <w:rFonts w:ascii="Arial" w:hAnsi="Arial" w:cs="Arial"/>
          <w:b/>
          <w:lang w:eastAsia="en-US"/>
        </w:rPr>
        <w:tab/>
        <w:t>:</w:t>
      </w:r>
      <w:r>
        <w:rPr>
          <w:rFonts w:ascii="Arial" w:hAnsi="Arial" w:cs="Arial"/>
          <w:b/>
          <w:lang w:eastAsia="en-US"/>
        </w:rPr>
        <w:t xml:space="preserve">  </w:t>
      </w:r>
      <w:r w:rsidRPr="005C51EB">
        <w:rPr>
          <w:rFonts w:ascii="Arial" w:hAnsi="Arial" w:cs="Arial"/>
          <w:lang w:eastAsia="en-US"/>
        </w:rPr>
        <w:t xml:space="preserve">Cognizant Technology Solutions </w:t>
      </w:r>
    </w:p>
    <w:p w14:paraId="1964EFE6" w14:textId="77777777" w:rsidR="006F32F0" w:rsidRPr="004A4040" w:rsidRDefault="006F32F0" w:rsidP="006F32F0">
      <w:pPr>
        <w:pStyle w:val="Standard"/>
        <w:rPr>
          <w:rFonts w:ascii="Arial" w:hAnsi="Arial" w:cs="Arial"/>
          <w:lang w:eastAsia="en-US"/>
        </w:rPr>
      </w:pPr>
      <w:r w:rsidRPr="004A4040">
        <w:rPr>
          <w:rFonts w:ascii="Arial" w:hAnsi="Arial" w:cs="Arial"/>
          <w:b/>
          <w:lang w:eastAsia="en-US"/>
        </w:rPr>
        <w:t>Project</w:t>
      </w:r>
      <w:r w:rsidRPr="004A4040">
        <w:rPr>
          <w:rFonts w:ascii="Arial" w:hAnsi="Arial" w:cs="Arial"/>
          <w:b/>
          <w:lang w:eastAsia="en-US"/>
        </w:rPr>
        <w:tab/>
      </w:r>
      <w:r w:rsidRPr="004A4040">
        <w:rPr>
          <w:rFonts w:ascii="Arial" w:hAnsi="Arial" w:cs="Arial"/>
          <w:b/>
          <w:lang w:eastAsia="en-US"/>
        </w:rPr>
        <w:tab/>
        <w:t>:</w:t>
      </w:r>
      <w:r>
        <w:rPr>
          <w:rFonts w:ascii="Arial" w:hAnsi="Arial" w:cs="Arial"/>
          <w:b/>
          <w:lang w:eastAsia="en-US"/>
        </w:rPr>
        <w:t xml:space="preserve">  </w:t>
      </w:r>
      <w:r>
        <w:rPr>
          <w:rFonts w:ascii="Arial" w:hAnsi="Arial" w:cs="Arial"/>
          <w:lang w:eastAsia="en-US"/>
        </w:rPr>
        <w:t>Support Project</w:t>
      </w:r>
    </w:p>
    <w:p w14:paraId="50540B38" w14:textId="77777777" w:rsidR="006F32F0" w:rsidRDefault="006F32F0" w:rsidP="006F32F0">
      <w:pPr>
        <w:pStyle w:val="Standard"/>
        <w:rPr>
          <w:rFonts w:ascii="Arial" w:hAnsi="Arial" w:cs="Arial"/>
        </w:rPr>
      </w:pPr>
      <w:r>
        <w:rPr>
          <w:rFonts w:ascii="Arial" w:hAnsi="Arial" w:cs="Arial"/>
          <w:b/>
          <w:lang w:eastAsia="en-US"/>
        </w:rPr>
        <w:t>Role</w:t>
      </w:r>
      <w:r>
        <w:rPr>
          <w:rFonts w:ascii="Arial" w:hAnsi="Arial" w:cs="Arial"/>
          <w:b/>
          <w:lang w:eastAsia="en-US"/>
        </w:rPr>
        <w:tab/>
      </w:r>
      <w:r>
        <w:rPr>
          <w:rFonts w:ascii="Arial" w:hAnsi="Arial" w:cs="Arial"/>
          <w:b/>
          <w:lang w:eastAsia="en-US"/>
        </w:rPr>
        <w:tab/>
      </w:r>
      <w:r w:rsidRPr="004A4040">
        <w:rPr>
          <w:rFonts w:ascii="Arial" w:hAnsi="Arial" w:cs="Arial"/>
          <w:b/>
          <w:lang w:eastAsia="en-US"/>
        </w:rPr>
        <w:t xml:space="preserve">:  </w:t>
      </w:r>
      <w:r>
        <w:rPr>
          <w:rFonts w:ascii="Arial" w:hAnsi="Arial" w:cs="Arial"/>
          <w:lang w:eastAsia="en-US"/>
        </w:rPr>
        <w:t xml:space="preserve">SAP FICO </w:t>
      </w:r>
      <w:r w:rsidRPr="004A4040">
        <w:rPr>
          <w:rFonts w:ascii="Arial" w:hAnsi="Arial" w:cs="Arial"/>
        </w:rPr>
        <w:t>Associate</w:t>
      </w:r>
      <w:r>
        <w:rPr>
          <w:rFonts w:ascii="Arial" w:hAnsi="Arial" w:cs="Arial"/>
        </w:rPr>
        <w:t xml:space="preserve"> (S/4 Hana)</w:t>
      </w:r>
    </w:p>
    <w:p w14:paraId="433F33D1" w14:textId="77777777" w:rsidR="006F32F0" w:rsidRDefault="006F32F0" w:rsidP="006F32F0">
      <w:pPr>
        <w:pStyle w:val="Standard"/>
        <w:rPr>
          <w:rFonts w:ascii="Arial" w:hAnsi="Arial" w:cs="Arial"/>
        </w:rPr>
      </w:pPr>
    </w:p>
    <w:p w14:paraId="6AB3B5E9" w14:textId="77777777" w:rsidR="006F32F0" w:rsidRDefault="006F32F0" w:rsidP="006F32F0">
      <w:pPr>
        <w:pStyle w:val="Standard"/>
        <w:rPr>
          <w:rFonts w:ascii="Arial" w:hAnsi="Arial" w:cs="Arial"/>
          <w:b/>
          <w:lang w:val="en-GB" w:eastAsia="en-US"/>
        </w:rPr>
      </w:pPr>
      <w:r w:rsidRPr="004A4040">
        <w:rPr>
          <w:rFonts w:ascii="Arial" w:hAnsi="Arial" w:cs="Arial"/>
          <w:b/>
          <w:lang w:val="en-GB" w:eastAsia="en-US"/>
        </w:rPr>
        <w:t>Client Description:</w:t>
      </w:r>
    </w:p>
    <w:p w14:paraId="0B569572" w14:textId="77777777" w:rsidR="006F32F0" w:rsidRDefault="006F32F0" w:rsidP="006F32F0">
      <w:pPr>
        <w:pStyle w:val="Standard"/>
        <w:rPr>
          <w:rFonts w:ascii="Arial" w:hAnsi="Arial" w:cs="Arial"/>
          <w:color w:val="4D5156"/>
          <w:sz w:val="21"/>
          <w:szCs w:val="21"/>
          <w:shd w:val="clear" w:color="auto" w:fill="FFFFFF"/>
        </w:rPr>
      </w:pPr>
      <w:r>
        <w:rPr>
          <w:rFonts w:ascii="Arial" w:hAnsi="Arial" w:cs="Arial"/>
          <w:color w:val="4D5156"/>
          <w:sz w:val="21"/>
          <w:szCs w:val="21"/>
          <w:shd w:val="clear" w:color="auto" w:fill="FFFFFF"/>
        </w:rPr>
        <w:t>Iberia, legally incorporated as Iberia LíneasAéreas de España, S.A. Operadora, Sociedad Unipersonal, is the flag carrier airline of Spain. Founded in 1927 and based in Madrid, it operates an international network of services from its main base of Madrid–Barajas Airport. </w:t>
      </w:r>
    </w:p>
    <w:p w14:paraId="13AFFC2D" w14:textId="77777777" w:rsidR="006F32F0" w:rsidRDefault="006F32F0" w:rsidP="006F32F0">
      <w:pPr>
        <w:pStyle w:val="Standard"/>
        <w:rPr>
          <w:rFonts w:ascii="Arial" w:hAnsi="Arial" w:cs="Arial"/>
          <w:b/>
          <w:lang w:val="en-GB" w:eastAsia="en-US"/>
        </w:rPr>
      </w:pPr>
      <w:r w:rsidRPr="004A4040">
        <w:rPr>
          <w:rFonts w:ascii="Arial" w:hAnsi="Arial" w:cs="Arial"/>
          <w:b/>
          <w:lang w:val="en-GB" w:eastAsia="en-US"/>
        </w:rPr>
        <w:t>Responsibilities:</w:t>
      </w:r>
    </w:p>
    <w:p w14:paraId="616A01F1" w14:textId="77777777" w:rsidR="006F32F0" w:rsidRPr="004A4040" w:rsidRDefault="006F32F0" w:rsidP="006F32F0">
      <w:pPr>
        <w:pStyle w:val="Standard"/>
        <w:numPr>
          <w:ilvl w:val="0"/>
          <w:numId w:val="5"/>
        </w:numPr>
        <w:rPr>
          <w:rFonts w:ascii="Arial" w:hAnsi="Arial" w:cs="Arial"/>
          <w:lang w:eastAsia="en-US"/>
        </w:rPr>
      </w:pPr>
      <w:r w:rsidRPr="004A4040">
        <w:rPr>
          <w:rFonts w:ascii="Arial" w:hAnsi="Arial" w:cs="Arial"/>
          <w:lang w:eastAsia="en-US"/>
        </w:rPr>
        <w:t>Making configuration changes as required by the business</w:t>
      </w:r>
    </w:p>
    <w:p w14:paraId="3AD97236" w14:textId="77777777" w:rsidR="006F32F0" w:rsidRPr="004A4040" w:rsidRDefault="006F32F0" w:rsidP="006F32F0">
      <w:pPr>
        <w:pStyle w:val="Standard"/>
        <w:numPr>
          <w:ilvl w:val="0"/>
          <w:numId w:val="5"/>
        </w:numPr>
        <w:rPr>
          <w:rFonts w:ascii="Arial" w:hAnsi="Arial" w:cs="Arial"/>
          <w:lang w:eastAsia="en-US"/>
        </w:rPr>
      </w:pPr>
      <w:r w:rsidRPr="004A4040">
        <w:rPr>
          <w:rFonts w:ascii="Arial" w:hAnsi="Arial" w:cs="Arial"/>
          <w:lang w:eastAsia="en-US"/>
        </w:rPr>
        <w:t>Provide highly effective, efficient, and professional support by troubleshooting customers/ users’ issues and researching solutions.</w:t>
      </w:r>
    </w:p>
    <w:p w14:paraId="42FF5E87" w14:textId="77777777" w:rsidR="006F32F0" w:rsidRPr="004A4040" w:rsidRDefault="006F32F0" w:rsidP="006F32F0">
      <w:pPr>
        <w:pStyle w:val="Standard"/>
        <w:numPr>
          <w:ilvl w:val="0"/>
          <w:numId w:val="5"/>
        </w:numPr>
        <w:rPr>
          <w:rFonts w:ascii="Arial" w:hAnsi="Arial" w:cs="Arial"/>
          <w:lang w:eastAsia="en-US"/>
        </w:rPr>
      </w:pPr>
      <w:r w:rsidRPr="004A4040">
        <w:rPr>
          <w:rFonts w:ascii="Arial" w:hAnsi="Arial" w:cs="Arial"/>
          <w:lang w:eastAsia="en-US"/>
        </w:rPr>
        <w:t xml:space="preserve">Configured house banks and Assigning account numbers for the house banks </w:t>
      </w:r>
      <w:r>
        <w:rPr>
          <w:rFonts w:ascii="Arial" w:hAnsi="Arial" w:cs="Arial"/>
          <w:lang w:eastAsia="en-US"/>
        </w:rPr>
        <w:t>- EBRS</w:t>
      </w:r>
    </w:p>
    <w:p w14:paraId="59DA43DF" w14:textId="77777777" w:rsidR="006F32F0" w:rsidRPr="004A4040" w:rsidRDefault="006F32F0" w:rsidP="006F32F0">
      <w:pPr>
        <w:pStyle w:val="Standard"/>
        <w:numPr>
          <w:ilvl w:val="0"/>
          <w:numId w:val="5"/>
        </w:numPr>
        <w:rPr>
          <w:rFonts w:ascii="Arial" w:hAnsi="Arial" w:cs="Arial"/>
          <w:lang w:eastAsia="en-US"/>
        </w:rPr>
      </w:pPr>
      <w:r w:rsidRPr="004A4040">
        <w:rPr>
          <w:rFonts w:ascii="Arial" w:hAnsi="Arial" w:cs="Arial"/>
          <w:lang w:eastAsia="en-US"/>
        </w:rPr>
        <w:t>Finalization of organizational entities based on requirement analysis.</w:t>
      </w:r>
    </w:p>
    <w:p w14:paraId="256AB242" w14:textId="77777777" w:rsidR="006F32F0" w:rsidRDefault="006F32F0" w:rsidP="006F32F0">
      <w:pPr>
        <w:pStyle w:val="Standard"/>
        <w:numPr>
          <w:ilvl w:val="0"/>
          <w:numId w:val="5"/>
        </w:numPr>
        <w:rPr>
          <w:rFonts w:ascii="Arial" w:hAnsi="Arial" w:cs="Arial"/>
          <w:lang w:eastAsia="en-US"/>
        </w:rPr>
      </w:pPr>
      <w:r w:rsidRPr="004A4040">
        <w:rPr>
          <w:rFonts w:ascii="Arial" w:hAnsi="Arial" w:cs="Arial"/>
          <w:lang w:eastAsia="en-US"/>
        </w:rPr>
        <w:t>Solving the trouble tickets on a regular basis which originating in my module</w:t>
      </w:r>
    </w:p>
    <w:p w14:paraId="09454534" w14:textId="77777777" w:rsidR="006F32F0" w:rsidRPr="004A4040" w:rsidRDefault="006F32F0" w:rsidP="006F32F0">
      <w:pPr>
        <w:pStyle w:val="Standard"/>
        <w:numPr>
          <w:ilvl w:val="0"/>
          <w:numId w:val="5"/>
        </w:numPr>
        <w:rPr>
          <w:rFonts w:ascii="Arial" w:hAnsi="Arial" w:cs="Arial"/>
          <w:lang w:eastAsia="en-US"/>
        </w:rPr>
      </w:pPr>
      <w:r>
        <w:rPr>
          <w:rFonts w:ascii="Arial" w:hAnsi="Arial" w:cs="Arial"/>
          <w:lang w:eastAsia="en-US"/>
        </w:rPr>
        <w:t xml:space="preserve">REFX Knowledge </w:t>
      </w:r>
    </w:p>
    <w:p w14:paraId="05FC8352" w14:textId="77777777" w:rsidR="006F32F0" w:rsidRDefault="006F32F0" w:rsidP="006F32F0">
      <w:pPr>
        <w:pStyle w:val="Standard"/>
        <w:rPr>
          <w:rFonts w:ascii="Arial" w:hAnsi="Arial" w:cs="Arial"/>
          <w:b/>
          <w:lang w:val="en-GB" w:eastAsia="en-US"/>
        </w:rPr>
      </w:pPr>
    </w:p>
    <w:p w14:paraId="45D0B94E" w14:textId="2DFE0B19" w:rsidR="006F32F0" w:rsidRPr="004A4040" w:rsidRDefault="006F32F0" w:rsidP="006F32F0">
      <w:pPr>
        <w:pStyle w:val="Standard"/>
        <w:rPr>
          <w:rFonts w:ascii="Arial" w:hAnsi="Arial" w:cs="Arial"/>
          <w:b/>
          <w:lang w:val="en-GB" w:eastAsia="en-US"/>
        </w:rPr>
      </w:pPr>
      <w:r w:rsidRPr="004A4040">
        <w:rPr>
          <w:rFonts w:ascii="Arial" w:hAnsi="Arial" w:cs="Arial"/>
          <w:b/>
          <w:lang w:val="en-GB" w:eastAsia="en-US"/>
        </w:rPr>
        <w:t>Project #</w:t>
      </w:r>
      <w:r>
        <w:rPr>
          <w:rFonts w:ascii="Arial" w:hAnsi="Arial" w:cs="Arial"/>
          <w:b/>
          <w:lang w:val="en-GB" w:eastAsia="en-US"/>
        </w:rPr>
        <w:t>2</w:t>
      </w:r>
    </w:p>
    <w:p w14:paraId="7361CCA9" w14:textId="77777777" w:rsidR="006F32F0" w:rsidRPr="004A4040" w:rsidRDefault="006F32F0" w:rsidP="006F32F0">
      <w:pPr>
        <w:pStyle w:val="Standard"/>
        <w:rPr>
          <w:rFonts w:ascii="Arial" w:hAnsi="Arial" w:cs="Arial"/>
          <w:lang w:eastAsia="en-US"/>
        </w:rPr>
      </w:pPr>
      <w:r>
        <w:rPr>
          <w:rFonts w:ascii="Arial" w:hAnsi="Arial" w:cs="Arial"/>
          <w:b/>
          <w:lang w:eastAsia="en-US"/>
        </w:rPr>
        <w:t>Client</w:t>
      </w:r>
      <w:r>
        <w:rPr>
          <w:rFonts w:ascii="Arial" w:hAnsi="Arial" w:cs="Arial"/>
          <w:b/>
          <w:lang w:eastAsia="en-US"/>
        </w:rPr>
        <w:tab/>
      </w:r>
      <w:r>
        <w:rPr>
          <w:rFonts w:ascii="Arial" w:hAnsi="Arial" w:cs="Arial"/>
          <w:b/>
          <w:lang w:eastAsia="en-US"/>
        </w:rPr>
        <w:tab/>
      </w:r>
      <w:r>
        <w:rPr>
          <w:rFonts w:ascii="Arial" w:hAnsi="Arial" w:cs="Arial"/>
          <w:b/>
          <w:lang w:eastAsia="en-US"/>
        </w:rPr>
        <w:tab/>
        <w:t xml:space="preserve">: </w:t>
      </w:r>
      <w:r w:rsidRPr="005C51EB">
        <w:rPr>
          <w:rFonts w:ascii="Arial" w:hAnsi="Arial" w:cs="Arial"/>
          <w:lang w:eastAsia="en-US"/>
        </w:rPr>
        <w:t>Electrolux</w:t>
      </w:r>
    </w:p>
    <w:p w14:paraId="09F55BBF" w14:textId="77777777" w:rsidR="006F32F0" w:rsidRPr="004A4040" w:rsidRDefault="006F32F0" w:rsidP="006F32F0">
      <w:pPr>
        <w:pStyle w:val="Standard"/>
        <w:rPr>
          <w:rFonts w:ascii="Arial" w:hAnsi="Arial" w:cs="Arial"/>
        </w:rPr>
      </w:pPr>
      <w:r w:rsidRPr="004A4040">
        <w:rPr>
          <w:rFonts w:ascii="Arial" w:hAnsi="Arial" w:cs="Arial"/>
          <w:b/>
          <w:lang w:eastAsia="en-US"/>
        </w:rPr>
        <w:t>Organization</w:t>
      </w:r>
      <w:r w:rsidRPr="004A4040">
        <w:rPr>
          <w:rFonts w:ascii="Arial" w:hAnsi="Arial" w:cs="Arial"/>
          <w:b/>
          <w:lang w:eastAsia="en-US"/>
        </w:rPr>
        <w:tab/>
      </w:r>
      <w:r>
        <w:rPr>
          <w:rFonts w:ascii="Arial" w:hAnsi="Arial" w:cs="Arial"/>
          <w:b/>
          <w:lang w:eastAsia="en-US"/>
        </w:rPr>
        <w:t xml:space="preserve">             </w:t>
      </w:r>
      <w:r w:rsidRPr="004A4040">
        <w:rPr>
          <w:rFonts w:ascii="Arial" w:hAnsi="Arial" w:cs="Arial"/>
          <w:b/>
          <w:lang w:eastAsia="en-US"/>
        </w:rPr>
        <w:t>:</w:t>
      </w:r>
      <w:r>
        <w:rPr>
          <w:rFonts w:ascii="Arial" w:hAnsi="Arial" w:cs="Arial"/>
          <w:b/>
          <w:lang w:eastAsia="en-US"/>
        </w:rPr>
        <w:t xml:space="preserve"> </w:t>
      </w:r>
      <w:r w:rsidRPr="005C51EB">
        <w:rPr>
          <w:rFonts w:ascii="Arial" w:hAnsi="Arial" w:cs="Arial"/>
          <w:lang w:eastAsia="en-US"/>
        </w:rPr>
        <w:t>TCS</w:t>
      </w:r>
    </w:p>
    <w:p w14:paraId="24CD54AD" w14:textId="68DA8AE1" w:rsidR="006F32F0" w:rsidRPr="005C51EB" w:rsidRDefault="006F32F0" w:rsidP="006F32F0">
      <w:pPr>
        <w:pStyle w:val="Standard"/>
        <w:rPr>
          <w:rFonts w:ascii="Arial" w:hAnsi="Arial" w:cs="Arial"/>
          <w:lang w:eastAsia="en-US"/>
        </w:rPr>
      </w:pPr>
      <w:r w:rsidRPr="004A4040">
        <w:rPr>
          <w:rFonts w:ascii="Arial" w:hAnsi="Arial" w:cs="Arial"/>
          <w:b/>
          <w:lang w:eastAsia="en-US"/>
        </w:rPr>
        <w:t>Project</w:t>
      </w:r>
      <w:r w:rsidRPr="004A4040">
        <w:rPr>
          <w:rFonts w:ascii="Arial" w:hAnsi="Arial" w:cs="Arial"/>
          <w:b/>
          <w:lang w:eastAsia="en-US"/>
        </w:rPr>
        <w:tab/>
      </w:r>
      <w:r w:rsidRPr="004A4040">
        <w:rPr>
          <w:rFonts w:ascii="Arial" w:hAnsi="Arial" w:cs="Arial"/>
          <w:b/>
          <w:lang w:eastAsia="en-US"/>
        </w:rPr>
        <w:tab/>
        <w:t xml:space="preserve"> </w:t>
      </w:r>
      <w:r>
        <w:rPr>
          <w:rFonts w:ascii="Arial" w:hAnsi="Arial" w:cs="Arial"/>
          <w:b/>
          <w:lang w:eastAsia="en-US"/>
        </w:rPr>
        <w:t xml:space="preserve">            </w:t>
      </w:r>
      <w:r w:rsidRPr="004A4040">
        <w:rPr>
          <w:rFonts w:ascii="Arial" w:hAnsi="Arial" w:cs="Arial"/>
          <w:b/>
          <w:lang w:eastAsia="en-US"/>
        </w:rPr>
        <w:t>:</w:t>
      </w:r>
      <w:r>
        <w:rPr>
          <w:rFonts w:ascii="Arial" w:hAnsi="Arial" w:cs="Arial"/>
          <w:b/>
          <w:lang w:eastAsia="en-US"/>
        </w:rPr>
        <w:t xml:space="preserve"> </w:t>
      </w:r>
      <w:r w:rsidRPr="004A4040">
        <w:rPr>
          <w:rFonts w:ascii="Arial" w:hAnsi="Arial" w:cs="Arial"/>
          <w:lang w:eastAsia="en-US"/>
        </w:rPr>
        <w:t>Implementation Project</w:t>
      </w:r>
    </w:p>
    <w:p w14:paraId="743643B7" w14:textId="77777777" w:rsidR="006F32F0" w:rsidRPr="005C51EB" w:rsidRDefault="006F32F0" w:rsidP="006F32F0">
      <w:pPr>
        <w:pStyle w:val="Standard"/>
        <w:rPr>
          <w:rFonts w:ascii="Arial" w:hAnsi="Arial" w:cs="Arial"/>
          <w:lang w:eastAsia="en-US"/>
        </w:rPr>
      </w:pPr>
      <w:r w:rsidRPr="004A4040">
        <w:rPr>
          <w:rFonts w:ascii="Arial" w:hAnsi="Arial" w:cs="Arial"/>
          <w:b/>
          <w:lang w:eastAsia="en-US"/>
        </w:rPr>
        <w:t>Role</w:t>
      </w:r>
      <w:r w:rsidRPr="004A4040">
        <w:rPr>
          <w:rFonts w:ascii="Arial" w:hAnsi="Arial" w:cs="Arial"/>
          <w:b/>
          <w:lang w:eastAsia="en-US"/>
        </w:rPr>
        <w:tab/>
      </w:r>
      <w:r w:rsidRPr="004A4040">
        <w:rPr>
          <w:rFonts w:ascii="Arial" w:hAnsi="Arial" w:cs="Arial"/>
          <w:b/>
          <w:lang w:eastAsia="en-US"/>
        </w:rPr>
        <w:tab/>
      </w:r>
      <w:r w:rsidRPr="004A4040">
        <w:rPr>
          <w:rFonts w:ascii="Arial" w:hAnsi="Arial" w:cs="Arial"/>
          <w:b/>
          <w:lang w:eastAsia="en-US"/>
        </w:rPr>
        <w:tab/>
        <w:t xml:space="preserve">: </w:t>
      </w:r>
      <w:r w:rsidRPr="005C51EB">
        <w:rPr>
          <w:rFonts w:ascii="Arial" w:hAnsi="Arial" w:cs="Arial"/>
          <w:lang w:eastAsia="en-US"/>
        </w:rPr>
        <w:t>SAP FICO Associate</w:t>
      </w:r>
    </w:p>
    <w:p w14:paraId="60D0BFA3" w14:textId="77777777" w:rsidR="006F32F0" w:rsidRPr="005C51EB" w:rsidRDefault="006F32F0" w:rsidP="006F32F0">
      <w:pPr>
        <w:pStyle w:val="Standard"/>
        <w:rPr>
          <w:rFonts w:ascii="Arial" w:hAnsi="Arial" w:cs="Arial"/>
          <w:lang w:eastAsia="en-US"/>
        </w:rPr>
      </w:pPr>
    </w:p>
    <w:p w14:paraId="4354A94E" w14:textId="77777777" w:rsidR="006F32F0" w:rsidRDefault="006F32F0" w:rsidP="006F32F0">
      <w:pPr>
        <w:pStyle w:val="Standard"/>
        <w:rPr>
          <w:rFonts w:ascii="Arial" w:hAnsi="Arial" w:cs="Arial"/>
          <w:b/>
          <w:lang w:val="en-GB" w:eastAsia="en-US"/>
        </w:rPr>
      </w:pPr>
      <w:r w:rsidRPr="004A4040">
        <w:rPr>
          <w:rFonts w:ascii="Arial" w:hAnsi="Arial" w:cs="Arial"/>
          <w:b/>
          <w:lang w:val="en-GB" w:eastAsia="en-US"/>
        </w:rPr>
        <w:t xml:space="preserve">Client Description: </w:t>
      </w:r>
    </w:p>
    <w:p w14:paraId="21EFEE0E" w14:textId="77777777" w:rsidR="006F32F0" w:rsidRPr="0000220A" w:rsidRDefault="006F32F0" w:rsidP="006F32F0">
      <w:pPr>
        <w:pStyle w:val="Standard"/>
        <w:rPr>
          <w:rFonts w:ascii="Arial" w:hAnsi="Arial" w:cs="Arial"/>
          <w:color w:val="4D5156"/>
          <w:sz w:val="21"/>
          <w:szCs w:val="21"/>
          <w:shd w:val="clear" w:color="auto" w:fill="FFFFFF"/>
        </w:rPr>
      </w:pPr>
      <w:r>
        <w:rPr>
          <w:rFonts w:ascii="Arial" w:hAnsi="Arial" w:cs="Arial"/>
          <w:color w:val="4D5156"/>
          <w:sz w:val="21"/>
          <w:szCs w:val="21"/>
          <w:shd w:val="clear" w:color="auto" w:fill="FFFFFF"/>
        </w:rPr>
        <w:t>Electrolux AB is a Swedish multinational home appliance manufacturer, headquartered in Stockholm. It is consistently ranked the world's second largest appliance maker by units sold, after Whirlpool</w:t>
      </w:r>
    </w:p>
    <w:p w14:paraId="0C8C44F6" w14:textId="77777777" w:rsidR="006F32F0" w:rsidRDefault="006F32F0" w:rsidP="006F32F0">
      <w:pPr>
        <w:pStyle w:val="Standard"/>
        <w:rPr>
          <w:rFonts w:ascii="Arial" w:hAnsi="Arial" w:cs="Arial"/>
          <w:color w:val="202122"/>
          <w:sz w:val="21"/>
          <w:szCs w:val="21"/>
          <w:shd w:val="clear" w:color="auto" w:fill="FFFFFF"/>
        </w:rPr>
      </w:pPr>
      <w:r>
        <w:rPr>
          <w:rFonts w:ascii="Arial" w:hAnsi="Arial" w:cs="Arial"/>
          <w:color w:val="202122"/>
          <w:sz w:val="21"/>
          <w:szCs w:val="21"/>
          <w:shd w:val="clear" w:color="auto" w:fill="FFFFFF"/>
        </w:rPr>
        <w:t>The company originates from a merger of two companies—Lux AB and SvenskaElektron AB, the former an established manufacturer and the latter a younger company founded by a former vacuum salesman who had also been an employee of the former firm. The origins of Electrolux are closely tied to the vacuum, but today it also makes major appliances.</w:t>
      </w:r>
    </w:p>
    <w:p w14:paraId="7C3E5BD8" w14:textId="77777777" w:rsidR="006F32F0" w:rsidRDefault="006F32F0" w:rsidP="006F32F0">
      <w:pPr>
        <w:pStyle w:val="Standard"/>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In 1923, the company acquired AB </w:t>
      </w:r>
      <w:r w:rsidRPr="0000220A">
        <w:rPr>
          <w:rFonts w:ascii="Arial" w:hAnsi="Arial" w:cs="Arial"/>
          <w:color w:val="202122"/>
          <w:sz w:val="21"/>
          <w:szCs w:val="21"/>
          <w:shd w:val="clear" w:color="auto" w:fill="FFFFFF"/>
        </w:rPr>
        <w:t>SAP S4 Hana</w:t>
      </w:r>
      <w:r>
        <w:rPr>
          <w:rFonts w:ascii="Arial" w:hAnsi="Arial" w:cs="Arial"/>
          <w:color w:val="202122"/>
          <w:sz w:val="21"/>
          <w:szCs w:val="21"/>
          <w:shd w:val="clear" w:color="auto" w:fill="FFFFFF"/>
        </w:rPr>
        <w:t>and subsequently added </w:t>
      </w:r>
      <w:hyperlink r:id="rId9" w:tooltip="Absorption refrigerator" w:history="1">
        <w:r w:rsidRPr="0000220A">
          <w:rPr>
            <w:color w:val="202122"/>
          </w:rPr>
          <w:t>absorption refrigerators</w:t>
        </w:r>
      </w:hyperlink>
      <w:r>
        <w:rPr>
          <w:rFonts w:ascii="Arial" w:hAnsi="Arial" w:cs="Arial"/>
          <w:color w:val="202122"/>
          <w:sz w:val="21"/>
          <w:szCs w:val="21"/>
          <w:shd w:val="clear" w:color="auto" w:fill="FFFFFF"/>
        </w:rPr>
        <w:t> to its product line.Other appliances soon followed, including </w:t>
      </w:r>
      <w:hyperlink r:id="rId10" w:tooltip="Washing machine" w:history="1">
        <w:r w:rsidRPr="0000220A">
          <w:rPr>
            <w:rFonts w:ascii="Arial" w:hAnsi="Arial" w:cs="Arial"/>
            <w:color w:val="202122"/>
            <w:sz w:val="21"/>
            <w:szCs w:val="21"/>
            <w:shd w:val="clear" w:color="auto" w:fill="FFFFFF"/>
          </w:rPr>
          <w:t>washing machines</w:t>
        </w:r>
      </w:hyperlink>
      <w:r>
        <w:rPr>
          <w:rFonts w:ascii="Arial" w:hAnsi="Arial" w:cs="Arial"/>
          <w:color w:val="202122"/>
          <w:sz w:val="21"/>
          <w:szCs w:val="21"/>
          <w:shd w:val="clear" w:color="auto" w:fill="FFFFFF"/>
        </w:rPr>
        <w:t> in 1951, </w:t>
      </w:r>
      <w:hyperlink r:id="rId11" w:tooltip="Dishwasher" w:history="1">
        <w:r w:rsidRPr="0000220A">
          <w:rPr>
            <w:rFonts w:ascii="Arial" w:hAnsi="Arial" w:cs="Arial"/>
            <w:color w:val="202122"/>
            <w:sz w:val="21"/>
            <w:szCs w:val="21"/>
            <w:shd w:val="clear" w:color="auto" w:fill="FFFFFF"/>
          </w:rPr>
          <w:t>dishwashers</w:t>
        </w:r>
      </w:hyperlink>
      <w:r>
        <w:rPr>
          <w:rFonts w:ascii="Arial" w:hAnsi="Arial" w:cs="Arial"/>
          <w:color w:val="202122"/>
          <w:sz w:val="21"/>
          <w:szCs w:val="21"/>
          <w:shd w:val="clear" w:color="auto" w:fill="FFFFFF"/>
        </w:rPr>
        <w:t> in 1959,and food service equipment in 1962</w:t>
      </w:r>
    </w:p>
    <w:p w14:paraId="679A1621" w14:textId="77777777" w:rsidR="006F32F0" w:rsidRDefault="006F32F0" w:rsidP="006F32F0">
      <w:pPr>
        <w:pStyle w:val="Standard"/>
        <w:rPr>
          <w:rFonts w:ascii="Arial" w:hAnsi="Arial" w:cs="Arial"/>
          <w:b/>
          <w:lang w:val="en-GB" w:eastAsia="en-US"/>
        </w:rPr>
      </w:pPr>
    </w:p>
    <w:p w14:paraId="1D4FEDDF" w14:textId="77777777" w:rsidR="006F32F0" w:rsidRPr="004A4040" w:rsidRDefault="006F32F0" w:rsidP="006F32F0">
      <w:pPr>
        <w:pStyle w:val="Standard"/>
        <w:rPr>
          <w:rFonts w:ascii="Arial" w:hAnsi="Arial" w:cs="Arial"/>
          <w:b/>
          <w:lang w:val="en-GB" w:eastAsia="en-US"/>
        </w:rPr>
      </w:pPr>
      <w:r w:rsidRPr="004A4040">
        <w:rPr>
          <w:rFonts w:ascii="Arial" w:hAnsi="Arial" w:cs="Arial"/>
          <w:b/>
          <w:lang w:val="en-GB" w:eastAsia="en-US"/>
        </w:rPr>
        <w:t>Responsibilities:</w:t>
      </w:r>
    </w:p>
    <w:p w14:paraId="1E653D7C" w14:textId="77777777" w:rsidR="006F32F0" w:rsidRPr="004A4040" w:rsidRDefault="006F32F0" w:rsidP="006F32F0">
      <w:pPr>
        <w:pStyle w:val="Standard"/>
        <w:numPr>
          <w:ilvl w:val="0"/>
          <w:numId w:val="4"/>
        </w:numPr>
        <w:rPr>
          <w:rFonts w:ascii="Arial" w:hAnsi="Arial" w:cs="Arial"/>
          <w:lang w:eastAsia="en-US"/>
        </w:rPr>
      </w:pPr>
      <w:r w:rsidRPr="004A4040">
        <w:rPr>
          <w:rFonts w:ascii="Arial" w:hAnsi="Arial" w:cs="Arial"/>
          <w:lang w:eastAsia="en-US"/>
        </w:rPr>
        <w:t>Part of implementation project i have involved in requirement gathering, configuration, customization, integration, and data migration activities.</w:t>
      </w:r>
    </w:p>
    <w:p w14:paraId="2CF47DBD" w14:textId="77777777" w:rsidR="006F32F0" w:rsidRPr="004A4040" w:rsidRDefault="006F32F0" w:rsidP="006F32F0">
      <w:pPr>
        <w:pStyle w:val="Standard"/>
        <w:numPr>
          <w:ilvl w:val="0"/>
          <w:numId w:val="4"/>
        </w:numPr>
        <w:rPr>
          <w:rFonts w:ascii="Arial" w:hAnsi="Arial" w:cs="Arial"/>
          <w:lang w:eastAsia="en-US"/>
        </w:rPr>
      </w:pPr>
      <w:r w:rsidRPr="004A4040">
        <w:rPr>
          <w:rFonts w:ascii="Arial" w:hAnsi="Arial" w:cs="Arial"/>
          <w:lang w:eastAsia="en-US"/>
        </w:rPr>
        <w:t>Configuration of Finance (General Ledger, Accounts Payable, Accounts Receivable, Fixed Assets Management)</w:t>
      </w:r>
    </w:p>
    <w:p w14:paraId="3A887E46" w14:textId="77777777" w:rsidR="006F32F0" w:rsidRPr="004A4040" w:rsidRDefault="006F32F0" w:rsidP="006F32F0">
      <w:pPr>
        <w:pStyle w:val="Standard"/>
        <w:numPr>
          <w:ilvl w:val="0"/>
          <w:numId w:val="4"/>
        </w:numPr>
        <w:rPr>
          <w:rFonts w:ascii="Arial" w:hAnsi="Arial" w:cs="Arial"/>
          <w:lang w:eastAsia="en-US"/>
        </w:rPr>
      </w:pPr>
      <w:r w:rsidRPr="004A4040">
        <w:rPr>
          <w:rFonts w:ascii="Arial" w:hAnsi="Arial" w:cs="Arial"/>
          <w:lang w:eastAsia="en-US"/>
        </w:rPr>
        <w:t>Involved in project to configure FI business configuration document and customize the process.</w:t>
      </w:r>
    </w:p>
    <w:p w14:paraId="21610944" w14:textId="77777777" w:rsidR="006F32F0" w:rsidRPr="004A4040" w:rsidRDefault="006F32F0" w:rsidP="006F32F0">
      <w:pPr>
        <w:pStyle w:val="Standard"/>
        <w:numPr>
          <w:ilvl w:val="0"/>
          <w:numId w:val="4"/>
        </w:numPr>
        <w:rPr>
          <w:rFonts w:ascii="Arial" w:hAnsi="Arial" w:cs="Arial"/>
          <w:lang w:eastAsia="en-US"/>
        </w:rPr>
      </w:pPr>
      <w:r w:rsidRPr="004A4040">
        <w:rPr>
          <w:rFonts w:ascii="Arial" w:hAnsi="Arial" w:cs="Arial"/>
          <w:lang w:eastAsia="en-US"/>
        </w:rPr>
        <w:t xml:space="preserve">Company code Global Settings (Fiscal year variants, Posting period variants, Document Field Status Variants configuration) </w:t>
      </w:r>
    </w:p>
    <w:p w14:paraId="22AD3445" w14:textId="77777777" w:rsidR="006F32F0" w:rsidRPr="004A4040" w:rsidRDefault="006F32F0" w:rsidP="006F32F0">
      <w:pPr>
        <w:pStyle w:val="Standard"/>
        <w:numPr>
          <w:ilvl w:val="0"/>
          <w:numId w:val="4"/>
        </w:numPr>
        <w:rPr>
          <w:rFonts w:ascii="Arial" w:hAnsi="Arial" w:cs="Arial"/>
          <w:lang w:eastAsia="en-US"/>
        </w:rPr>
      </w:pPr>
      <w:r w:rsidRPr="004A4040">
        <w:rPr>
          <w:rFonts w:ascii="Arial" w:hAnsi="Arial" w:cs="Arial"/>
          <w:lang w:eastAsia="en-US"/>
        </w:rPr>
        <w:t>In AR/AP configuration, Creation of customer &amp; vendor master records and customizing of the screen layout for end user entry.</w:t>
      </w:r>
    </w:p>
    <w:p w14:paraId="69BB083E" w14:textId="77777777" w:rsidR="006F32F0" w:rsidRPr="004A4040" w:rsidRDefault="006F32F0" w:rsidP="006F32F0">
      <w:pPr>
        <w:pStyle w:val="Standard"/>
        <w:numPr>
          <w:ilvl w:val="0"/>
          <w:numId w:val="4"/>
        </w:numPr>
        <w:rPr>
          <w:rFonts w:ascii="Arial" w:hAnsi="Arial" w:cs="Arial"/>
          <w:lang w:eastAsia="en-US"/>
        </w:rPr>
      </w:pPr>
      <w:r w:rsidRPr="004A4040">
        <w:rPr>
          <w:rFonts w:ascii="Arial" w:hAnsi="Arial" w:cs="Arial"/>
          <w:lang w:eastAsia="en-US"/>
        </w:rPr>
        <w:t>Configured terms of payment, down payments to vendors and defining the tolerance limits for vendors</w:t>
      </w:r>
    </w:p>
    <w:p w14:paraId="47380FCF" w14:textId="77777777" w:rsidR="006F32F0" w:rsidRPr="004A4040" w:rsidRDefault="006F32F0" w:rsidP="006F32F0">
      <w:pPr>
        <w:pStyle w:val="Standard"/>
        <w:numPr>
          <w:ilvl w:val="0"/>
          <w:numId w:val="4"/>
        </w:numPr>
        <w:rPr>
          <w:rFonts w:ascii="Arial" w:hAnsi="Arial" w:cs="Arial"/>
          <w:lang w:eastAsia="en-US"/>
        </w:rPr>
      </w:pPr>
      <w:r w:rsidRPr="004A4040">
        <w:rPr>
          <w:rFonts w:ascii="Arial" w:hAnsi="Arial" w:cs="Arial"/>
          <w:lang w:eastAsia="en-US"/>
        </w:rPr>
        <w:t xml:space="preserve">Configured house banks and Assigning account numbers for the house banks </w:t>
      </w:r>
    </w:p>
    <w:p w14:paraId="4CC35782" w14:textId="77777777" w:rsidR="006F32F0" w:rsidRPr="004A4040" w:rsidRDefault="006F32F0" w:rsidP="006F32F0">
      <w:pPr>
        <w:pStyle w:val="Standard"/>
        <w:numPr>
          <w:ilvl w:val="0"/>
          <w:numId w:val="4"/>
        </w:numPr>
        <w:rPr>
          <w:rFonts w:ascii="Arial" w:hAnsi="Arial" w:cs="Arial"/>
          <w:lang w:eastAsia="en-US"/>
        </w:rPr>
      </w:pPr>
      <w:r w:rsidRPr="004A4040">
        <w:rPr>
          <w:rFonts w:ascii="Arial" w:hAnsi="Arial" w:cs="Arial"/>
          <w:lang w:eastAsia="en-US"/>
        </w:rPr>
        <w:t>Configured of Automatic payment, running of manual/Automatic of payments as well as clearing Programs, Terms of payments.</w:t>
      </w:r>
    </w:p>
    <w:p w14:paraId="7D00F1DC" w14:textId="77777777" w:rsidR="006F32F0" w:rsidRPr="004A4040" w:rsidRDefault="006F32F0" w:rsidP="006F32F0">
      <w:pPr>
        <w:pStyle w:val="Standard"/>
        <w:numPr>
          <w:ilvl w:val="0"/>
          <w:numId w:val="4"/>
        </w:numPr>
        <w:rPr>
          <w:rFonts w:ascii="Arial" w:hAnsi="Arial" w:cs="Arial"/>
          <w:iCs/>
          <w:lang w:eastAsia="en-US"/>
        </w:rPr>
      </w:pPr>
      <w:r w:rsidRPr="004A4040">
        <w:rPr>
          <w:rFonts w:ascii="Arial" w:hAnsi="Arial" w:cs="Arial"/>
          <w:iCs/>
          <w:lang w:eastAsia="en-US"/>
        </w:rPr>
        <w:lastRenderedPageBreak/>
        <w:t>Involved in Asset Accounting Configuration like Define COD, account determination, screen layout rules, asset classes, Depreciation keys, Assignment of accounts for automatic postings.</w:t>
      </w:r>
    </w:p>
    <w:p w14:paraId="284B8ABF" w14:textId="77777777" w:rsidR="006F32F0" w:rsidRPr="004A4040" w:rsidRDefault="006F32F0" w:rsidP="006F32F0">
      <w:pPr>
        <w:pStyle w:val="Standard"/>
        <w:numPr>
          <w:ilvl w:val="0"/>
          <w:numId w:val="4"/>
        </w:numPr>
        <w:rPr>
          <w:rFonts w:ascii="Arial" w:hAnsi="Arial" w:cs="Arial"/>
          <w:iCs/>
          <w:lang w:eastAsia="en-US"/>
        </w:rPr>
      </w:pPr>
      <w:r w:rsidRPr="004A4040">
        <w:rPr>
          <w:rFonts w:ascii="Arial" w:hAnsi="Arial" w:cs="Arial"/>
          <w:iCs/>
          <w:lang w:eastAsia="en-US"/>
        </w:rPr>
        <w:t>Customization of New GL Concepts (Parallel Accounting, document splitting).</w:t>
      </w:r>
    </w:p>
    <w:p w14:paraId="751684BF" w14:textId="77777777" w:rsidR="006F32F0" w:rsidRPr="004A4040" w:rsidRDefault="006F32F0" w:rsidP="006F32F0">
      <w:pPr>
        <w:pStyle w:val="Standard"/>
        <w:numPr>
          <w:ilvl w:val="0"/>
          <w:numId w:val="4"/>
        </w:numPr>
        <w:rPr>
          <w:rFonts w:ascii="Arial" w:hAnsi="Arial" w:cs="Arial"/>
          <w:lang w:eastAsia="en-US"/>
        </w:rPr>
      </w:pPr>
      <w:r w:rsidRPr="004A4040">
        <w:rPr>
          <w:rFonts w:ascii="Arial" w:hAnsi="Arial" w:cs="Arial"/>
          <w:lang w:eastAsia="en-US"/>
        </w:rPr>
        <w:t>Worked on integration with FI-MM, FI-SD.</w:t>
      </w:r>
    </w:p>
    <w:p w14:paraId="7BEF7889" w14:textId="77777777" w:rsidR="006F32F0" w:rsidRPr="004A4040" w:rsidRDefault="006F32F0" w:rsidP="006F32F0">
      <w:pPr>
        <w:pStyle w:val="Standard"/>
        <w:numPr>
          <w:ilvl w:val="0"/>
          <w:numId w:val="4"/>
        </w:numPr>
        <w:rPr>
          <w:rFonts w:ascii="Arial" w:hAnsi="Arial" w:cs="Arial"/>
          <w:lang w:eastAsia="en-US"/>
        </w:rPr>
      </w:pPr>
      <w:r w:rsidRPr="004A4040">
        <w:rPr>
          <w:rFonts w:ascii="Arial" w:hAnsi="Arial" w:cs="Arial"/>
          <w:lang w:eastAsia="en-US"/>
        </w:rPr>
        <w:t>I have performed testing activities on developed objects.</w:t>
      </w:r>
    </w:p>
    <w:p w14:paraId="2CF0285E" w14:textId="77777777" w:rsidR="006F32F0" w:rsidRPr="004A4040" w:rsidRDefault="006F32F0" w:rsidP="006F32F0">
      <w:pPr>
        <w:pStyle w:val="Standard"/>
        <w:numPr>
          <w:ilvl w:val="0"/>
          <w:numId w:val="4"/>
        </w:numPr>
        <w:rPr>
          <w:rFonts w:ascii="Arial" w:hAnsi="Arial" w:cs="Arial"/>
          <w:lang w:eastAsia="en-US"/>
        </w:rPr>
      </w:pPr>
      <w:r w:rsidRPr="004A4040">
        <w:rPr>
          <w:rFonts w:ascii="Arial" w:hAnsi="Arial" w:cs="Arial"/>
          <w:lang w:eastAsia="en-US"/>
        </w:rPr>
        <w:t xml:space="preserve">As a part of Go-Live I have trained the business users and prepared user manuals for them. </w:t>
      </w:r>
    </w:p>
    <w:p w14:paraId="144956B9" w14:textId="77777777" w:rsidR="006F32F0" w:rsidRPr="004A4040" w:rsidRDefault="006F32F0" w:rsidP="006F32F0">
      <w:pPr>
        <w:pStyle w:val="Standard"/>
        <w:numPr>
          <w:ilvl w:val="0"/>
          <w:numId w:val="4"/>
        </w:numPr>
        <w:rPr>
          <w:rFonts w:ascii="Arial" w:hAnsi="Arial" w:cs="Arial"/>
          <w:lang w:eastAsia="en-US"/>
        </w:rPr>
      </w:pPr>
      <w:r w:rsidRPr="004A4040">
        <w:rPr>
          <w:rFonts w:ascii="Arial" w:hAnsi="Arial" w:cs="Arial"/>
          <w:lang w:eastAsia="en-US"/>
        </w:rPr>
        <w:t>Done the data migration activities through LSMW.</w:t>
      </w:r>
    </w:p>
    <w:p w14:paraId="35E9DB98" w14:textId="77777777" w:rsidR="006F32F0" w:rsidRPr="0000220A" w:rsidRDefault="006F32F0" w:rsidP="006F32F0">
      <w:pPr>
        <w:pStyle w:val="Standard"/>
        <w:rPr>
          <w:rFonts w:ascii="Arial" w:hAnsi="Arial" w:cs="Arial"/>
          <w:color w:val="202122"/>
          <w:sz w:val="21"/>
          <w:szCs w:val="21"/>
          <w:shd w:val="clear" w:color="auto" w:fill="FFFFFF"/>
        </w:rPr>
      </w:pPr>
    </w:p>
    <w:p w14:paraId="07025E07" w14:textId="77777777" w:rsidR="006F32F0" w:rsidRDefault="006F32F0" w:rsidP="006F32F0">
      <w:pPr>
        <w:pStyle w:val="Standard"/>
        <w:rPr>
          <w:rFonts w:ascii="Arial" w:hAnsi="Arial" w:cs="Arial"/>
          <w:b/>
          <w:lang w:val="en-GB" w:eastAsia="en-US"/>
        </w:rPr>
      </w:pPr>
    </w:p>
    <w:p w14:paraId="5B38A636" w14:textId="77777777" w:rsidR="006F32F0" w:rsidRDefault="006F32F0" w:rsidP="006F32F0">
      <w:pPr>
        <w:pStyle w:val="Standard"/>
        <w:rPr>
          <w:rFonts w:ascii="Arial" w:hAnsi="Arial" w:cs="Arial"/>
          <w:b/>
          <w:lang w:val="en-GB" w:eastAsia="en-US"/>
        </w:rPr>
      </w:pPr>
    </w:p>
    <w:p w14:paraId="6DB91D36" w14:textId="00DDE220" w:rsidR="006F32F0" w:rsidRPr="006F32F0" w:rsidRDefault="006F32F0" w:rsidP="006F32F0">
      <w:pPr>
        <w:pStyle w:val="Standard"/>
        <w:rPr>
          <w:rFonts w:ascii="Arial" w:hAnsi="Arial" w:cs="Arial"/>
          <w:lang w:eastAsia="en-US"/>
        </w:rPr>
      </w:pPr>
      <w:r w:rsidRPr="00C65F26">
        <w:rPr>
          <w:rFonts w:ascii="Arial" w:hAnsi="Arial" w:cs="Arial"/>
          <w:b/>
          <w:lang w:val="en-GB" w:eastAsia="en-US"/>
        </w:rPr>
        <w:t>Project #</w:t>
      </w:r>
      <w:r>
        <w:rPr>
          <w:rFonts w:ascii="Arial" w:hAnsi="Arial" w:cs="Arial"/>
          <w:b/>
          <w:lang w:val="en-GB" w:eastAsia="en-US"/>
        </w:rPr>
        <w:t>1</w:t>
      </w:r>
    </w:p>
    <w:p w14:paraId="490C68ED" w14:textId="5F1CC4DC" w:rsidR="006F32F0" w:rsidRPr="009F110B" w:rsidRDefault="006F32F0" w:rsidP="006F32F0">
      <w:pPr>
        <w:pStyle w:val="Standard"/>
        <w:rPr>
          <w:rFonts w:ascii="Arial" w:hAnsi="Arial" w:cs="Arial"/>
          <w:lang w:eastAsia="en-US"/>
        </w:rPr>
      </w:pPr>
      <w:r>
        <w:rPr>
          <w:rFonts w:ascii="Arial" w:hAnsi="Arial" w:cs="Arial"/>
          <w:b/>
          <w:bCs/>
          <w:lang w:eastAsia="en-US"/>
        </w:rPr>
        <w:t>Client</w:t>
      </w:r>
      <w:r>
        <w:rPr>
          <w:rFonts w:ascii="Arial" w:hAnsi="Arial" w:cs="Arial"/>
          <w:b/>
          <w:bCs/>
          <w:lang w:eastAsia="en-US"/>
        </w:rPr>
        <w:tab/>
      </w:r>
      <w:r>
        <w:rPr>
          <w:rFonts w:ascii="Arial" w:hAnsi="Arial" w:cs="Arial"/>
          <w:b/>
          <w:bCs/>
          <w:lang w:eastAsia="en-US"/>
        </w:rPr>
        <w:tab/>
      </w:r>
      <w:r>
        <w:rPr>
          <w:rFonts w:ascii="Arial" w:hAnsi="Arial" w:cs="Arial"/>
          <w:b/>
          <w:bCs/>
          <w:lang w:eastAsia="en-US"/>
        </w:rPr>
        <w:tab/>
        <w:t xml:space="preserve">:  </w:t>
      </w:r>
      <w:r w:rsidRPr="005C51EB">
        <w:rPr>
          <w:rFonts w:ascii="Arial" w:hAnsi="Arial" w:cs="Arial"/>
          <w:lang w:eastAsia="en-US"/>
        </w:rPr>
        <w:t>Hitachi ABB Power Grids</w:t>
      </w:r>
    </w:p>
    <w:p w14:paraId="7C2217EC" w14:textId="77777777" w:rsidR="006F32F0" w:rsidRPr="004A4040" w:rsidRDefault="006F32F0" w:rsidP="006F32F0">
      <w:pPr>
        <w:pStyle w:val="Standard"/>
        <w:rPr>
          <w:rFonts w:ascii="Arial" w:hAnsi="Arial" w:cs="Arial"/>
          <w:b/>
          <w:lang w:eastAsia="en-US"/>
        </w:rPr>
      </w:pPr>
      <w:r w:rsidRPr="004A4040">
        <w:rPr>
          <w:rFonts w:ascii="Arial" w:hAnsi="Arial" w:cs="Arial"/>
          <w:b/>
          <w:lang w:eastAsia="en-US"/>
        </w:rPr>
        <w:t>Organization</w:t>
      </w:r>
      <w:r w:rsidRPr="004A4040">
        <w:rPr>
          <w:rFonts w:ascii="Arial" w:hAnsi="Arial" w:cs="Arial"/>
          <w:b/>
          <w:lang w:eastAsia="en-US"/>
        </w:rPr>
        <w:tab/>
      </w:r>
      <w:r w:rsidRPr="004A4040">
        <w:rPr>
          <w:rFonts w:ascii="Arial" w:hAnsi="Arial" w:cs="Arial"/>
          <w:b/>
          <w:lang w:eastAsia="en-US"/>
        </w:rPr>
        <w:tab/>
        <w:t xml:space="preserve">:  </w:t>
      </w:r>
      <w:r>
        <w:rPr>
          <w:rFonts w:ascii="Arial" w:hAnsi="Arial" w:cs="Arial"/>
          <w:lang w:eastAsia="en-US"/>
        </w:rPr>
        <w:t>ABB</w:t>
      </w:r>
    </w:p>
    <w:p w14:paraId="1E3768D1" w14:textId="77777777" w:rsidR="00453495" w:rsidRDefault="006F32F0" w:rsidP="006F32F0">
      <w:pPr>
        <w:pStyle w:val="Standard"/>
        <w:rPr>
          <w:rFonts w:ascii="Arial" w:hAnsi="Arial" w:cs="Arial"/>
          <w:b/>
          <w:lang w:eastAsia="en-US"/>
        </w:rPr>
      </w:pPr>
      <w:r w:rsidRPr="004A4040">
        <w:rPr>
          <w:rFonts w:ascii="Arial" w:hAnsi="Arial" w:cs="Arial"/>
          <w:b/>
          <w:lang w:eastAsia="en-US"/>
        </w:rPr>
        <w:t>Project</w:t>
      </w:r>
      <w:r w:rsidRPr="004A4040">
        <w:rPr>
          <w:rFonts w:ascii="Arial" w:hAnsi="Arial" w:cs="Arial"/>
          <w:b/>
          <w:lang w:eastAsia="en-US"/>
        </w:rPr>
        <w:tab/>
      </w:r>
      <w:r w:rsidRPr="004A4040">
        <w:rPr>
          <w:rFonts w:ascii="Arial" w:hAnsi="Arial" w:cs="Arial"/>
          <w:b/>
          <w:lang w:eastAsia="en-US"/>
        </w:rPr>
        <w:tab/>
      </w:r>
      <w:r w:rsidRPr="004A4040">
        <w:rPr>
          <w:rFonts w:ascii="Arial" w:hAnsi="Arial" w:cs="Arial"/>
          <w:b/>
          <w:lang w:eastAsia="en-US"/>
        </w:rPr>
        <w:tab/>
        <w:t xml:space="preserve">:  </w:t>
      </w:r>
      <w:r w:rsidR="00453495">
        <w:rPr>
          <w:rFonts w:ascii="Arial" w:hAnsi="Arial" w:cs="Arial"/>
          <w:lang w:eastAsia="en-US"/>
        </w:rPr>
        <w:t>Support Project</w:t>
      </w:r>
      <w:r w:rsidR="00453495" w:rsidRPr="004A4040">
        <w:rPr>
          <w:rFonts w:ascii="Arial" w:hAnsi="Arial" w:cs="Arial"/>
          <w:b/>
          <w:lang w:eastAsia="en-US"/>
        </w:rPr>
        <w:t xml:space="preserve"> </w:t>
      </w:r>
    </w:p>
    <w:p w14:paraId="73472CD4" w14:textId="1D5698FA" w:rsidR="006F32F0" w:rsidRDefault="006F32F0" w:rsidP="006F32F0">
      <w:pPr>
        <w:pStyle w:val="Standard"/>
        <w:rPr>
          <w:rFonts w:ascii="Arial" w:hAnsi="Arial" w:cs="Arial"/>
        </w:rPr>
      </w:pPr>
      <w:r w:rsidRPr="004A4040">
        <w:rPr>
          <w:rFonts w:ascii="Arial" w:hAnsi="Arial" w:cs="Arial"/>
          <w:b/>
          <w:lang w:eastAsia="en-US"/>
        </w:rPr>
        <w:t>Role</w:t>
      </w:r>
      <w:r w:rsidRPr="004A4040">
        <w:rPr>
          <w:rFonts w:ascii="Arial" w:hAnsi="Arial" w:cs="Arial"/>
          <w:b/>
          <w:lang w:eastAsia="en-US"/>
        </w:rPr>
        <w:tab/>
      </w:r>
      <w:r w:rsidRPr="004A4040">
        <w:rPr>
          <w:rFonts w:ascii="Arial" w:hAnsi="Arial" w:cs="Arial"/>
          <w:b/>
          <w:lang w:eastAsia="en-US"/>
        </w:rPr>
        <w:tab/>
      </w:r>
      <w:r w:rsidRPr="004A4040">
        <w:rPr>
          <w:rFonts w:ascii="Arial" w:hAnsi="Arial" w:cs="Arial"/>
          <w:b/>
          <w:lang w:eastAsia="en-US"/>
        </w:rPr>
        <w:tab/>
        <w:t xml:space="preserve">:  </w:t>
      </w:r>
      <w:r>
        <w:rPr>
          <w:rFonts w:ascii="Arial" w:hAnsi="Arial" w:cs="Arial"/>
          <w:lang w:eastAsia="en-US"/>
        </w:rPr>
        <w:t xml:space="preserve">SAP FICO </w:t>
      </w:r>
      <w:r w:rsidRPr="004A4040">
        <w:rPr>
          <w:rFonts w:ascii="Arial" w:hAnsi="Arial" w:cs="Arial"/>
        </w:rPr>
        <w:t>Associate</w:t>
      </w:r>
    </w:p>
    <w:p w14:paraId="68227857" w14:textId="77777777" w:rsidR="006F32F0" w:rsidRDefault="006F32F0" w:rsidP="006F32F0">
      <w:pPr>
        <w:pStyle w:val="Standard"/>
        <w:rPr>
          <w:rFonts w:ascii="Arial" w:hAnsi="Arial" w:cs="Arial"/>
          <w:b/>
          <w:lang w:val="en-GB" w:eastAsia="en-US"/>
        </w:rPr>
      </w:pPr>
      <w:r w:rsidRPr="004A4040">
        <w:rPr>
          <w:rFonts w:ascii="Arial" w:hAnsi="Arial" w:cs="Arial"/>
          <w:b/>
          <w:lang w:val="en-GB" w:eastAsia="en-US"/>
        </w:rPr>
        <w:t xml:space="preserve">Client Description: </w:t>
      </w:r>
    </w:p>
    <w:p w14:paraId="0D6F7FB8" w14:textId="77777777" w:rsidR="006F32F0" w:rsidRDefault="006F32F0" w:rsidP="006F32F0">
      <w:pPr>
        <w:pStyle w:val="Standard"/>
        <w:rPr>
          <w:rFonts w:ascii="Arial" w:hAnsi="Arial" w:cs="Arial"/>
          <w:color w:val="2D2D2D"/>
        </w:rPr>
      </w:pPr>
      <w:r w:rsidRPr="0081571C">
        <w:rPr>
          <w:rFonts w:ascii="Arial" w:hAnsi="Arial" w:cs="Arial"/>
          <w:lang w:val="en-GB" w:eastAsia="en-US"/>
        </w:rPr>
        <w:t>Our business is a global leader in power technologies. Customers across the energy, mobility, IT, industry and infrastructure sectors trust our world-class teams of experts to deliver pioneering and digital solutions across the power value chain. Solutions are help meet the growing demand for electricity: affordably, reliably, sustainably and in a modern way</w:t>
      </w:r>
      <w:r>
        <w:rPr>
          <w:rFonts w:ascii="Arial" w:hAnsi="Arial" w:cs="Arial"/>
          <w:color w:val="2D2D2D"/>
        </w:rPr>
        <w:t>.</w:t>
      </w:r>
    </w:p>
    <w:p w14:paraId="2F8B600A" w14:textId="77777777" w:rsidR="007A4810" w:rsidRDefault="007A4810" w:rsidP="006F32F0">
      <w:pPr>
        <w:pStyle w:val="Standard"/>
        <w:rPr>
          <w:rFonts w:ascii="Arial" w:hAnsi="Arial" w:cs="Arial"/>
          <w:color w:val="2D2D2D"/>
        </w:rPr>
      </w:pPr>
    </w:p>
    <w:p w14:paraId="5542CC43" w14:textId="5B73E7E9" w:rsidR="006F32F0" w:rsidRPr="004A4040" w:rsidRDefault="006F32F0" w:rsidP="006F32F0">
      <w:pPr>
        <w:pStyle w:val="Standard"/>
        <w:rPr>
          <w:rFonts w:ascii="Arial" w:hAnsi="Arial" w:cs="Arial"/>
          <w:b/>
          <w:lang w:val="en-GB" w:eastAsia="en-US"/>
        </w:rPr>
      </w:pPr>
      <w:r w:rsidRPr="004A4040">
        <w:rPr>
          <w:rFonts w:ascii="Arial" w:hAnsi="Arial" w:cs="Arial"/>
          <w:b/>
          <w:lang w:val="en-GB" w:eastAsia="en-US"/>
        </w:rPr>
        <w:t>Responsibilities:</w:t>
      </w:r>
    </w:p>
    <w:p w14:paraId="7EA3057F" w14:textId="77777777" w:rsidR="006F32F0" w:rsidRPr="004A4040" w:rsidRDefault="006F32F0" w:rsidP="006F32F0">
      <w:pPr>
        <w:pStyle w:val="Standard"/>
        <w:numPr>
          <w:ilvl w:val="0"/>
          <w:numId w:val="1"/>
        </w:numPr>
        <w:rPr>
          <w:rFonts w:ascii="Arial" w:hAnsi="Arial" w:cs="Arial"/>
          <w:lang w:eastAsia="en-US"/>
        </w:rPr>
      </w:pPr>
      <w:r w:rsidRPr="004A4040">
        <w:rPr>
          <w:rFonts w:ascii="Arial" w:hAnsi="Arial" w:cs="Arial"/>
          <w:lang w:eastAsia="en-US"/>
        </w:rPr>
        <w:t xml:space="preserve">Analyzing the assigned tickets and providing satisfactory resolution to the user within the time frame.   </w:t>
      </w:r>
    </w:p>
    <w:p w14:paraId="4F16CD33" w14:textId="77777777" w:rsidR="006F32F0" w:rsidRPr="004A4040" w:rsidRDefault="006F32F0" w:rsidP="006F32F0">
      <w:pPr>
        <w:pStyle w:val="Standard"/>
        <w:numPr>
          <w:ilvl w:val="0"/>
          <w:numId w:val="1"/>
        </w:numPr>
        <w:rPr>
          <w:rFonts w:ascii="Arial" w:hAnsi="Arial" w:cs="Arial"/>
          <w:lang w:eastAsia="en-US"/>
        </w:rPr>
      </w:pPr>
      <w:r w:rsidRPr="004A4040">
        <w:rPr>
          <w:rFonts w:ascii="Arial" w:hAnsi="Arial" w:cs="Arial"/>
          <w:lang w:eastAsia="en-US"/>
        </w:rPr>
        <w:t>Giving support in day to day issues and month end closing of FICO.</w:t>
      </w:r>
    </w:p>
    <w:p w14:paraId="38CB054E" w14:textId="77777777" w:rsidR="006F32F0" w:rsidRPr="004A4040" w:rsidRDefault="006F32F0" w:rsidP="006F32F0">
      <w:pPr>
        <w:pStyle w:val="Standard"/>
        <w:numPr>
          <w:ilvl w:val="0"/>
          <w:numId w:val="1"/>
        </w:numPr>
        <w:rPr>
          <w:rFonts w:ascii="Arial" w:hAnsi="Arial" w:cs="Arial"/>
          <w:lang w:eastAsia="en-US"/>
        </w:rPr>
      </w:pPr>
      <w:r w:rsidRPr="004A4040">
        <w:rPr>
          <w:rFonts w:ascii="Arial" w:hAnsi="Arial" w:cs="Arial"/>
          <w:lang w:eastAsia="en-US"/>
        </w:rPr>
        <w:t xml:space="preserve">Raising change requests as and when configuration change is required. </w:t>
      </w:r>
    </w:p>
    <w:p w14:paraId="5F974AC4" w14:textId="77777777" w:rsidR="006F32F0" w:rsidRPr="004A4040" w:rsidRDefault="006F32F0" w:rsidP="006F32F0">
      <w:pPr>
        <w:pStyle w:val="Standard"/>
        <w:numPr>
          <w:ilvl w:val="0"/>
          <w:numId w:val="1"/>
        </w:numPr>
        <w:rPr>
          <w:rFonts w:ascii="Arial" w:hAnsi="Arial" w:cs="Arial"/>
          <w:lang w:eastAsia="en-US"/>
        </w:rPr>
      </w:pPr>
      <w:r w:rsidRPr="004A4040">
        <w:rPr>
          <w:rFonts w:ascii="Arial" w:hAnsi="Arial" w:cs="Arial"/>
          <w:lang w:eastAsia="en-US"/>
        </w:rPr>
        <w:t>Interacting with end users (if required) for more information through net meeting/phone/mails for requirements gathering.</w:t>
      </w:r>
    </w:p>
    <w:p w14:paraId="4A1C1B57" w14:textId="77777777" w:rsidR="006F32F0" w:rsidRPr="004A4040" w:rsidRDefault="006F32F0" w:rsidP="006F32F0">
      <w:pPr>
        <w:pStyle w:val="Standard"/>
        <w:numPr>
          <w:ilvl w:val="0"/>
          <w:numId w:val="1"/>
        </w:numPr>
        <w:rPr>
          <w:rFonts w:ascii="Arial" w:hAnsi="Arial" w:cs="Arial"/>
          <w:lang w:eastAsia="en-US"/>
        </w:rPr>
      </w:pPr>
      <w:r w:rsidRPr="004A4040">
        <w:rPr>
          <w:rFonts w:ascii="Arial" w:hAnsi="Arial" w:cs="Arial"/>
          <w:lang w:eastAsia="en-US"/>
        </w:rPr>
        <w:t>Solving of maintenance Issues and tickets in the area of G/L, A/P, A/R and Asset Management.</w:t>
      </w:r>
    </w:p>
    <w:p w14:paraId="3351C627" w14:textId="77777777" w:rsidR="006F32F0" w:rsidRPr="004A4040" w:rsidRDefault="006F32F0" w:rsidP="006F32F0">
      <w:pPr>
        <w:pStyle w:val="Standard"/>
        <w:numPr>
          <w:ilvl w:val="0"/>
          <w:numId w:val="1"/>
        </w:numPr>
        <w:rPr>
          <w:rFonts w:ascii="Arial" w:hAnsi="Arial" w:cs="Arial"/>
          <w:lang w:eastAsia="en-US"/>
        </w:rPr>
      </w:pPr>
      <w:r w:rsidRPr="004A4040">
        <w:rPr>
          <w:rFonts w:ascii="Arial" w:hAnsi="Arial" w:cs="Arial"/>
          <w:lang w:eastAsia="en-US"/>
        </w:rPr>
        <w:t>Keep all documentation up to date by team on share point of time.</w:t>
      </w:r>
    </w:p>
    <w:p w14:paraId="632B8F12" w14:textId="77777777" w:rsidR="006F32F0" w:rsidRPr="004A4040" w:rsidRDefault="006F32F0" w:rsidP="006F32F0">
      <w:pPr>
        <w:pStyle w:val="Standard"/>
        <w:numPr>
          <w:ilvl w:val="0"/>
          <w:numId w:val="1"/>
        </w:numPr>
        <w:rPr>
          <w:rFonts w:ascii="Arial" w:hAnsi="Arial" w:cs="Arial"/>
          <w:lang w:val="en-CA" w:eastAsia="en-US"/>
        </w:rPr>
      </w:pPr>
      <w:r w:rsidRPr="004A4040">
        <w:rPr>
          <w:rFonts w:ascii="Arial" w:hAnsi="Arial" w:cs="Arial"/>
          <w:lang w:val="en-CA" w:eastAsia="en-US"/>
        </w:rPr>
        <w:t>Solve the allotted tickets based on priority. Understand the details of the issue and if the details were not sufficient work with the client to get to the source of the problem.</w:t>
      </w:r>
    </w:p>
    <w:p w14:paraId="191C9BA1" w14:textId="77777777" w:rsidR="006F32F0" w:rsidRPr="004A4040" w:rsidRDefault="006F32F0" w:rsidP="006F32F0">
      <w:pPr>
        <w:pStyle w:val="Standard"/>
        <w:numPr>
          <w:ilvl w:val="0"/>
          <w:numId w:val="1"/>
        </w:numPr>
        <w:rPr>
          <w:rFonts w:ascii="Arial" w:hAnsi="Arial" w:cs="Arial"/>
          <w:lang w:val="en-CA" w:eastAsia="en-US"/>
        </w:rPr>
      </w:pPr>
      <w:r w:rsidRPr="004A4040">
        <w:rPr>
          <w:rFonts w:ascii="Arial" w:hAnsi="Arial" w:cs="Arial"/>
          <w:lang w:val="en-CA" w:eastAsia="en-US"/>
        </w:rPr>
        <w:t>Changes to additional configuration settings as required by the client.</w:t>
      </w:r>
    </w:p>
    <w:p w14:paraId="5C9FD3FB" w14:textId="08E4EB85" w:rsidR="006F32F0" w:rsidRDefault="006F32F0" w:rsidP="006F32F0">
      <w:pPr>
        <w:pStyle w:val="Standard"/>
        <w:numPr>
          <w:ilvl w:val="0"/>
          <w:numId w:val="1"/>
        </w:numPr>
        <w:rPr>
          <w:rFonts w:ascii="Arial" w:hAnsi="Arial" w:cs="Arial"/>
          <w:lang w:val="en-CA" w:eastAsia="en-US"/>
        </w:rPr>
      </w:pPr>
      <w:r w:rsidRPr="004A4040">
        <w:rPr>
          <w:rFonts w:ascii="Arial" w:hAnsi="Arial" w:cs="Arial"/>
          <w:lang w:val="en-CA" w:eastAsia="en-US"/>
        </w:rPr>
        <w:t>Attending meetings &amp; daily activities monitoring of issues.</w:t>
      </w:r>
    </w:p>
    <w:p w14:paraId="77E955FE" w14:textId="77777777" w:rsidR="009F2E79" w:rsidRDefault="009F2E79" w:rsidP="009F2E79">
      <w:pPr>
        <w:spacing w:after="160" w:line="259" w:lineRule="auto"/>
        <w:rPr>
          <w:rFonts w:ascii="Arial" w:hAnsi="Arial" w:cs="Arial"/>
          <w:b/>
          <w:bCs/>
          <w:lang w:eastAsia="en-US"/>
        </w:rPr>
      </w:pPr>
    </w:p>
    <w:p w14:paraId="5021029F" w14:textId="013F6426" w:rsidR="009F2E79" w:rsidRDefault="009F2E79" w:rsidP="009F2E79">
      <w:pPr>
        <w:spacing w:after="160" w:line="259" w:lineRule="auto"/>
        <w:rPr>
          <w:rFonts w:ascii="Arial" w:hAnsi="Arial" w:cs="Arial"/>
        </w:rPr>
      </w:pPr>
      <w:r w:rsidRPr="009F2E79">
        <w:rPr>
          <w:rFonts w:ascii="Arial" w:hAnsi="Arial" w:cs="Arial"/>
          <w:b/>
          <w:bCs/>
          <w:lang w:eastAsia="en-US"/>
        </w:rPr>
        <w:t>Robert Bosch GmbH</w:t>
      </w:r>
      <w:r w:rsidRPr="009F2E79">
        <w:rPr>
          <w:rFonts w:ascii="Arial" w:hAnsi="Arial" w:cs="Arial"/>
          <w:b/>
          <w:lang w:eastAsia="en-US"/>
        </w:rPr>
        <w:t> -</w:t>
      </w:r>
      <w:r w:rsidRPr="009F2E79">
        <w:rPr>
          <w:rFonts w:ascii="Arial" w:hAnsi="Arial" w:cs="Arial"/>
        </w:rPr>
        <w:t xml:space="preserve"> SAP End user (Process </w:t>
      </w:r>
      <w:r w:rsidRPr="009F2E79">
        <w:rPr>
          <w:rFonts w:ascii="Arial" w:hAnsi="Arial" w:cs="Arial"/>
        </w:rPr>
        <w:t>associate)</w:t>
      </w:r>
    </w:p>
    <w:p w14:paraId="53B62EC6" w14:textId="77F1C318" w:rsidR="009F2E79" w:rsidRPr="009F2E79" w:rsidRDefault="009F2E79" w:rsidP="009F2E79">
      <w:pPr>
        <w:spacing w:after="160" w:line="259" w:lineRule="auto"/>
        <w:rPr>
          <w:rFonts w:ascii="Arial" w:hAnsi="Arial" w:cs="Arial"/>
        </w:rPr>
      </w:pPr>
      <w:r w:rsidRPr="004A4040">
        <w:rPr>
          <w:rFonts w:ascii="Arial" w:hAnsi="Arial" w:cs="Arial"/>
          <w:b/>
          <w:lang w:val="en-GB" w:eastAsia="en-US"/>
        </w:rPr>
        <w:t xml:space="preserve">Client Description: </w:t>
      </w:r>
      <w:r w:rsidRPr="00870A5D">
        <w:t>Robert Bosch GmbH  </w:t>
      </w:r>
      <w:r w:rsidRPr="009F2E79">
        <w:rPr>
          <w:rFonts w:eastAsiaTheme="majorEastAsia"/>
        </w:rPr>
        <w:t>German:</w:t>
      </w:r>
      <w:r w:rsidRPr="00870A5D">
        <w:t>  commonly known as Bosch (styled BOSCH), is a German </w:t>
      </w:r>
      <w:hyperlink r:id="rId12" w:tooltip="Multinational corporation" w:history="1">
        <w:r w:rsidRPr="009F2E79">
          <w:rPr>
            <w:rFonts w:eastAsiaTheme="majorEastAsia"/>
          </w:rPr>
          <w:t>multinational</w:t>
        </w:r>
      </w:hyperlink>
      <w:r w:rsidRPr="00870A5D">
        <w:t> </w:t>
      </w:r>
      <w:hyperlink r:id="rId13" w:tooltip="Engineering" w:history="1">
        <w:r w:rsidRPr="009F2E79">
          <w:rPr>
            <w:rFonts w:eastAsiaTheme="majorEastAsia"/>
          </w:rPr>
          <w:t>engineering</w:t>
        </w:r>
      </w:hyperlink>
      <w:r w:rsidRPr="00870A5D">
        <w:t> and </w:t>
      </w:r>
      <w:hyperlink r:id="rId14" w:tooltip="Technology company" w:history="1">
        <w:r w:rsidRPr="009F2E79">
          <w:rPr>
            <w:rFonts w:eastAsiaTheme="majorEastAsia"/>
          </w:rPr>
          <w:t>technology company</w:t>
        </w:r>
      </w:hyperlink>
      <w:r w:rsidRPr="00870A5D">
        <w:t> headquartered in </w:t>
      </w:r>
      <w:hyperlink r:id="rId15" w:tooltip="Gerlingen" w:history="1">
        <w:r w:rsidRPr="009F2E79">
          <w:rPr>
            <w:rFonts w:eastAsiaTheme="majorEastAsia"/>
          </w:rPr>
          <w:t>Gerlingen</w:t>
        </w:r>
      </w:hyperlink>
      <w:r w:rsidRPr="00870A5D">
        <w:t>, </w:t>
      </w:r>
      <w:hyperlink r:id="rId16" w:tooltip="Baden-Württemberg" w:history="1">
        <w:r w:rsidRPr="009F2E79">
          <w:rPr>
            <w:rFonts w:eastAsiaTheme="majorEastAsia"/>
          </w:rPr>
          <w:t>Baden-Württemberg</w:t>
        </w:r>
      </w:hyperlink>
      <w:r w:rsidRPr="00870A5D">
        <w:t>, </w:t>
      </w:r>
      <w:hyperlink r:id="rId17" w:tooltip="Germany" w:history="1">
        <w:r w:rsidRPr="009F2E79">
          <w:rPr>
            <w:rFonts w:eastAsiaTheme="majorEastAsia"/>
          </w:rPr>
          <w:t>Germany</w:t>
        </w:r>
      </w:hyperlink>
      <w:r w:rsidRPr="00870A5D">
        <w:t>. The company was founded by </w:t>
      </w:r>
      <w:hyperlink r:id="rId18" w:tooltip="Robert Bosch" w:history="1">
        <w:r w:rsidRPr="009F2E79">
          <w:rPr>
            <w:rFonts w:eastAsiaTheme="majorEastAsia"/>
          </w:rPr>
          <w:t>Robert Bosch</w:t>
        </w:r>
      </w:hyperlink>
      <w:r w:rsidRPr="00870A5D">
        <w:t> in </w:t>
      </w:r>
      <w:hyperlink r:id="rId19" w:tooltip="Stuttgart" w:history="1">
        <w:r w:rsidRPr="009F2E79">
          <w:rPr>
            <w:rFonts w:eastAsiaTheme="majorEastAsia"/>
          </w:rPr>
          <w:t>Stuttgart</w:t>
        </w:r>
      </w:hyperlink>
      <w:r w:rsidRPr="00870A5D">
        <w:t> in 1886.</w:t>
      </w:r>
      <w:hyperlink r:id="rId20" w:anchor="cite_note-YFbosch-2" w:history="1">
        <w:r w:rsidRPr="009F2E79">
          <w:rPr>
            <w:rFonts w:eastAsiaTheme="majorEastAsia"/>
          </w:rPr>
          <w:t>[2]</w:t>
        </w:r>
      </w:hyperlink>
      <w:r w:rsidRPr="00870A5D">
        <w:t> Bosch is 94% owned by the </w:t>
      </w:r>
      <w:hyperlink r:id="rId21" w:tooltip="Robert Bosch Stiftung" w:history="1">
        <w:r w:rsidRPr="009F2E79">
          <w:rPr>
            <w:rFonts w:eastAsiaTheme="majorEastAsia"/>
          </w:rPr>
          <w:t>Robert Bosch Stiftung</w:t>
        </w:r>
      </w:hyperlink>
      <w:r w:rsidRPr="00870A5D">
        <w:t>, a charitable institution.</w:t>
      </w:r>
      <w:hyperlink r:id="rId22" w:anchor="cite_note-Annual_Report_2020-3" w:history="1">
        <w:r w:rsidRPr="009F2E79">
          <w:rPr>
            <w:rFonts w:eastAsiaTheme="majorEastAsia"/>
          </w:rPr>
          <w:t>[3]</w:t>
        </w:r>
      </w:hyperlink>
      <w:r w:rsidRPr="00870A5D">
        <w:t> Although the charity is funded by owning the vast majority of shares, it has no voting rights and is involved in health and social causes unrelated to Bosch's business.</w:t>
      </w:r>
      <w:r>
        <w:t xml:space="preserve"> </w:t>
      </w:r>
      <w:r w:rsidRPr="00870A5D">
        <w:t>Bosch's core operating areas are spread across four business sectors: mobility (hardware and software), consumer goods (including </w:t>
      </w:r>
      <w:hyperlink r:id="rId23" w:tooltip="BSH Hausgeräte" w:history="1">
        <w:r w:rsidRPr="009F2E79">
          <w:rPr>
            <w:rFonts w:eastAsiaTheme="majorEastAsia"/>
          </w:rPr>
          <w:t>household appliances</w:t>
        </w:r>
      </w:hyperlink>
      <w:r w:rsidRPr="00870A5D">
        <w:t> and power tools), industrial technology (including </w:t>
      </w:r>
      <w:hyperlink r:id="rId24" w:tooltip="Bosch Rexroth" w:history="1">
        <w:r w:rsidRPr="009F2E79">
          <w:rPr>
            <w:rFonts w:eastAsiaTheme="majorEastAsia"/>
          </w:rPr>
          <w:t>drive and control</w:t>
        </w:r>
      </w:hyperlink>
      <w:r w:rsidRPr="00870A5D">
        <w:t>) and energy and building technology.</w:t>
      </w:r>
      <w:hyperlink r:id="rId25" w:anchor="cite_note-4" w:history="1">
        <w:r w:rsidRPr="009F2E79">
          <w:rPr>
            <w:rFonts w:eastAsiaTheme="majorEastAsia"/>
          </w:rPr>
          <w:t>[4]</w:t>
        </w:r>
      </w:hyperlink>
      <w:r w:rsidRPr="00870A5D">
        <w:t> In terms of revenue, Bosch is the </w:t>
      </w:r>
      <w:hyperlink r:id="rId26" w:tooltip="List of the largest automotive suppliers" w:history="1">
        <w:r w:rsidRPr="009F2E79">
          <w:rPr>
            <w:rFonts w:eastAsiaTheme="majorEastAsia"/>
          </w:rPr>
          <w:t>largest automotive supplier</w:t>
        </w:r>
      </w:hyperlink>
      <w:r w:rsidRPr="00870A5D">
        <w:t>.</w:t>
      </w:r>
    </w:p>
    <w:p w14:paraId="6721F0A3" w14:textId="51E78EC1" w:rsidR="006F32F0" w:rsidRDefault="006F32F0" w:rsidP="006F32F0">
      <w:pPr>
        <w:pStyle w:val="Standard"/>
        <w:rPr>
          <w:rFonts w:ascii="Cambria" w:hAnsi="Cambria" w:cs="Calibri"/>
          <w:b/>
          <w:sz w:val="22"/>
        </w:rPr>
      </w:pPr>
      <w:r w:rsidRPr="005C51EB">
        <w:rPr>
          <w:rFonts w:ascii="Cambria" w:hAnsi="Cambria" w:cs="Calibri"/>
          <w:b/>
          <w:sz w:val="22"/>
        </w:rPr>
        <w:t>Organization  :</w:t>
      </w:r>
      <w:r w:rsidRPr="001558B2">
        <w:rPr>
          <w:rFonts w:ascii="Cambria" w:hAnsi="Cambria" w:cs="Calibri"/>
          <w:b/>
          <w:sz w:val="22"/>
        </w:rPr>
        <w:t xml:space="preserve"> BBM (Bosch Business Mobility)</w:t>
      </w:r>
      <w:r w:rsidR="001558B2" w:rsidRPr="001558B2">
        <w:rPr>
          <w:rFonts w:ascii="Cambria" w:hAnsi="Cambria" w:cs="Calibri"/>
          <w:b/>
          <w:sz w:val="22"/>
        </w:rPr>
        <w:t xml:space="preserve"> Accounts receivable -OTC</w:t>
      </w:r>
    </w:p>
    <w:p w14:paraId="19377C9C" w14:textId="77777777" w:rsidR="006F32F0" w:rsidRPr="006F32F0" w:rsidRDefault="006F32F0" w:rsidP="006F32F0">
      <w:pPr>
        <w:pStyle w:val="Standard"/>
        <w:numPr>
          <w:ilvl w:val="0"/>
          <w:numId w:val="1"/>
        </w:numPr>
        <w:rPr>
          <w:rFonts w:ascii="Arial" w:hAnsi="Arial" w:cs="Arial"/>
          <w:lang w:val="en-CA" w:eastAsia="en-US"/>
        </w:rPr>
      </w:pPr>
      <w:r w:rsidRPr="006F32F0">
        <w:rPr>
          <w:rFonts w:ascii="Arial" w:hAnsi="Arial" w:cs="Arial"/>
          <w:lang w:val="en-CA" w:eastAsia="en-US"/>
        </w:rPr>
        <w:t>Working with a billing system generating invoices</w:t>
      </w:r>
    </w:p>
    <w:p w14:paraId="00B43DAC" w14:textId="77777777" w:rsidR="006F32F0" w:rsidRPr="006F32F0" w:rsidRDefault="006F32F0" w:rsidP="006F32F0">
      <w:pPr>
        <w:pStyle w:val="Standard"/>
        <w:numPr>
          <w:ilvl w:val="0"/>
          <w:numId w:val="1"/>
        </w:numPr>
        <w:rPr>
          <w:rFonts w:ascii="Arial" w:hAnsi="Arial" w:cs="Arial"/>
          <w:lang w:val="en-CA" w:eastAsia="en-US"/>
        </w:rPr>
      </w:pPr>
      <w:r w:rsidRPr="006F32F0">
        <w:rPr>
          <w:rFonts w:ascii="Arial" w:hAnsi="Arial" w:cs="Arial"/>
          <w:lang w:val="en-CA" w:eastAsia="en-US"/>
        </w:rPr>
        <w:t>Collecting payments</w:t>
      </w:r>
    </w:p>
    <w:p w14:paraId="3EFD5F22" w14:textId="7FE0FC95" w:rsidR="006F32F0" w:rsidRPr="006F32F0" w:rsidRDefault="006F32F0" w:rsidP="006F32F0">
      <w:pPr>
        <w:pStyle w:val="Standard"/>
        <w:numPr>
          <w:ilvl w:val="0"/>
          <w:numId w:val="1"/>
        </w:numPr>
        <w:rPr>
          <w:rFonts w:ascii="Arial" w:hAnsi="Arial" w:cs="Arial"/>
          <w:lang w:val="en-CA" w:eastAsia="en-US"/>
        </w:rPr>
      </w:pPr>
      <w:r w:rsidRPr="006F32F0">
        <w:rPr>
          <w:rFonts w:ascii="Arial" w:hAnsi="Arial" w:cs="Arial"/>
          <w:lang w:val="en-CA" w:eastAsia="en-US"/>
        </w:rPr>
        <w:t>Posting receipts in a timely manner</w:t>
      </w:r>
    </w:p>
    <w:p w14:paraId="433DA5F4" w14:textId="77777777" w:rsidR="006F32F0" w:rsidRPr="006F32F0" w:rsidRDefault="006F32F0" w:rsidP="006F32F0">
      <w:pPr>
        <w:pStyle w:val="Standard"/>
        <w:numPr>
          <w:ilvl w:val="0"/>
          <w:numId w:val="1"/>
        </w:numPr>
        <w:rPr>
          <w:rFonts w:ascii="Arial" w:hAnsi="Arial" w:cs="Arial"/>
          <w:lang w:val="en-CA" w:eastAsia="en-US"/>
        </w:rPr>
      </w:pPr>
      <w:r w:rsidRPr="006F32F0">
        <w:rPr>
          <w:rFonts w:ascii="Arial" w:hAnsi="Arial" w:cs="Arial"/>
          <w:lang w:val="en-CA" w:eastAsia="en-US"/>
        </w:rPr>
        <w:t>Preparing customer invoices based on accounting procedures</w:t>
      </w:r>
    </w:p>
    <w:p w14:paraId="2F1450C4" w14:textId="77777777" w:rsidR="006F32F0" w:rsidRPr="006F32F0" w:rsidRDefault="006F32F0" w:rsidP="006F32F0">
      <w:pPr>
        <w:pStyle w:val="Standard"/>
        <w:numPr>
          <w:ilvl w:val="0"/>
          <w:numId w:val="1"/>
        </w:numPr>
        <w:rPr>
          <w:rFonts w:ascii="Arial" w:hAnsi="Arial" w:cs="Arial"/>
          <w:lang w:val="en-CA" w:eastAsia="en-US"/>
        </w:rPr>
      </w:pPr>
      <w:r w:rsidRPr="006F32F0">
        <w:rPr>
          <w:rFonts w:ascii="Arial" w:hAnsi="Arial" w:cs="Arial"/>
          <w:lang w:val="en-CA" w:eastAsia="en-US"/>
        </w:rPr>
        <w:t>Researching and investigating discrepancies in invoices to determine the accuracy of charges</w:t>
      </w:r>
    </w:p>
    <w:p w14:paraId="396B41DA" w14:textId="77777777" w:rsidR="006F32F0" w:rsidRPr="006F32F0" w:rsidRDefault="006F32F0" w:rsidP="006F32F0">
      <w:pPr>
        <w:pStyle w:val="Standard"/>
        <w:numPr>
          <w:ilvl w:val="0"/>
          <w:numId w:val="1"/>
        </w:numPr>
        <w:rPr>
          <w:rFonts w:ascii="Arial" w:hAnsi="Arial" w:cs="Arial"/>
          <w:lang w:val="en-CA" w:eastAsia="en-US"/>
        </w:rPr>
      </w:pPr>
      <w:r w:rsidRPr="006F32F0">
        <w:rPr>
          <w:rFonts w:ascii="Arial" w:hAnsi="Arial" w:cs="Arial"/>
          <w:lang w:val="en-CA" w:eastAsia="en-US"/>
        </w:rPr>
        <w:t>Matching payments to invoice numbers or sales orders</w:t>
      </w:r>
    </w:p>
    <w:p w14:paraId="62CA0915" w14:textId="77777777" w:rsidR="006F32F0" w:rsidRPr="006F32F0" w:rsidRDefault="006F32F0" w:rsidP="006F32F0">
      <w:pPr>
        <w:pStyle w:val="Standard"/>
        <w:numPr>
          <w:ilvl w:val="0"/>
          <w:numId w:val="1"/>
        </w:numPr>
        <w:rPr>
          <w:rFonts w:ascii="Arial" w:hAnsi="Arial" w:cs="Arial"/>
          <w:lang w:val="en-CA" w:eastAsia="en-US"/>
        </w:rPr>
      </w:pPr>
      <w:r w:rsidRPr="006F32F0">
        <w:rPr>
          <w:rFonts w:ascii="Arial" w:hAnsi="Arial" w:cs="Arial"/>
          <w:lang w:val="en-CA" w:eastAsia="en-US"/>
        </w:rPr>
        <w:t>Handling customer inquiries regarding billing issues</w:t>
      </w:r>
    </w:p>
    <w:p w14:paraId="7BCB5001" w14:textId="77777777" w:rsidR="006F32F0" w:rsidRPr="006F32F0" w:rsidRDefault="006F32F0" w:rsidP="006F32F0">
      <w:pPr>
        <w:pStyle w:val="Standard"/>
        <w:numPr>
          <w:ilvl w:val="0"/>
          <w:numId w:val="1"/>
        </w:numPr>
        <w:rPr>
          <w:rFonts w:ascii="Arial" w:hAnsi="Arial" w:cs="Arial"/>
          <w:lang w:val="en-CA" w:eastAsia="en-US"/>
        </w:rPr>
      </w:pPr>
      <w:r w:rsidRPr="006F32F0">
        <w:rPr>
          <w:rFonts w:ascii="Arial" w:hAnsi="Arial" w:cs="Arial"/>
          <w:lang w:val="en-CA" w:eastAsia="en-US"/>
        </w:rPr>
        <w:lastRenderedPageBreak/>
        <w:t>Managing an Accounts Receivable ledger and Accounts Receivable files</w:t>
      </w:r>
    </w:p>
    <w:p w14:paraId="18878E58" w14:textId="7A1587BF" w:rsidR="006F32F0" w:rsidRPr="009F2E79" w:rsidRDefault="006F32F0" w:rsidP="006F32F0">
      <w:pPr>
        <w:pStyle w:val="Standard"/>
        <w:numPr>
          <w:ilvl w:val="0"/>
          <w:numId w:val="1"/>
        </w:numPr>
        <w:rPr>
          <w:rFonts w:ascii="Arial" w:hAnsi="Arial" w:cs="Arial"/>
          <w:lang w:val="en-CA" w:eastAsia="en-US"/>
        </w:rPr>
      </w:pPr>
      <w:r w:rsidRPr="006F32F0">
        <w:rPr>
          <w:rFonts w:ascii="Arial" w:hAnsi="Arial" w:cs="Arial"/>
          <w:lang w:val="en-CA" w:eastAsia="en-US"/>
        </w:rPr>
        <w:t>Submitting daily reports to management on accounts receivable operations</w:t>
      </w:r>
    </w:p>
    <w:p w14:paraId="4B146A43" w14:textId="08342383" w:rsidR="006F32F0" w:rsidRPr="001558B2" w:rsidRDefault="006F32F0" w:rsidP="006F32F0">
      <w:pPr>
        <w:pStyle w:val="Standard"/>
        <w:rPr>
          <w:rFonts w:ascii="Cambria" w:hAnsi="Cambria" w:cs="Calibri"/>
          <w:b/>
          <w:sz w:val="22"/>
        </w:rPr>
      </w:pPr>
      <w:r w:rsidRPr="005C51EB">
        <w:rPr>
          <w:rFonts w:ascii="Cambria" w:hAnsi="Cambria" w:cs="Calibri"/>
          <w:b/>
          <w:sz w:val="22"/>
        </w:rPr>
        <w:t xml:space="preserve">Organization  : </w:t>
      </w:r>
      <w:r w:rsidRPr="001558B2">
        <w:rPr>
          <w:rFonts w:ascii="Cambria" w:hAnsi="Cambria" w:cs="Calibri"/>
          <w:b/>
          <w:sz w:val="22"/>
        </w:rPr>
        <w:t>Robert Bosch Engineering &amp; Business Solutions Pvt. Ltd.</w:t>
      </w:r>
      <w:r w:rsidR="001558B2">
        <w:rPr>
          <w:rFonts w:ascii="Cambria" w:hAnsi="Cambria" w:cs="Calibri"/>
          <w:b/>
          <w:sz w:val="22"/>
        </w:rPr>
        <w:t xml:space="preserve"> </w:t>
      </w:r>
      <w:r w:rsidR="001558B2" w:rsidRPr="001558B2">
        <w:rPr>
          <w:rFonts w:ascii="Cambria" w:hAnsi="Cambria" w:cs="Calibri"/>
          <w:b/>
          <w:sz w:val="22"/>
        </w:rPr>
        <w:t>accounts payableP2P</w:t>
      </w:r>
    </w:p>
    <w:p w14:paraId="682778BA" w14:textId="77777777" w:rsidR="001558B2" w:rsidRPr="001558B2" w:rsidRDefault="001558B2" w:rsidP="006F32F0">
      <w:pPr>
        <w:pStyle w:val="Standard"/>
        <w:rPr>
          <w:rFonts w:ascii="Arial" w:hAnsi="Arial" w:cs="Arial"/>
          <w:lang w:eastAsia="en-US"/>
        </w:rPr>
      </w:pPr>
    </w:p>
    <w:p w14:paraId="693D5C70" w14:textId="77777777" w:rsidR="006F32F0" w:rsidRPr="0000220A" w:rsidRDefault="006F32F0" w:rsidP="006F32F0">
      <w:pPr>
        <w:pStyle w:val="Standard"/>
        <w:numPr>
          <w:ilvl w:val="0"/>
          <w:numId w:val="1"/>
        </w:numPr>
        <w:rPr>
          <w:rFonts w:ascii="Arial" w:hAnsi="Arial" w:cs="Arial"/>
          <w:lang w:val="en-CA" w:eastAsia="en-US"/>
        </w:rPr>
      </w:pPr>
      <w:r w:rsidRPr="0000220A">
        <w:rPr>
          <w:rFonts w:ascii="Arial" w:hAnsi="Arial" w:cs="Arial"/>
          <w:lang w:val="en-CA" w:eastAsia="en-US"/>
        </w:rPr>
        <w:t>Conduct day to day activities of the accounts payable P2P operations and ensuring adherence to all process requirements as outlined by the client</w:t>
      </w:r>
    </w:p>
    <w:p w14:paraId="72101531" w14:textId="77777777" w:rsidR="006F32F0" w:rsidRPr="0000220A" w:rsidRDefault="006F32F0" w:rsidP="006F32F0">
      <w:pPr>
        <w:pStyle w:val="Standard"/>
        <w:numPr>
          <w:ilvl w:val="0"/>
          <w:numId w:val="1"/>
        </w:numPr>
        <w:rPr>
          <w:rFonts w:ascii="Arial" w:hAnsi="Arial" w:cs="Arial"/>
          <w:lang w:val="en-CA" w:eastAsia="en-US"/>
        </w:rPr>
      </w:pPr>
      <w:r w:rsidRPr="0000220A">
        <w:rPr>
          <w:rFonts w:ascii="Arial" w:hAnsi="Arial" w:cs="Arial"/>
          <w:lang w:val="en-CA" w:eastAsia="en-US"/>
        </w:rPr>
        <w:t>Quality check for document received</w:t>
      </w:r>
    </w:p>
    <w:p w14:paraId="6E09F734" w14:textId="77777777" w:rsidR="006F32F0" w:rsidRPr="0000220A" w:rsidRDefault="006F32F0" w:rsidP="006F32F0">
      <w:pPr>
        <w:pStyle w:val="Standard"/>
        <w:numPr>
          <w:ilvl w:val="0"/>
          <w:numId w:val="1"/>
        </w:numPr>
        <w:rPr>
          <w:rFonts w:ascii="Arial" w:hAnsi="Arial" w:cs="Arial"/>
          <w:lang w:val="en-CA" w:eastAsia="en-US"/>
        </w:rPr>
      </w:pPr>
      <w:r w:rsidRPr="0000220A">
        <w:rPr>
          <w:rFonts w:ascii="Arial" w:hAnsi="Arial" w:cs="Arial"/>
          <w:lang w:val="en-CA" w:eastAsia="en-US"/>
        </w:rPr>
        <w:t xml:space="preserve">Resolve &amp; escalates issues timely </w:t>
      </w:r>
    </w:p>
    <w:p w14:paraId="0F5D7038" w14:textId="77777777" w:rsidR="006F32F0" w:rsidRPr="0000220A" w:rsidRDefault="006F32F0" w:rsidP="006F32F0">
      <w:pPr>
        <w:pStyle w:val="Standard"/>
        <w:numPr>
          <w:ilvl w:val="0"/>
          <w:numId w:val="1"/>
        </w:numPr>
        <w:rPr>
          <w:rFonts w:ascii="Arial" w:hAnsi="Arial" w:cs="Arial"/>
          <w:lang w:val="en-CA" w:eastAsia="en-US"/>
        </w:rPr>
      </w:pPr>
      <w:r w:rsidRPr="0000220A">
        <w:rPr>
          <w:rFonts w:ascii="Arial" w:hAnsi="Arial" w:cs="Arial"/>
          <w:lang w:val="en-CA" w:eastAsia="en-US"/>
        </w:rPr>
        <w:t>Verification of invoice as per the Tax rates</w:t>
      </w:r>
    </w:p>
    <w:p w14:paraId="0EA6BE3B" w14:textId="77777777" w:rsidR="006F32F0" w:rsidRPr="0000220A" w:rsidRDefault="006F32F0" w:rsidP="006F32F0">
      <w:pPr>
        <w:pStyle w:val="Standard"/>
        <w:numPr>
          <w:ilvl w:val="0"/>
          <w:numId w:val="1"/>
        </w:numPr>
        <w:rPr>
          <w:rFonts w:ascii="Arial" w:hAnsi="Arial" w:cs="Arial"/>
          <w:lang w:val="en-CA" w:eastAsia="en-US"/>
        </w:rPr>
      </w:pPr>
      <w:r w:rsidRPr="0000220A">
        <w:rPr>
          <w:rFonts w:ascii="Arial" w:hAnsi="Arial" w:cs="Arial"/>
          <w:lang w:val="en-CA" w:eastAsia="en-US"/>
        </w:rPr>
        <w:t>Responsible for service activity like Vendor invoice processing</w:t>
      </w:r>
    </w:p>
    <w:p w14:paraId="2DDCA584" w14:textId="77777777" w:rsidR="006F32F0" w:rsidRPr="0000220A" w:rsidRDefault="006F32F0" w:rsidP="006F32F0">
      <w:pPr>
        <w:pStyle w:val="Standard"/>
        <w:numPr>
          <w:ilvl w:val="0"/>
          <w:numId w:val="1"/>
        </w:numPr>
        <w:rPr>
          <w:rFonts w:ascii="Arial" w:hAnsi="Arial" w:cs="Arial"/>
          <w:lang w:val="en-CA" w:eastAsia="en-US"/>
        </w:rPr>
      </w:pPr>
      <w:r w:rsidRPr="0000220A">
        <w:rPr>
          <w:rFonts w:ascii="Arial" w:hAnsi="Arial" w:cs="Arial"/>
          <w:lang w:val="en-CA" w:eastAsia="en-US"/>
        </w:rPr>
        <w:t>Input all the documents to EPR System</w:t>
      </w:r>
    </w:p>
    <w:p w14:paraId="04C688C1" w14:textId="77777777" w:rsidR="006F32F0" w:rsidRPr="0000220A" w:rsidRDefault="006F32F0" w:rsidP="006F32F0">
      <w:pPr>
        <w:pStyle w:val="Standard"/>
        <w:numPr>
          <w:ilvl w:val="0"/>
          <w:numId w:val="1"/>
        </w:numPr>
        <w:rPr>
          <w:rFonts w:ascii="Arial" w:hAnsi="Arial" w:cs="Arial"/>
          <w:lang w:val="en-CA" w:eastAsia="en-US"/>
        </w:rPr>
      </w:pPr>
      <w:r w:rsidRPr="0000220A">
        <w:rPr>
          <w:rFonts w:ascii="Arial" w:hAnsi="Arial" w:cs="Arial"/>
          <w:lang w:val="en-CA" w:eastAsia="en-US"/>
        </w:rPr>
        <w:t>Processing intercompany transaction</w:t>
      </w:r>
    </w:p>
    <w:p w14:paraId="4F7918BF" w14:textId="77777777" w:rsidR="006F32F0" w:rsidRPr="0000220A" w:rsidRDefault="006F32F0" w:rsidP="006F32F0">
      <w:pPr>
        <w:pStyle w:val="Standard"/>
        <w:numPr>
          <w:ilvl w:val="0"/>
          <w:numId w:val="1"/>
        </w:numPr>
        <w:rPr>
          <w:rFonts w:ascii="Arial" w:hAnsi="Arial" w:cs="Arial"/>
          <w:lang w:val="en-CA" w:eastAsia="en-US"/>
        </w:rPr>
      </w:pPr>
      <w:r w:rsidRPr="0000220A">
        <w:rPr>
          <w:rFonts w:ascii="Arial" w:hAnsi="Arial" w:cs="Arial"/>
          <w:lang w:val="en-CA" w:eastAsia="en-US"/>
        </w:rPr>
        <w:t>Reconcile with vendor statement for request</w:t>
      </w:r>
    </w:p>
    <w:p w14:paraId="73B73FE9" w14:textId="77777777" w:rsidR="006F32F0" w:rsidRPr="0000220A" w:rsidRDefault="006F32F0" w:rsidP="006F32F0">
      <w:pPr>
        <w:pStyle w:val="Standard"/>
        <w:numPr>
          <w:ilvl w:val="0"/>
          <w:numId w:val="1"/>
        </w:numPr>
        <w:rPr>
          <w:rFonts w:ascii="Arial" w:hAnsi="Arial" w:cs="Arial"/>
          <w:lang w:val="en-CA" w:eastAsia="en-US"/>
        </w:rPr>
      </w:pPr>
      <w:r w:rsidRPr="0000220A">
        <w:rPr>
          <w:rFonts w:ascii="Arial" w:hAnsi="Arial" w:cs="Arial"/>
          <w:lang w:val="en-CA" w:eastAsia="en-US"/>
        </w:rPr>
        <w:t>Conduct Month end activity, Accrual and allocation Journals,</w:t>
      </w:r>
    </w:p>
    <w:p w14:paraId="581BB665" w14:textId="77777777" w:rsidR="006F32F0" w:rsidRPr="0000220A" w:rsidRDefault="006F32F0" w:rsidP="006F32F0">
      <w:pPr>
        <w:pStyle w:val="Standard"/>
        <w:numPr>
          <w:ilvl w:val="0"/>
          <w:numId w:val="1"/>
        </w:numPr>
        <w:rPr>
          <w:rFonts w:ascii="Arial" w:hAnsi="Arial" w:cs="Arial"/>
          <w:lang w:val="en-CA" w:eastAsia="en-US"/>
        </w:rPr>
      </w:pPr>
      <w:r w:rsidRPr="0000220A">
        <w:rPr>
          <w:rFonts w:ascii="Arial" w:hAnsi="Arial" w:cs="Arial"/>
          <w:lang w:val="en-CA" w:eastAsia="en-US"/>
        </w:rPr>
        <w:t>Prepare AP reports ,Follow up outstanding issues activity’s ,Processing the withholding tax</w:t>
      </w:r>
    </w:p>
    <w:p w14:paraId="0877A938" w14:textId="77777777" w:rsidR="006F32F0" w:rsidRPr="0000220A" w:rsidRDefault="006F32F0" w:rsidP="00A035DB">
      <w:pPr>
        <w:pStyle w:val="Standard"/>
        <w:rPr>
          <w:rFonts w:ascii="Arial" w:hAnsi="Arial" w:cs="Arial"/>
          <w:lang w:eastAsia="en-US"/>
        </w:rPr>
      </w:pPr>
    </w:p>
    <w:p w14:paraId="234FCF49" w14:textId="229FEF2B" w:rsidR="006F32F0" w:rsidRPr="00E15236" w:rsidRDefault="006F32F0" w:rsidP="006F32F0">
      <w:pPr>
        <w:rPr>
          <w:rFonts w:ascii="Arial" w:hAnsi="Arial" w:cs="Arial"/>
        </w:rPr>
      </w:pPr>
    </w:p>
    <w:sectPr w:rsidR="006F32F0" w:rsidRPr="00E15236" w:rsidSect="006F32F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AA6D68" w14:textId="77777777" w:rsidR="00513F10" w:rsidRDefault="00513F10" w:rsidP="00A035DB">
      <w:r>
        <w:separator/>
      </w:r>
    </w:p>
  </w:endnote>
  <w:endnote w:type="continuationSeparator" w:id="0">
    <w:p w14:paraId="0140CAA6" w14:textId="77777777" w:rsidR="00513F10" w:rsidRDefault="00513F10" w:rsidP="00A035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E434C4" w14:textId="77777777" w:rsidR="00513F10" w:rsidRDefault="00513F10" w:rsidP="00A035DB">
      <w:r>
        <w:separator/>
      </w:r>
    </w:p>
  </w:footnote>
  <w:footnote w:type="continuationSeparator" w:id="0">
    <w:p w14:paraId="1AC6CC1D" w14:textId="77777777" w:rsidR="00513F10" w:rsidRDefault="00513F10" w:rsidP="00A035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B7E6D"/>
    <w:multiLevelType w:val="hybridMultilevel"/>
    <w:tmpl w:val="F8E2AC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7B139E7"/>
    <w:multiLevelType w:val="hybridMultilevel"/>
    <w:tmpl w:val="0DFE1C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959065E"/>
    <w:multiLevelType w:val="hybridMultilevel"/>
    <w:tmpl w:val="E982A4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BDD707E"/>
    <w:multiLevelType w:val="multilevel"/>
    <w:tmpl w:val="B082E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003288"/>
    <w:multiLevelType w:val="multilevel"/>
    <w:tmpl w:val="AF701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34774F"/>
    <w:multiLevelType w:val="hybridMultilevel"/>
    <w:tmpl w:val="EA4E3C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14D1290"/>
    <w:multiLevelType w:val="multilevel"/>
    <w:tmpl w:val="8BE40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2865FB"/>
    <w:multiLevelType w:val="multilevel"/>
    <w:tmpl w:val="55505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315BE8"/>
    <w:multiLevelType w:val="hybridMultilevel"/>
    <w:tmpl w:val="9880D5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67850829">
    <w:abstractNumId w:val="2"/>
  </w:num>
  <w:num w:numId="2" w16cid:durableId="1653556754">
    <w:abstractNumId w:val="4"/>
  </w:num>
  <w:num w:numId="3" w16cid:durableId="755323706">
    <w:abstractNumId w:val="3"/>
  </w:num>
  <w:num w:numId="4" w16cid:durableId="801580988">
    <w:abstractNumId w:val="1"/>
  </w:num>
  <w:num w:numId="5" w16cid:durableId="1466048175">
    <w:abstractNumId w:val="5"/>
  </w:num>
  <w:num w:numId="6" w16cid:durableId="1042172484">
    <w:abstractNumId w:val="0"/>
  </w:num>
  <w:num w:numId="7" w16cid:durableId="1782871187">
    <w:abstractNumId w:val="8"/>
  </w:num>
  <w:num w:numId="8" w16cid:durableId="266928502">
    <w:abstractNumId w:val="7"/>
  </w:num>
  <w:num w:numId="9" w16cid:durableId="19868606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2F0"/>
    <w:rsid w:val="000801AD"/>
    <w:rsid w:val="000E6B38"/>
    <w:rsid w:val="001558B2"/>
    <w:rsid w:val="00161398"/>
    <w:rsid w:val="001C2358"/>
    <w:rsid w:val="001D5513"/>
    <w:rsid w:val="001E7513"/>
    <w:rsid w:val="001F5182"/>
    <w:rsid w:val="00286757"/>
    <w:rsid w:val="002B620E"/>
    <w:rsid w:val="002C3303"/>
    <w:rsid w:val="0038651C"/>
    <w:rsid w:val="00421C03"/>
    <w:rsid w:val="00453495"/>
    <w:rsid w:val="00457D90"/>
    <w:rsid w:val="00513F10"/>
    <w:rsid w:val="005B19DE"/>
    <w:rsid w:val="005B5382"/>
    <w:rsid w:val="00647200"/>
    <w:rsid w:val="0069751F"/>
    <w:rsid w:val="006F32F0"/>
    <w:rsid w:val="006F79AB"/>
    <w:rsid w:val="0070614A"/>
    <w:rsid w:val="0078450E"/>
    <w:rsid w:val="007A4810"/>
    <w:rsid w:val="008408B4"/>
    <w:rsid w:val="00916CAD"/>
    <w:rsid w:val="009F2E79"/>
    <w:rsid w:val="00A035DB"/>
    <w:rsid w:val="00A30148"/>
    <w:rsid w:val="00A56C6D"/>
    <w:rsid w:val="00A90746"/>
    <w:rsid w:val="00AB0B49"/>
    <w:rsid w:val="00AC51BB"/>
    <w:rsid w:val="00B67976"/>
    <w:rsid w:val="00BC31C2"/>
    <w:rsid w:val="00C17DA2"/>
    <w:rsid w:val="00C93A4A"/>
    <w:rsid w:val="00CD6CF6"/>
    <w:rsid w:val="00D0714D"/>
    <w:rsid w:val="00D806FA"/>
    <w:rsid w:val="00DD489E"/>
    <w:rsid w:val="00DF1530"/>
    <w:rsid w:val="00E159E3"/>
    <w:rsid w:val="00E81CAE"/>
    <w:rsid w:val="00ED3B75"/>
    <w:rsid w:val="00EE4412"/>
    <w:rsid w:val="00F021AF"/>
    <w:rsid w:val="00F60EB4"/>
    <w:rsid w:val="00FB7C9D"/>
    <w:rsid w:val="00FC49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C05A8"/>
  <w15:chartTrackingRefBased/>
  <w15:docId w15:val="{78EE5608-FD72-4E7B-B85C-AA1D0102D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32F0"/>
    <w:pPr>
      <w:suppressAutoHyphens/>
      <w:spacing w:after="0" w:line="240" w:lineRule="auto"/>
    </w:pPr>
    <w:rPr>
      <w:rFonts w:ascii="Times New Roman" w:eastAsia="Times New Roman" w:hAnsi="Times New Roman" w:cs="Times New Roman"/>
      <w:kern w:val="0"/>
      <w:sz w:val="20"/>
      <w:szCs w:val="20"/>
      <w:lang w:val="en-US" w:eastAsia="ar-SA"/>
      <w14:ligatures w14:val="none"/>
    </w:rPr>
  </w:style>
  <w:style w:type="paragraph" w:styleId="Heading1">
    <w:name w:val="heading 1"/>
    <w:basedOn w:val="Normal"/>
    <w:next w:val="Normal"/>
    <w:link w:val="Heading1Char"/>
    <w:uiPriority w:val="9"/>
    <w:qFormat/>
    <w:rsid w:val="006F32F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F32F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F32F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F32F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F32F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F32F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32F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32F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32F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32F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F32F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F32F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F32F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F32F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F32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32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32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32F0"/>
    <w:rPr>
      <w:rFonts w:eastAsiaTheme="majorEastAsia" w:cstheme="majorBidi"/>
      <w:color w:val="272727" w:themeColor="text1" w:themeTint="D8"/>
    </w:rPr>
  </w:style>
  <w:style w:type="paragraph" w:styleId="Title">
    <w:name w:val="Title"/>
    <w:basedOn w:val="Normal"/>
    <w:next w:val="Normal"/>
    <w:link w:val="TitleChar"/>
    <w:uiPriority w:val="10"/>
    <w:qFormat/>
    <w:rsid w:val="006F32F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32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32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32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32F0"/>
    <w:pPr>
      <w:spacing w:before="160"/>
      <w:jc w:val="center"/>
    </w:pPr>
    <w:rPr>
      <w:i/>
      <w:iCs/>
      <w:color w:val="404040" w:themeColor="text1" w:themeTint="BF"/>
    </w:rPr>
  </w:style>
  <w:style w:type="character" w:customStyle="1" w:styleId="QuoteChar">
    <w:name w:val="Quote Char"/>
    <w:basedOn w:val="DefaultParagraphFont"/>
    <w:link w:val="Quote"/>
    <w:uiPriority w:val="29"/>
    <w:rsid w:val="006F32F0"/>
    <w:rPr>
      <w:i/>
      <w:iCs/>
      <w:color w:val="404040" w:themeColor="text1" w:themeTint="BF"/>
    </w:rPr>
  </w:style>
  <w:style w:type="paragraph" w:styleId="ListParagraph">
    <w:name w:val="List Paragraph"/>
    <w:basedOn w:val="Normal"/>
    <w:uiPriority w:val="34"/>
    <w:qFormat/>
    <w:rsid w:val="006F32F0"/>
    <w:pPr>
      <w:ind w:left="720"/>
      <w:contextualSpacing/>
    </w:pPr>
  </w:style>
  <w:style w:type="character" w:styleId="IntenseEmphasis">
    <w:name w:val="Intense Emphasis"/>
    <w:basedOn w:val="DefaultParagraphFont"/>
    <w:uiPriority w:val="21"/>
    <w:qFormat/>
    <w:rsid w:val="006F32F0"/>
    <w:rPr>
      <w:i/>
      <w:iCs/>
      <w:color w:val="2F5496" w:themeColor="accent1" w:themeShade="BF"/>
    </w:rPr>
  </w:style>
  <w:style w:type="paragraph" w:styleId="IntenseQuote">
    <w:name w:val="Intense Quote"/>
    <w:basedOn w:val="Normal"/>
    <w:next w:val="Normal"/>
    <w:link w:val="IntenseQuoteChar"/>
    <w:uiPriority w:val="30"/>
    <w:qFormat/>
    <w:rsid w:val="006F32F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F32F0"/>
    <w:rPr>
      <w:i/>
      <w:iCs/>
      <w:color w:val="2F5496" w:themeColor="accent1" w:themeShade="BF"/>
    </w:rPr>
  </w:style>
  <w:style w:type="character" w:styleId="IntenseReference">
    <w:name w:val="Intense Reference"/>
    <w:basedOn w:val="DefaultParagraphFont"/>
    <w:uiPriority w:val="32"/>
    <w:qFormat/>
    <w:rsid w:val="006F32F0"/>
    <w:rPr>
      <w:b/>
      <w:bCs/>
      <w:smallCaps/>
      <w:color w:val="2F5496" w:themeColor="accent1" w:themeShade="BF"/>
      <w:spacing w:val="5"/>
    </w:rPr>
  </w:style>
  <w:style w:type="paragraph" w:customStyle="1" w:styleId="Standard">
    <w:name w:val="Standard"/>
    <w:rsid w:val="006F32F0"/>
    <w:pPr>
      <w:suppressAutoHyphens/>
      <w:autoSpaceDN w:val="0"/>
      <w:spacing w:after="0" w:line="240" w:lineRule="auto"/>
      <w:textAlignment w:val="baseline"/>
    </w:pPr>
    <w:rPr>
      <w:rFonts w:ascii="Times New Roman" w:eastAsia="Times New Roman" w:hAnsi="Times New Roman" w:cs="Times New Roman"/>
      <w:kern w:val="3"/>
      <w:sz w:val="20"/>
      <w:szCs w:val="20"/>
      <w:lang w:val="en-US" w:eastAsia="zh-CN"/>
      <w14:ligatures w14:val="none"/>
    </w:rPr>
  </w:style>
  <w:style w:type="paragraph" w:customStyle="1" w:styleId="Textbody">
    <w:name w:val="Text body"/>
    <w:basedOn w:val="Standard"/>
    <w:rsid w:val="001558B2"/>
    <w:pPr>
      <w:widowControl w:val="0"/>
      <w:spacing w:after="120"/>
    </w:pPr>
    <w:rPr>
      <w:lang w:eastAsia="en-US"/>
    </w:rPr>
  </w:style>
  <w:style w:type="paragraph" w:styleId="NoSpacing">
    <w:name w:val="No Spacing"/>
    <w:uiPriority w:val="1"/>
    <w:qFormat/>
    <w:rsid w:val="001558B2"/>
    <w:pPr>
      <w:suppressAutoHyphens/>
      <w:spacing w:after="0" w:line="240" w:lineRule="auto"/>
    </w:pPr>
    <w:rPr>
      <w:rFonts w:ascii="Times New Roman" w:eastAsia="Times New Roman" w:hAnsi="Times New Roman" w:cs="Times New Roman"/>
      <w:kern w:val="0"/>
      <w:sz w:val="20"/>
      <w:szCs w:val="20"/>
      <w:lang w:val="en-US" w:eastAsia="ar-SA"/>
      <w14:ligatures w14:val="none"/>
    </w:rPr>
  </w:style>
  <w:style w:type="character" w:customStyle="1" w:styleId="postbody1">
    <w:name w:val="postbody1"/>
    <w:rsid w:val="001558B2"/>
    <w:rPr>
      <w:rFonts w:ascii="Times New Roman" w:hAnsi="Times New Roman" w:cs="Times New Roman"/>
      <w:sz w:val="20"/>
      <w:szCs w:val="20"/>
    </w:rPr>
  </w:style>
  <w:style w:type="paragraph" w:styleId="Header">
    <w:name w:val="header"/>
    <w:basedOn w:val="Normal"/>
    <w:link w:val="HeaderChar"/>
    <w:uiPriority w:val="99"/>
    <w:unhideWhenUsed/>
    <w:rsid w:val="00A035DB"/>
    <w:pPr>
      <w:tabs>
        <w:tab w:val="center" w:pos="4513"/>
        <w:tab w:val="right" w:pos="9026"/>
      </w:tabs>
    </w:pPr>
  </w:style>
  <w:style w:type="character" w:customStyle="1" w:styleId="HeaderChar">
    <w:name w:val="Header Char"/>
    <w:basedOn w:val="DefaultParagraphFont"/>
    <w:link w:val="Header"/>
    <w:uiPriority w:val="99"/>
    <w:rsid w:val="00A035DB"/>
    <w:rPr>
      <w:rFonts w:ascii="Times New Roman" w:eastAsia="Times New Roman" w:hAnsi="Times New Roman" w:cs="Times New Roman"/>
      <w:kern w:val="0"/>
      <w:sz w:val="20"/>
      <w:szCs w:val="20"/>
      <w:lang w:val="en-US" w:eastAsia="ar-SA"/>
      <w14:ligatures w14:val="none"/>
    </w:rPr>
  </w:style>
  <w:style w:type="paragraph" w:styleId="Footer">
    <w:name w:val="footer"/>
    <w:basedOn w:val="Normal"/>
    <w:link w:val="FooterChar"/>
    <w:uiPriority w:val="99"/>
    <w:unhideWhenUsed/>
    <w:rsid w:val="00A035DB"/>
    <w:pPr>
      <w:tabs>
        <w:tab w:val="center" w:pos="4513"/>
        <w:tab w:val="right" w:pos="9026"/>
      </w:tabs>
    </w:pPr>
  </w:style>
  <w:style w:type="character" w:customStyle="1" w:styleId="FooterChar">
    <w:name w:val="Footer Char"/>
    <w:basedOn w:val="DefaultParagraphFont"/>
    <w:link w:val="Footer"/>
    <w:uiPriority w:val="99"/>
    <w:rsid w:val="00A035DB"/>
    <w:rPr>
      <w:rFonts w:ascii="Times New Roman" w:eastAsia="Times New Roman" w:hAnsi="Times New Roman" w:cs="Times New Roman"/>
      <w:kern w:val="0"/>
      <w:sz w:val="20"/>
      <w:szCs w:val="20"/>
      <w:lang w:val="en-US" w:eastAsia="ar-SA"/>
      <w14:ligatures w14:val="none"/>
    </w:rPr>
  </w:style>
  <w:style w:type="character" w:styleId="Hyperlink">
    <w:name w:val="Hyperlink"/>
    <w:basedOn w:val="DefaultParagraphFont"/>
    <w:uiPriority w:val="99"/>
    <w:unhideWhenUsed/>
    <w:rsid w:val="000E6B38"/>
    <w:rPr>
      <w:color w:val="0563C1" w:themeColor="hyperlink"/>
      <w:u w:val="single"/>
    </w:rPr>
  </w:style>
  <w:style w:type="character" w:styleId="UnresolvedMention">
    <w:name w:val="Unresolved Mention"/>
    <w:basedOn w:val="DefaultParagraphFont"/>
    <w:uiPriority w:val="99"/>
    <w:semiHidden/>
    <w:unhideWhenUsed/>
    <w:rsid w:val="000E6B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29479">
      <w:bodyDiv w:val="1"/>
      <w:marLeft w:val="0"/>
      <w:marRight w:val="0"/>
      <w:marTop w:val="0"/>
      <w:marBottom w:val="0"/>
      <w:divBdr>
        <w:top w:val="none" w:sz="0" w:space="0" w:color="auto"/>
        <w:left w:val="none" w:sz="0" w:space="0" w:color="auto"/>
        <w:bottom w:val="none" w:sz="0" w:space="0" w:color="auto"/>
        <w:right w:val="none" w:sz="0" w:space="0" w:color="auto"/>
      </w:divBdr>
    </w:div>
    <w:div w:id="373239830">
      <w:bodyDiv w:val="1"/>
      <w:marLeft w:val="0"/>
      <w:marRight w:val="0"/>
      <w:marTop w:val="0"/>
      <w:marBottom w:val="0"/>
      <w:divBdr>
        <w:top w:val="none" w:sz="0" w:space="0" w:color="auto"/>
        <w:left w:val="none" w:sz="0" w:space="0" w:color="auto"/>
        <w:bottom w:val="none" w:sz="0" w:space="0" w:color="auto"/>
        <w:right w:val="none" w:sz="0" w:space="0" w:color="auto"/>
      </w:divBdr>
    </w:div>
    <w:div w:id="811556173">
      <w:bodyDiv w:val="1"/>
      <w:marLeft w:val="0"/>
      <w:marRight w:val="0"/>
      <w:marTop w:val="0"/>
      <w:marBottom w:val="0"/>
      <w:divBdr>
        <w:top w:val="none" w:sz="0" w:space="0" w:color="auto"/>
        <w:left w:val="none" w:sz="0" w:space="0" w:color="auto"/>
        <w:bottom w:val="none" w:sz="0" w:space="0" w:color="auto"/>
        <w:right w:val="none" w:sz="0" w:space="0" w:color="auto"/>
      </w:divBdr>
    </w:div>
    <w:div w:id="1098404516">
      <w:bodyDiv w:val="1"/>
      <w:marLeft w:val="0"/>
      <w:marRight w:val="0"/>
      <w:marTop w:val="0"/>
      <w:marBottom w:val="0"/>
      <w:divBdr>
        <w:top w:val="none" w:sz="0" w:space="0" w:color="auto"/>
        <w:left w:val="none" w:sz="0" w:space="0" w:color="auto"/>
        <w:bottom w:val="none" w:sz="0" w:space="0" w:color="auto"/>
        <w:right w:val="none" w:sz="0" w:space="0" w:color="auto"/>
      </w:divBdr>
    </w:div>
    <w:div w:id="1215048903">
      <w:bodyDiv w:val="1"/>
      <w:marLeft w:val="0"/>
      <w:marRight w:val="0"/>
      <w:marTop w:val="0"/>
      <w:marBottom w:val="0"/>
      <w:divBdr>
        <w:top w:val="none" w:sz="0" w:space="0" w:color="auto"/>
        <w:left w:val="none" w:sz="0" w:space="0" w:color="auto"/>
        <w:bottom w:val="none" w:sz="0" w:space="0" w:color="auto"/>
        <w:right w:val="none" w:sz="0" w:space="0" w:color="auto"/>
      </w:divBdr>
    </w:div>
    <w:div w:id="1269511839">
      <w:bodyDiv w:val="1"/>
      <w:marLeft w:val="0"/>
      <w:marRight w:val="0"/>
      <w:marTop w:val="0"/>
      <w:marBottom w:val="0"/>
      <w:divBdr>
        <w:top w:val="none" w:sz="0" w:space="0" w:color="auto"/>
        <w:left w:val="none" w:sz="0" w:space="0" w:color="auto"/>
        <w:bottom w:val="none" w:sz="0" w:space="0" w:color="auto"/>
        <w:right w:val="none" w:sz="0" w:space="0" w:color="auto"/>
      </w:divBdr>
    </w:div>
    <w:div w:id="1445031962">
      <w:bodyDiv w:val="1"/>
      <w:marLeft w:val="0"/>
      <w:marRight w:val="0"/>
      <w:marTop w:val="0"/>
      <w:marBottom w:val="0"/>
      <w:divBdr>
        <w:top w:val="none" w:sz="0" w:space="0" w:color="auto"/>
        <w:left w:val="none" w:sz="0" w:space="0" w:color="auto"/>
        <w:bottom w:val="none" w:sz="0" w:space="0" w:color="auto"/>
        <w:right w:val="none" w:sz="0" w:space="0" w:color="auto"/>
      </w:divBdr>
    </w:div>
    <w:div w:id="1741555807">
      <w:bodyDiv w:val="1"/>
      <w:marLeft w:val="0"/>
      <w:marRight w:val="0"/>
      <w:marTop w:val="0"/>
      <w:marBottom w:val="0"/>
      <w:divBdr>
        <w:top w:val="none" w:sz="0" w:space="0" w:color="auto"/>
        <w:left w:val="none" w:sz="0" w:space="0" w:color="auto"/>
        <w:bottom w:val="none" w:sz="0" w:space="0" w:color="auto"/>
        <w:right w:val="none" w:sz="0" w:space="0" w:color="auto"/>
      </w:divBdr>
    </w:div>
    <w:div w:id="1790274631">
      <w:bodyDiv w:val="1"/>
      <w:marLeft w:val="0"/>
      <w:marRight w:val="0"/>
      <w:marTop w:val="0"/>
      <w:marBottom w:val="0"/>
      <w:divBdr>
        <w:top w:val="none" w:sz="0" w:space="0" w:color="auto"/>
        <w:left w:val="none" w:sz="0" w:space="0" w:color="auto"/>
        <w:bottom w:val="none" w:sz="0" w:space="0" w:color="auto"/>
        <w:right w:val="none" w:sz="0" w:space="0" w:color="auto"/>
      </w:divBdr>
    </w:div>
    <w:div w:id="1853951893">
      <w:bodyDiv w:val="1"/>
      <w:marLeft w:val="0"/>
      <w:marRight w:val="0"/>
      <w:marTop w:val="0"/>
      <w:marBottom w:val="0"/>
      <w:divBdr>
        <w:top w:val="none" w:sz="0" w:space="0" w:color="auto"/>
        <w:left w:val="none" w:sz="0" w:space="0" w:color="auto"/>
        <w:bottom w:val="none" w:sz="0" w:space="0" w:color="auto"/>
        <w:right w:val="none" w:sz="0" w:space="0" w:color="auto"/>
      </w:divBdr>
    </w:div>
    <w:div w:id="1951159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erlingus.com/experience/" TargetMode="External"/><Relationship Id="rId13" Type="http://schemas.openxmlformats.org/officeDocument/2006/relationships/hyperlink" Target="https://en.wikipedia.org/wiki/Engineering" TargetMode="External"/><Relationship Id="rId18" Type="http://schemas.openxmlformats.org/officeDocument/2006/relationships/hyperlink" Target="https://en.wikipedia.org/wiki/Robert_Bosch" TargetMode="External"/><Relationship Id="rId26" Type="http://schemas.openxmlformats.org/officeDocument/2006/relationships/hyperlink" Target="https://en.wikipedia.org/wiki/List_of_the_largest_automotive_suppliers" TargetMode="External"/><Relationship Id="rId3" Type="http://schemas.openxmlformats.org/officeDocument/2006/relationships/settings" Target="settings.xml"/><Relationship Id="rId21" Type="http://schemas.openxmlformats.org/officeDocument/2006/relationships/hyperlink" Target="https://en.wikipedia.org/wiki/Robert_Bosch_Stiftung" TargetMode="External"/><Relationship Id="rId7" Type="http://schemas.openxmlformats.org/officeDocument/2006/relationships/hyperlink" Target="https://www.aerlingus.com/app/plan/plan/" TargetMode="External"/><Relationship Id="rId12" Type="http://schemas.openxmlformats.org/officeDocument/2006/relationships/hyperlink" Target="https://en.wikipedia.org/wiki/Multinational_corporation" TargetMode="External"/><Relationship Id="rId17" Type="http://schemas.openxmlformats.org/officeDocument/2006/relationships/hyperlink" Target="https://en.wikipedia.org/wiki/Germany" TargetMode="External"/><Relationship Id="rId25" Type="http://schemas.openxmlformats.org/officeDocument/2006/relationships/hyperlink" Target="https://en.wikipedia.org/wiki/Bosch_(company)" TargetMode="External"/><Relationship Id="rId2" Type="http://schemas.openxmlformats.org/officeDocument/2006/relationships/styles" Target="styles.xml"/><Relationship Id="rId16" Type="http://schemas.openxmlformats.org/officeDocument/2006/relationships/hyperlink" Target="https://en.wikipedia.org/wiki/Baden-W%C3%BCrttemberg" TargetMode="External"/><Relationship Id="rId20" Type="http://schemas.openxmlformats.org/officeDocument/2006/relationships/hyperlink" Target="https://en.wikipedia.org/wiki/Bosch_(compan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Dishwasher" TargetMode="External"/><Relationship Id="rId24" Type="http://schemas.openxmlformats.org/officeDocument/2006/relationships/hyperlink" Target="https://en.wikipedia.org/wiki/Bosch_Rexroth" TargetMode="External"/><Relationship Id="rId5" Type="http://schemas.openxmlformats.org/officeDocument/2006/relationships/footnotes" Target="footnotes.xml"/><Relationship Id="rId15" Type="http://schemas.openxmlformats.org/officeDocument/2006/relationships/hyperlink" Target="https://en.wikipedia.org/wiki/Gerlingen" TargetMode="External"/><Relationship Id="rId23" Type="http://schemas.openxmlformats.org/officeDocument/2006/relationships/hyperlink" Target="https://en.wikipedia.org/wiki/BSH_Hausger%C3%A4te" TargetMode="External"/><Relationship Id="rId28" Type="http://schemas.openxmlformats.org/officeDocument/2006/relationships/theme" Target="theme/theme1.xml"/><Relationship Id="rId10" Type="http://schemas.openxmlformats.org/officeDocument/2006/relationships/hyperlink" Target="https://en.wikipedia.org/wiki/Washing_machine" TargetMode="External"/><Relationship Id="rId19" Type="http://schemas.openxmlformats.org/officeDocument/2006/relationships/hyperlink" Target="https://en.wikipedia.org/wiki/Stuttgart" TargetMode="External"/><Relationship Id="rId4" Type="http://schemas.openxmlformats.org/officeDocument/2006/relationships/webSettings" Target="webSettings.xml"/><Relationship Id="rId9" Type="http://schemas.openxmlformats.org/officeDocument/2006/relationships/hyperlink" Target="https://en.wikipedia.org/wiki/Absorption_refrigerator" TargetMode="External"/><Relationship Id="rId14" Type="http://schemas.openxmlformats.org/officeDocument/2006/relationships/hyperlink" Target="https://en.wikipedia.org/wiki/Technology_company" TargetMode="External"/><Relationship Id="rId22" Type="http://schemas.openxmlformats.org/officeDocument/2006/relationships/hyperlink" Target="https://en.wikipedia.org/wiki/Bosch_(company)"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5</Pages>
  <Words>2110</Words>
  <Characters>12033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mastanvali shaik</dc:creator>
  <cp:keywords/>
  <dc:description/>
  <cp:lastModifiedBy>LENOVO</cp:lastModifiedBy>
  <cp:revision>82</cp:revision>
  <dcterms:created xsi:type="dcterms:W3CDTF">2025-02-15T15:28:00Z</dcterms:created>
  <dcterms:modified xsi:type="dcterms:W3CDTF">2025-06-27T05:58:00Z</dcterms:modified>
</cp:coreProperties>
</file>