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06 — Prototype Build &amp; Deployment Guide</w:t>
      </w:r>
    </w:p>
    <w:p>
      <w:r>
        <w:rPr>
          <w:color w:val="666666"/>
          <w:sz w:val="24"/>
        </w:rPr>
        <w:t>A practical sequence for building the MVP with an AI coding assistant.</w:t>
      </w:r>
    </w:p>
    <w:p>
      <w:r>
        <w:rPr>
          <w:b/>
          <w:color w:val="0F6B78"/>
        </w:rPr>
        <w:t>AI Lead Follow-Up Assistant — Prototype Build Kit</w:t>
      </w:r>
    </w:p>
    <w:p>
      <w:r>
        <w:rPr>
          <w:color w:val="666666"/>
          <w:sz w:val="18"/>
        </w:rPr>
        <w:t>Version 1.0  |  October 2026</w:t>
      </w:r>
    </w:p>
    <w:p>
      <w:pPr>
        <w:pStyle w:val="Heading1"/>
      </w:pPr>
      <w:r>
        <w:t>1. Build Objective</w:t>
      </w:r>
    </w:p>
    <w:p>
      <w:r>
        <w:t>Create a local, demo-ready application that imports synthetic leads, analyzes them with an LLM, displays an attention queue, generates drafts, and records outcomes. Optimize for clarity and testability, not production-scale infrastructure.</w:t>
      </w:r>
    </w:p>
    <w:p>
      <w:pPr>
        <w:pStyle w:val="Heading1"/>
      </w:pPr>
      <w:r>
        <w:t>2. Recommended Implementation Sequence</w:t>
      </w:r>
    </w:p>
    <w:p>
      <w:pPr>
        <w:pStyle w:val="Heading2"/>
      </w:pPr>
      <w:r>
        <w:t>1. Initialize repository</w:t>
      </w:r>
    </w:p>
    <w:p>
      <w:r>
        <w:t>Python project, virtual environment, .gitignore, README, .env.example.</w:t>
      </w:r>
    </w:p>
    <w:p>
      <w:pPr>
        <w:pStyle w:val="Heading2"/>
      </w:pPr>
      <w:r>
        <w:t>2. Create schemas</w:t>
      </w:r>
    </w:p>
    <w:p>
      <w:r>
        <w:t>Lead, BusinessProfile, AIAnalysis, DraftMessage, Activity; enums and validators.</w:t>
      </w:r>
    </w:p>
    <w:p>
      <w:pPr>
        <w:pStyle w:val="Heading2"/>
      </w:pPr>
      <w:r>
        <w:t>3. Create SQLite repository</w:t>
      </w:r>
    </w:p>
    <w:p>
      <w:r>
        <w:t>CRUD + transactions + seed script.</w:t>
      </w:r>
    </w:p>
    <w:p>
      <w:pPr>
        <w:pStyle w:val="Heading2"/>
      </w:pPr>
      <w:r>
        <w:t>4. Import sample data</w:t>
      </w:r>
    </w:p>
    <w:p>
      <w:r>
        <w:t>Read the supplied workbook or CSV; validate 30 synthetic leads.</w:t>
      </w:r>
    </w:p>
    <w:p>
      <w:pPr>
        <w:pStyle w:val="Heading2"/>
      </w:pPr>
      <w:r>
        <w:t>5. Implement rules engine</w:t>
      </w:r>
    </w:p>
    <w:p>
      <w:r>
        <w:t>Due, overdue, stale, closed-stage exclusion, risk-review queue.</w:t>
      </w:r>
    </w:p>
    <w:p>
      <w:pPr>
        <w:pStyle w:val="Heading2"/>
      </w:pPr>
      <w:r>
        <w:t>6. Build AI adapter</w:t>
      </w:r>
    </w:p>
    <w:p>
      <w:r>
        <w:t>Provider abstraction, prompt version, structured schema, retry/repair, errors.</w:t>
      </w:r>
    </w:p>
    <w:p>
      <w:pPr>
        <w:pStyle w:val="Heading2"/>
      </w:pPr>
      <w:r>
        <w:t>7. Build Lead Detail UI</w:t>
      </w:r>
    </w:p>
    <w:p>
      <w:r>
        <w:t>Raw lead, AI output, rationale, draft, edit/copy, activity history.</w:t>
      </w:r>
    </w:p>
    <w:p>
      <w:pPr>
        <w:pStyle w:val="Heading2"/>
      </w:pPr>
      <w:r>
        <w:t>8. Build Today screen</w:t>
      </w:r>
    </w:p>
    <w:p>
      <w:r>
        <w:t>Attention buckets and priority ordering.</w:t>
      </w:r>
    </w:p>
    <w:p>
      <w:pPr>
        <w:pStyle w:val="Heading2"/>
      </w:pPr>
      <w:r>
        <w:t>9. Build Lead list</w:t>
      </w:r>
    </w:p>
    <w:p>
      <w:r>
        <w:t>Search, filters, stage/priority/follow-up columns.</w:t>
      </w:r>
    </w:p>
    <w:p>
      <w:pPr>
        <w:pStyle w:val="Heading2"/>
      </w:pPr>
      <w:r>
        <w:t>10. Add business settings</w:t>
      </w:r>
    </w:p>
    <w:p>
      <w:r>
        <w:t>Services, tone, restricted claims, follow-up defaults.</w:t>
      </w:r>
    </w:p>
    <w:p>
      <w:pPr>
        <w:pStyle w:val="Heading2"/>
      </w:pPr>
      <w:r>
        <w:t>11. Add tests</w:t>
      </w:r>
    </w:p>
    <w:p>
      <w:r>
        <w:t>Unit rules + golden scenario suite.</w:t>
      </w:r>
    </w:p>
    <w:p>
      <w:pPr>
        <w:pStyle w:val="Heading2"/>
      </w:pPr>
      <w:r>
        <w:t>12. Polish demo</w:t>
      </w:r>
    </w:p>
    <w:p>
      <w:r>
        <w:t>Seed/reset control, sample business profile, consistent empty/error states.</w:t>
      </w:r>
    </w:p>
    <w:p>
      <w:pPr>
        <w:pStyle w:val="Heading1"/>
      </w:pPr>
      <w:r>
        <w:t>3. Environment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60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5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AI_PROVIDER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Provider adapter selector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openai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AI_MODEL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Model name chosen by builder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&lt;model-id&gt;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AI_API_KEY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Secret API key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(never commit)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DATABASE_URL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SQLite connection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sqlite:///lead_assistant.db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APP_ENV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local/test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local</w:t>
            </w:r>
          </w:p>
        </w:tc>
      </w:tr>
    </w:tbl>
    <w:p/>
    <w:p>
      <w:pPr>
        <w:pStyle w:val="Heading1"/>
      </w:pPr>
      <w:r>
        <w:t>4. Local Run Definition</w:t>
      </w:r>
    </w:p>
    <w:p>
      <w:pPr>
        <w:pStyle w:val="ListNumber"/>
      </w:pPr>
      <w:r>
        <w:t>Create environment and install dependencies.</w:t>
      </w:r>
    </w:p>
    <w:p>
      <w:pPr>
        <w:pStyle w:val="ListNumber"/>
      </w:pPr>
      <w:r>
        <w:t>Copy .env.example to .env and add API key.</w:t>
      </w:r>
    </w:p>
    <w:p>
      <w:pPr>
        <w:pStyle w:val="ListNumber"/>
      </w:pPr>
      <w:r>
        <w:t>Run database initialization/seed script.</w:t>
      </w:r>
    </w:p>
    <w:p>
      <w:pPr>
        <w:pStyle w:val="ListNumber"/>
      </w:pPr>
      <w:r>
        <w:t>Launch Streamlit application.</w:t>
      </w:r>
    </w:p>
    <w:p>
      <w:pPr>
        <w:pStyle w:val="ListNumber"/>
      </w:pPr>
      <w:r>
        <w:t>Open the local URL shown by Streamlit.</w:t>
      </w:r>
    </w:p>
    <w:p>
      <w:pPr>
        <w:pStyle w:val="ListNumber"/>
      </w:pPr>
      <w:r>
        <w:t>Use “Reset Demo Data” before a showcase if needed.</w:t>
      </w:r>
    </w:p>
    <w:p>
      <w:pPr>
        <w:pStyle w:val="Heading1"/>
      </w:pPr>
      <w:r>
        <w:t>5. AI Coding Assistant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Important</w:t>
              <w:br/>
            </w:r>
            <w:r>
              <w:rPr>
                <w:sz w:val="20"/>
              </w:rPr>
              <w:t>Give the coding assistant the PRD, Technical Design, Prompt Spec, User Stories, Test Plan, and sample workbook together. Ask it to implement one sprint at a time and run tests before moving on.</w:t>
            </w:r>
          </w:p>
        </w:tc>
      </w:tr>
    </w:tbl>
    <w:p/>
    <w:p>
      <w:pPr>
        <w:pStyle w:val="ListBullet"/>
      </w:pPr>
      <w:r>
        <w:t>Start with repository skeleton and data schemas; do not ask for the whole app in one generation.</w:t>
      </w:r>
    </w:p>
    <w:p>
      <w:pPr>
        <w:pStyle w:val="ListBullet"/>
      </w:pPr>
      <w:r>
        <w:t>After each sprint, run the acceptance criteria from document 04.</w:t>
      </w:r>
    </w:p>
    <w:p>
      <w:pPr>
        <w:pStyle w:val="ListBullet"/>
      </w:pPr>
      <w:r>
        <w:t>Require the assistant to show changed files and tests added.</w:t>
      </w:r>
    </w:p>
    <w:p>
      <w:pPr>
        <w:pStyle w:val="ListBullet"/>
      </w:pPr>
      <w:r>
        <w:t>Reject hidden business logic embedded in UI code; keep rules in services/rules.py.</w:t>
      </w:r>
    </w:p>
    <w:p>
      <w:pPr>
        <w:pStyle w:val="ListBullet"/>
      </w:pPr>
      <w:r>
        <w:t>Keep prompt text in versioned files rather than long inline strings.</w:t>
      </w:r>
    </w:p>
    <w:p>
      <w:pPr>
        <w:pStyle w:val="ListBullet"/>
      </w:pPr>
      <w:r>
        <w:t>Do not add autonomous email sending during MVP implementation.</w:t>
      </w:r>
    </w:p>
    <w:p>
      <w:pPr>
        <w:pStyle w:val="Heading1"/>
      </w:pPr>
      <w:r>
        <w:t>6. Demo Script</w:t>
      </w:r>
    </w:p>
    <w:p>
      <w:pPr>
        <w:pStyle w:val="ListNumber"/>
      </w:pPr>
      <w:r>
        <w:t>Open Today: “These are the leads that need attention right now.”</w:t>
      </w:r>
    </w:p>
    <w:p>
      <w:pPr>
        <w:pStyle w:val="ListNumber"/>
      </w:pPr>
      <w:r>
        <w:t>Open a high-priority sales lead and show why it was prioritized.</w:t>
      </w:r>
    </w:p>
    <w:p>
      <w:pPr>
        <w:pStyle w:val="ListNumber"/>
      </w:pPr>
      <w:r>
        <w:t>Generate/show the personalized draft and next-best action.</w:t>
      </w:r>
    </w:p>
    <w:p>
      <w:pPr>
        <w:pStyle w:val="ListNumber"/>
      </w:pPr>
      <w:r>
        <w:t>Open an overdue lead and show deterministic follow-up logic.</w:t>
      </w:r>
    </w:p>
    <w:p>
      <w:pPr>
        <w:pStyle w:val="ListNumber"/>
      </w:pPr>
      <w:r>
        <w:t>Open a refund/legal/sensitive-data case and show that the assistant escalates instead of selling.</w:t>
      </w:r>
    </w:p>
    <w:p>
      <w:pPr>
        <w:pStyle w:val="ListNumber"/>
      </w:pPr>
      <w:r>
        <w:t>Record an outcome and show the next follow-up change.</w:t>
      </w:r>
    </w:p>
    <w:p>
      <w:pPr>
        <w:pStyle w:val="Heading1"/>
      </w:pPr>
      <w:r>
        <w:t>7. Prototype-to-Pilot Gate</w:t>
      </w:r>
    </w:p>
    <w:p>
      <w:r>
        <w:t>Do not add CRM integrations until at least five real users have reviewed the prototype or you have collected enough discovery conversations to confirm a repeated workflow. The first integration should be driven by actual user systems, not guessed market preference.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