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58" w:rsidRDefault="00BE0A58" w:rsidP="002A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8757B2" w:rsidRDefault="008757B2" w:rsidP="008757B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57B2" w:rsidRDefault="008757B2" w:rsidP="008757B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Experiment-IV</w:t>
      </w:r>
    </w:p>
    <w:p w:rsidR="008757B2" w:rsidRPr="00857D8D" w:rsidRDefault="008757B2" w:rsidP="008757B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8D">
        <w:rPr>
          <w:rFonts w:ascii="Times New Roman" w:eastAsia="Times New Roman" w:hAnsi="Times New Roman" w:cs="Times New Roman"/>
          <w:b/>
          <w:bCs/>
          <w:sz w:val="28"/>
          <w:szCs w:val="28"/>
        </w:rPr>
        <w:t>Central limit theorem</w:t>
      </w:r>
    </w:p>
    <w:p w:rsidR="00BE0A58" w:rsidRPr="00857D8D" w:rsidRDefault="00BE0A58" w:rsidP="00BE0A58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Sampling Theory: </w:t>
      </w:r>
    </w:p>
    <w:p w:rsidR="00BE0A58" w:rsidRPr="00857D8D" w:rsidRDefault="00BE0A58" w:rsidP="00BE0A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7D8D">
        <w:rPr>
          <w:rFonts w:ascii="Times New Roman" w:eastAsia="Times New Roman" w:hAnsi="Times New Roman" w:cs="Times New Roman"/>
          <w:sz w:val="28"/>
          <w:szCs w:val="28"/>
        </w:rPr>
        <w:t>Sampling – Central limit theorem (without proof) – Sampling distribution of means – point</w:t>
      </w:r>
      <w:r w:rsidRPr="00857D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D8D">
        <w:rPr>
          <w:rFonts w:ascii="Times New Roman" w:eastAsia="Times New Roman" w:hAnsi="Times New Roman" w:cs="Times New Roman"/>
          <w:sz w:val="28"/>
          <w:szCs w:val="28"/>
        </w:rPr>
        <w:t>estimation – interval estimation</w:t>
      </w:r>
      <w:r w:rsidRPr="00857D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0A58" w:rsidRPr="00857D8D" w:rsidRDefault="00BE0A58" w:rsidP="00BE0A58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limit theorem: </w:t>
      </w:r>
    </w:p>
    <w:p w:rsidR="00BE0A58" w:rsidRPr="00857D8D" w:rsidRDefault="00BE0A58" w:rsidP="00BE0A58">
      <w:pPr>
        <w:jc w:val="both"/>
        <w:rPr>
          <w:rFonts w:ascii="Times New Roman" w:hAnsi="Times New Roman" w:cs="Times New Roman"/>
          <w:sz w:val="28"/>
          <w:szCs w:val="28"/>
        </w:rPr>
      </w:pPr>
      <w:r w:rsidRPr="00857D8D">
        <w:rPr>
          <w:rFonts w:ascii="Times New Roman" w:hAnsi="Times New Roman" w:cs="Times New Roman"/>
          <w:b/>
          <w:sz w:val="28"/>
          <w:szCs w:val="28"/>
        </w:rPr>
        <w:t>Problem 1:</w:t>
      </w:r>
      <w:r w:rsidRPr="00857D8D">
        <w:rPr>
          <w:rFonts w:ascii="Times New Roman" w:hAnsi="Times New Roman" w:cs="Times New Roman"/>
          <w:sz w:val="28"/>
          <w:szCs w:val="28"/>
        </w:rPr>
        <w:t xml:space="preserve"> A random sample of size 64 is taken from a normal population with µ = 51.4 and σ = 6.8. What is the probability that the mean of the sample will (</w:t>
      </w:r>
      <w:proofErr w:type="spellStart"/>
      <w:r w:rsidRPr="00857D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7D8D">
        <w:rPr>
          <w:rFonts w:ascii="Times New Roman" w:hAnsi="Times New Roman" w:cs="Times New Roman"/>
          <w:sz w:val="28"/>
          <w:szCs w:val="28"/>
        </w:rPr>
        <w:t>) exceed 52.9 (ii) fall between 50.5 and 52.3 (iii) be less than 50.6.</w:t>
      </w:r>
    </w:p>
    <w:p w:rsidR="00BE0A58" w:rsidRPr="00857D8D" w:rsidRDefault="00BE0A58" w:rsidP="00BE0A58">
      <w:pPr>
        <w:jc w:val="both"/>
        <w:rPr>
          <w:rFonts w:ascii="Times New Roman" w:hAnsi="Times New Roman" w:cs="Times New Roman"/>
          <w:sz w:val="28"/>
          <w:szCs w:val="28"/>
        </w:rPr>
      </w:pPr>
      <w:r w:rsidRPr="00857D8D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857D8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857D8D">
        <w:rPr>
          <w:rFonts w:ascii="Times New Roman" w:hAnsi="Times New Roman" w:cs="Times New Roman"/>
          <w:sz w:val="28"/>
          <w:szCs w:val="28"/>
        </w:rPr>
        <w:t xml:space="preserve"> To find the probabilities that the mean of the sample will (</w:t>
      </w:r>
      <w:proofErr w:type="spellStart"/>
      <w:r w:rsidRPr="00857D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7D8D">
        <w:rPr>
          <w:rFonts w:ascii="Times New Roman" w:hAnsi="Times New Roman" w:cs="Times New Roman"/>
          <w:sz w:val="28"/>
          <w:szCs w:val="28"/>
        </w:rPr>
        <w:t>) exceed 52.9 (ii) fall between 50.5 and 52.3 (iii) be less than 50.6.</w:t>
      </w:r>
    </w:p>
    <w:p w:rsidR="00BE0A58" w:rsidRPr="00857D8D" w:rsidRDefault="00BE0A58" w:rsidP="00BE0A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D8D">
        <w:rPr>
          <w:rFonts w:ascii="Times New Roman" w:hAnsi="Times New Roman" w:cs="Times New Roman"/>
          <w:b/>
          <w:sz w:val="28"/>
          <w:szCs w:val="28"/>
        </w:rPr>
        <w:t xml:space="preserve">Formula:- </w:t>
      </w:r>
    </w:p>
    <w:p w:rsidR="00BE0A58" w:rsidRPr="00857D8D" w:rsidRDefault="00BE0A58" w:rsidP="00BE0A58">
      <w:pPr>
        <w:jc w:val="both"/>
        <w:rPr>
          <w:rFonts w:ascii="Times New Roman" w:hAnsi="Times New Roman" w:cs="Times New Roman"/>
          <w:sz w:val="28"/>
          <w:szCs w:val="28"/>
        </w:rPr>
      </w:pPr>
      <w:r w:rsidRPr="00857D8D">
        <w:rPr>
          <w:rFonts w:ascii="Times New Roman" w:hAnsi="Times New Roman" w:cs="Times New Roman"/>
          <w:sz w:val="28"/>
          <w:szCs w:val="28"/>
        </w:rPr>
        <w:t xml:space="preserve">If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7D8D">
        <w:rPr>
          <w:rFonts w:ascii="Times New Roman" w:hAnsi="Times New Roman" w:cs="Times New Roman"/>
          <w:sz w:val="28"/>
          <w:szCs w:val="28"/>
        </w:rPr>
        <w:t xml:space="preserve"> be the mean of a sample size n drawn from a population with mean µ and SD σ then the standardized sample mean is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-μ</m:t>
            </m:r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</m:oMath>
      <w:r w:rsidRPr="00857D8D">
        <w:rPr>
          <w:rFonts w:ascii="Times New Roman" w:hAnsi="Times New Roman" w:cs="Times New Roman"/>
          <w:sz w:val="28"/>
          <w:szCs w:val="28"/>
        </w:rPr>
        <w:t xml:space="preserve"> is a random variable whose distribution approached that of the standard normal distribution N(0,1) as n→∞</w:t>
      </w:r>
    </w:p>
    <w:p w:rsidR="00BE0A58" w:rsidRDefault="00BE0A58" w:rsidP="00BE0A5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BC0439">
        <w:rPr>
          <w:rFonts w:ascii="Times New Roman" w:hAnsi="Times New Roman" w:cs="Times New Roman"/>
          <w:b/>
          <w:sz w:val="24"/>
          <w:szCs w:val="24"/>
        </w:rPr>
        <w:t xml:space="preserve">R – </w:t>
      </w:r>
      <w:proofErr w:type="gramStart"/>
      <w:r w:rsidRPr="00BC0439">
        <w:rPr>
          <w:rFonts w:ascii="Times New Roman" w:hAnsi="Times New Roman" w:cs="Times New Roman"/>
          <w:b/>
          <w:sz w:val="24"/>
          <w:szCs w:val="24"/>
        </w:rPr>
        <w:t>commands</w:t>
      </w:r>
      <w:proofErr w:type="gramEnd"/>
      <w:r w:rsidRPr="00BC0439">
        <w:rPr>
          <w:rFonts w:ascii="Times New Roman" w:hAnsi="Times New Roman" w:cs="Times New Roman"/>
          <w:b/>
          <w:sz w:val="24"/>
          <w:szCs w:val="24"/>
        </w:rPr>
        <w:t>:-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mu</w:t>
      </w:r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&lt;-51.4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mu</w:t>
      </w:r>
      <w:proofErr w:type="gramEnd"/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51.4</w:t>
      </w: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sigma</w:t>
      </w:r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&lt;-6.8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sigma</w:t>
      </w:r>
      <w:proofErr w:type="gramEnd"/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6.8</w:t>
      </w: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n&lt;-64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n</w:t>
      </w:r>
      <w:proofErr w:type="gramEnd"/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64</w:t>
      </w: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S.E&lt;-sigma</w:t>
      </w:r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/(</w:t>
      </w:r>
      <w:proofErr w:type="spellStart"/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sqrt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(n))  </w:t>
      </w: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S.E</w:t>
      </w: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0.85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F0000"/>
          <w:sz w:val="40"/>
          <w:szCs w:val="20"/>
        </w:rPr>
      </w:pPr>
      <w:proofErr w:type="gramStart"/>
      <w:r w:rsidRPr="009C4B64">
        <w:rPr>
          <w:rFonts w:ascii="Times New Roman" w:eastAsia="Times New Roman" w:hAnsi="Times New Roman" w:cs="Times New Roman"/>
          <w:color w:val="FF0000"/>
          <w:sz w:val="40"/>
          <w:szCs w:val="20"/>
        </w:rPr>
        <w:t>problem(</w:t>
      </w:r>
      <w:proofErr w:type="spellStart"/>
      <w:proofErr w:type="gramEnd"/>
      <w:r w:rsidRPr="009C4B64">
        <w:rPr>
          <w:rFonts w:ascii="Times New Roman" w:eastAsia="Times New Roman" w:hAnsi="Times New Roman" w:cs="Times New Roman"/>
          <w:color w:val="FF0000"/>
          <w:sz w:val="40"/>
          <w:szCs w:val="20"/>
        </w:rPr>
        <w:t>i</w:t>
      </w:r>
      <w:proofErr w:type="spellEnd"/>
      <w:r w:rsidRPr="009C4B64">
        <w:rPr>
          <w:rFonts w:ascii="Times New Roman" w:eastAsia="Times New Roman" w:hAnsi="Times New Roman" w:cs="Times New Roman"/>
          <w:color w:val="FF0000"/>
          <w:sz w:val="40"/>
          <w:szCs w:val="20"/>
        </w:rPr>
        <w:t>)</w:t>
      </w:r>
    </w:p>
    <w:p w:rsidR="00496771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lastRenderedPageBreak/>
        <w:t>x&lt;-52.9</w:t>
      </w:r>
    </w:p>
    <w:p w:rsidR="00496771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</w:t>
      </w:r>
      <w:proofErr w:type="gramEnd"/>
    </w:p>
    <w:p w:rsidR="00496771" w:rsidRPr="009C4B64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52.9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proofErr w:type="gramEnd"/>
      <w:r w:rsidR="00496771">
        <w:rPr>
          <w:rFonts w:ascii="Times New Roman" w:eastAsia="Times New Roman" w:hAnsi="Times New Roman" w:cs="Times New Roman"/>
          <w:color w:val="0000FF"/>
          <w:sz w:val="40"/>
          <w:szCs w:val="20"/>
        </w:rPr>
        <w:t>x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r w:rsidR="00496771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mu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r w:rsidR="00496771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S.E 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lower.tail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= F)  </w:t>
      </w:r>
    </w:p>
    <w:p w:rsidR="00496771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0.388066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   </w:t>
      </w:r>
    </w:p>
    <w:p w:rsidR="00BE0A58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</w:t>
      </w:r>
    </w:p>
    <w:p w:rsidR="00BE0A58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F0000"/>
          <w:sz w:val="32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32"/>
          <w:szCs w:val="20"/>
        </w:rPr>
        <w:t>P</w:t>
      </w:r>
      <w:r w:rsidR="00BE0A58" w:rsidRPr="009C4B64">
        <w:rPr>
          <w:rFonts w:ascii="Times New Roman" w:eastAsia="Times New Roman" w:hAnsi="Times New Roman" w:cs="Times New Roman"/>
          <w:color w:val="FF0000"/>
          <w:sz w:val="32"/>
          <w:szCs w:val="20"/>
        </w:rPr>
        <w:t>roblem(</w:t>
      </w:r>
      <w:proofErr w:type="gramEnd"/>
      <w:r w:rsidR="00BE0A58" w:rsidRPr="009C4B64">
        <w:rPr>
          <w:rFonts w:ascii="Times New Roman" w:eastAsia="Times New Roman" w:hAnsi="Times New Roman" w:cs="Times New Roman"/>
          <w:color w:val="FF0000"/>
          <w:sz w:val="32"/>
          <w:szCs w:val="20"/>
        </w:rPr>
        <w:t>i</w:t>
      </w:r>
      <w:r w:rsidR="00BE0A58">
        <w:rPr>
          <w:rFonts w:ascii="Times New Roman" w:eastAsia="Times New Roman" w:hAnsi="Times New Roman" w:cs="Times New Roman"/>
          <w:color w:val="FF0000"/>
          <w:sz w:val="32"/>
          <w:szCs w:val="20"/>
        </w:rPr>
        <w:t>i</w:t>
      </w:r>
      <w:r w:rsidR="00BE0A58" w:rsidRPr="009C4B64">
        <w:rPr>
          <w:rFonts w:ascii="Times New Roman" w:eastAsia="Times New Roman" w:hAnsi="Times New Roman" w:cs="Times New Roman"/>
          <w:color w:val="FF0000"/>
          <w:sz w:val="32"/>
          <w:szCs w:val="20"/>
        </w:rPr>
        <w:t>)</w:t>
      </w:r>
    </w:p>
    <w:p w:rsidR="00496771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x2</w:t>
      </w:r>
      <w:proofErr w:type="gramEnd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&lt;-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52.3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x2</w:t>
      </w:r>
      <w:proofErr w:type="gramEnd"/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52.3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x1</w:t>
      </w:r>
      <w:proofErr w:type="gramEnd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&lt;-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50.5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x1</w:t>
      </w:r>
      <w:proofErr w:type="gramEnd"/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50.5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0"/>
        </w:rPr>
      </w:pP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x2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,mu,S.E ,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lower.tail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= T) - 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x1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,mu,S.E ,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lower.tail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= T</w:t>
      </w:r>
      <w:r w:rsidRPr="009C4B64">
        <w:rPr>
          <w:rFonts w:ascii="Times New Roman" w:eastAsia="Times New Roman" w:hAnsi="Times New Roman" w:cs="Times New Roman"/>
          <w:color w:val="0000FF"/>
          <w:sz w:val="24"/>
          <w:szCs w:val="20"/>
        </w:rPr>
        <w:t xml:space="preserve">)    </w:t>
      </w:r>
    </w:p>
    <w:p w:rsidR="00496771" w:rsidRPr="009C4B64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20"/>
        </w:rPr>
        <w:t>or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20"/>
        </w:rPr>
        <w:t xml:space="preserve"> </w:t>
      </w:r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52.3,51.4,0.85)-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(50.5,51.4,0.85)</w:t>
      </w:r>
    </w:p>
    <w:p w:rsidR="00BE0A58" w:rsidRPr="009C4B64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0.7103198</w:t>
      </w:r>
    </w:p>
    <w:p w:rsidR="00BE0A58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F0000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40"/>
          <w:szCs w:val="20"/>
        </w:rPr>
        <w:t>P</w:t>
      </w:r>
      <w:r w:rsidR="00BE0A58" w:rsidRPr="009C4B64">
        <w:rPr>
          <w:rFonts w:ascii="Times New Roman" w:eastAsia="Times New Roman" w:hAnsi="Times New Roman" w:cs="Times New Roman"/>
          <w:color w:val="FF0000"/>
          <w:sz w:val="40"/>
          <w:szCs w:val="20"/>
        </w:rPr>
        <w:t>roblem(</w:t>
      </w:r>
      <w:proofErr w:type="gramEnd"/>
      <w:r w:rsidR="00BE0A58" w:rsidRPr="009C4B64">
        <w:rPr>
          <w:rFonts w:ascii="Times New Roman" w:eastAsia="Times New Roman" w:hAnsi="Times New Roman" w:cs="Times New Roman"/>
          <w:color w:val="FF0000"/>
          <w:sz w:val="40"/>
          <w:szCs w:val="20"/>
        </w:rPr>
        <w:t>iii)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x&lt;-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50.6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</w:t>
      </w:r>
      <w:proofErr w:type="gramEnd"/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50.6</w:t>
      </w:r>
    </w:p>
    <w:p w:rsidR="00496771" w:rsidRDefault="00496771" w:rsidP="0049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m:oMath>
        <w:proofErr w:type="gramEnd"/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FF"/>
                <w:sz w:val="4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FF"/>
                <w:sz w:val="40"/>
                <w:szCs w:val="20"/>
              </w:rPr>
              <m:t>x</m:t>
            </m:r>
          </m:e>
        </m:acc>
      </m:oMath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,mu,S.E ,lower.tail = T)                </w:t>
      </w:r>
    </w:p>
    <w:p w:rsidR="00BE0A58" w:rsidRPr="009C4B64" w:rsidRDefault="00496771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20"/>
        </w:rPr>
        <w:t>or</w:t>
      </w:r>
      <w:proofErr w:type="gramEnd"/>
    </w:p>
    <w:p w:rsidR="00BE0A58" w:rsidRDefault="00BE0A5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</w:t>
      </w: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50.6,51.4,0.85)</w:t>
      </w:r>
    </w:p>
    <w:p w:rsidR="003E0BB8" w:rsidRDefault="003E0BB8" w:rsidP="00BE0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</w:p>
    <w:p w:rsidR="00BE0A58" w:rsidRPr="003E0BB8" w:rsidRDefault="00496771" w:rsidP="00BE0A5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32"/>
          <w:szCs w:val="32"/>
        </w:rPr>
      </w:pPr>
      <w:r w:rsidRPr="003E0BB8">
        <w:rPr>
          <w:rFonts w:ascii="Times New Roman" w:hAnsi="Times New Roman" w:cs="Times New Roman"/>
          <w:b/>
          <w:sz w:val="32"/>
          <w:szCs w:val="32"/>
        </w:rPr>
        <w:t>0.1733072</w:t>
      </w:r>
    </w:p>
    <w:p w:rsidR="00607018" w:rsidRDefault="00607018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4300A8" w:rsidRPr="004300A8" w:rsidRDefault="004300A8" w:rsidP="004300A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b/>
          <w:sz w:val="28"/>
          <w:szCs w:val="28"/>
        </w:rPr>
      </w:pPr>
      <w:r w:rsidRPr="004300A8">
        <w:rPr>
          <w:rStyle w:val="gghfmyibcob"/>
          <w:rFonts w:ascii="Times New Roman" w:hAnsi="Times New Roman" w:cs="Times New Roman"/>
          <w:b/>
          <w:sz w:val="28"/>
          <w:szCs w:val="28"/>
        </w:rPr>
        <w:t>Output:-</w:t>
      </w:r>
    </w:p>
    <w:p w:rsidR="004300A8" w:rsidRPr="004300A8" w:rsidRDefault="004300A8" w:rsidP="004300A8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4300A8">
        <w:rPr>
          <w:rFonts w:ascii="Times New Roman" w:hAnsi="Times New Roman" w:cs="Times New Roman"/>
          <w:sz w:val="28"/>
          <w:szCs w:val="28"/>
        </w:rPr>
        <w:t>the probability that the mean of the sample will  exceed 52.9 is</w:t>
      </w:r>
    </w:p>
    <w:p w:rsidR="004300A8" w:rsidRPr="004300A8" w:rsidRDefault="004300A8" w:rsidP="004300A8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4300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300A8">
        <w:rPr>
          <w:rFonts w:ascii="Times New Roman" w:hAnsi="Times New Roman" w:cs="Times New Roman"/>
          <w:sz w:val="28"/>
          <w:szCs w:val="28"/>
        </w:rPr>
        <w:t>P(</w:t>
      </w:r>
      <m:oMath>
        <w:proofErr w:type="gramEnd"/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&gt;52.9)=</m:t>
        </m:r>
      </m:oMath>
      <w:r w:rsidRPr="004300A8">
        <w:rPr>
          <w:rFonts w:ascii="Times New Roman" w:hAnsi="Times New Roman" w:cs="Times New Roman"/>
          <w:color w:val="000000"/>
          <w:sz w:val="28"/>
          <w:szCs w:val="28"/>
        </w:rPr>
        <w:t>0.0388066</w:t>
      </w:r>
    </w:p>
    <w:p w:rsidR="004300A8" w:rsidRPr="004300A8" w:rsidRDefault="004300A8" w:rsidP="004300A8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4300A8">
        <w:rPr>
          <w:rFonts w:ascii="Times New Roman" w:hAnsi="Times New Roman" w:cs="Times New Roman"/>
          <w:sz w:val="28"/>
          <w:szCs w:val="28"/>
        </w:rPr>
        <w:lastRenderedPageBreak/>
        <w:t>the probability that the mean of the sample will fall between 50.5 and 52.3 is  P(</w:t>
      </w:r>
      <m:oMath>
        <m:r>
          <w:rPr>
            <w:rFonts w:ascii="Cambria Math" w:hAnsi="Times New Roman" w:cs="Times New Roman"/>
            <w:sz w:val="28"/>
            <w:szCs w:val="28"/>
          </w:rPr>
          <m:t>50.5&lt;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Times New Roman" w:cs="Times New Roman"/>
            <w:sz w:val="28"/>
            <w:szCs w:val="28"/>
            <w:lang w:val="en-US" w:eastAsia="en-US"/>
          </w:rPr>
          <m:t>&lt;52.3)</m:t>
        </m:r>
      </m:oMath>
      <w:r w:rsidRPr="004300A8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= </w:t>
      </w:r>
      <w:r w:rsidRPr="004300A8">
        <w:rPr>
          <w:rFonts w:ascii="Times New Roman" w:hAnsi="Times New Roman" w:cs="Times New Roman"/>
          <w:color w:val="000000"/>
          <w:sz w:val="28"/>
          <w:szCs w:val="28"/>
        </w:rPr>
        <w:t>0.7103198</w:t>
      </w:r>
    </w:p>
    <w:p w:rsidR="004300A8" w:rsidRPr="004300A8" w:rsidRDefault="004300A8" w:rsidP="004300A8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2"/>
          <w:szCs w:val="22"/>
        </w:rPr>
      </w:pPr>
      <w:r w:rsidRPr="004300A8">
        <w:rPr>
          <w:rFonts w:ascii="Times New Roman" w:hAnsi="Times New Roman" w:cs="Times New Roman"/>
          <w:sz w:val="28"/>
          <w:szCs w:val="28"/>
        </w:rPr>
        <w:t xml:space="preserve">the probability that the mean of the sample will be less than 50.6 is </w:t>
      </w:r>
    </w:p>
    <w:p w:rsidR="004300A8" w:rsidRPr="004300A8" w:rsidRDefault="004300A8" w:rsidP="004300A8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  <w:sz w:val="22"/>
          <w:szCs w:val="22"/>
        </w:rPr>
      </w:pPr>
      <w:r w:rsidRPr="004300A8">
        <w:rPr>
          <w:rFonts w:ascii="Times New Roman" w:hAnsi="Times New Roman" w:cs="Times New Roman"/>
          <w:sz w:val="28"/>
          <w:szCs w:val="28"/>
        </w:rPr>
        <w:t xml:space="preserve">       P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&lt;50.6)</m:t>
        </m:r>
      </m:oMath>
      <w:r w:rsidRPr="004300A8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= </w:t>
      </w:r>
      <w:r w:rsidRPr="004300A8">
        <w:rPr>
          <w:rFonts w:ascii="Times New Roman" w:hAnsi="Times New Roman" w:cs="Times New Roman"/>
          <w:color w:val="000000"/>
          <w:sz w:val="28"/>
          <w:szCs w:val="28"/>
        </w:rPr>
        <w:t>0.1733072</w:t>
      </w:r>
    </w:p>
    <w:p w:rsidR="004300A8" w:rsidRDefault="004300A8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607018" w:rsidRPr="008757B2" w:rsidRDefault="00BE65EE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36"/>
          <w:szCs w:val="24"/>
        </w:rPr>
      </w:pPr>
      <w:r w:rsidRPr="004300A8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Problem </w:t>
      </w:r>
      <w:proofErr w:type="gramStart"/>
      <w:r w:rsidRPr="004300A8">
        <w:rPr>
          <w:rFonts w:ascii="Times New Roman" w:eastAsia="Times New Roman" w:hAnsi="Times New Roman" w:cs="Times New Roman"/>
          <w:color w:val="FF0000"/>
          <w:sz w:val="36"/>
          <w:szCs w:val="24"/>
        </w:rPr>
        <w:t>02</w:t>
      </w:r>
      <w:r w:rsidR="005A068C"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:</w:t>
      </w:r>
      <w:proofErr w:type="gramEnd"/>
      <w:r w:rsidR="005A068C"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</w:t>
      </w:r>
      <w:r w:rsidR="00607018"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A random sample of size 16 is taken from a normal population with </w:t>
      </w:r>
      <m:oMath>
        <m:r>
          <w:rPr>
            <w:rFonts w:ascii="Cambria Math" w:eastAsia="Times New Roman" w:hAnsi="Cambria Math" w:cs="Times New Roman"/>
            <w:color w:val="000000"/>
            <w:sz w:val="36"/>
            <w:szCs w:val="24"/>
          </w:rPr>
          <m:t>μ</m:t>
        </m:r>
        <m:r>
          <w:rPr>
            <w:rFonts w:ascii="Cambria Math" w:eastAsia="Times New Roman" w:hAnsi="Times New Roman" w:cs="Times New Roman"/>
            <w:color w:val="000000"/>
            <w:sz w:val="36"/>
            <w:szCs w:val="24"/>
          </w:rPr>
          <m:t>=800,</m:t>
        </m:r>
        <m:r>
          <w:rPr>
            <w:rFonts w:ascii="Cambria Math" w:eastAsia="Times New Roman" w:hAnsi="Cambria Math" w:cs="Times New Roman"/>
            <w:color w:val="000000"/>
            <w:sz w:val="36"/>
            <w:szCs w:val="24"/>
          </w:rPr>
          <m:t>σ</m:t>
        </m:r>
        <m:r>
          <w:rPr>
            <w:rFonts w:ascii="Cambria Math" w:eastAsia="Times New Roman" w:hAnsi="Times New Roman" w:cs="Times New Roman"/>
            <w:color w:val="000000"/>
            <w:sz w:val="36"/>
            <w:szCs w:val="24"/>
          </w:rPr>
          <m:t>=40</m:t>
        </m:r>
      </m:oMath>
      <w:r w:rsidR="00607018"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What is the probability that the mean of sample will be less</w:t>
      </w:r>
      <w:r w:rsidR="005A068C"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</w:t>
      </w:r>
      <w:r w:rsidR="00607018"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than 775.</w:t>
      </w:r>
    </w:p>
    <w:p w:rsidR="00857D8D" w:rsidRPr="00857D8D" w:rsidRDefault="00857D8D" w:rsidP="00857D8D">
      <w:pPr>
        <w:jc w:val="both"/>
        <w:rPr>
          <w:rFonts w:ascii="Times New Roman" w:hAnsi="Times New Roman" w:cs="Times New Roman"/>
          <w:sz w:val="28"/>
          <w:szCs w:val="28"/>
        </w:rPr>
      </w:pPr>
      <w:r w:rsidRPr="00857D8D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857D8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857D8D">
        <w:rPr>
          <w:rFonts w:ascii="Times New Roman" w:hAnsi="Times New Roman" w:cs="Times New Roman"/>
          <w:sz w:val="28"/>
          <w:szCs w:val="28"/>
        </w:rPr>
        <w:t xml:space="preserve"> To find the probabilities that the mean of the sample will </w:t>
      </w:r>
      <w:r w:rsidRPr="008757B2">
        <w:rPr>
          <w:rFonts w:ascii="Times New Roman" w:eastAsia="Times New Roman" w:hAnsi="Times New Roman" w:cs="Times New Roman"/>
          <w:color w:val="000000"/>
          <w:sz w:val="36"/>
          <w:szCs w:val="24"/>
        </w:rPr>
        <w:t>be less  than 775</w:t>
      </w:r>
      <w:r w:rsidRPr="00857D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D8D" w:rsidRPr="00857D8D" w:rsidRDefault="00857D8D" w:rsidP="00857D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D8D">
        <w:rPr>
          <w:rFonts w:ascii="Times New Roman" w:hAnsi="Times New Roman" w:cs="Times New Roman"/>
          <w:b/>
          <w:sz w:val="28"/>
          <w:szCs w:val="28"/>
        </w:rPr>
        <w:t xml:space="preserve">Formula:- </w:t>
      </w:r>
    </w:p>
    <w:p w:rsidR="00857D8D" w:rsidRPr="00857D8D" w:rsidRDefault="00857D8D" w:rsidP="00857D8D">
      <w:pPr>
        <w:jc w:val="both"/>
        <w:rPr>
          <w:rFonts w:ascii="Times New Roman" w:hAnsi="Times New Roman" w:cs="Times New Roman"/>
          <w:sz w:val="28"/>
          <w:szCs w:val="28"/>
        </w:rPr>
      </w:pPr>
      <w:r w:rsidRPr="00857D8D">
        <w:rPr>
          <w:rFonts w:ascii="Times New Roman" w:hAnsi="Times New Roman" w:cs="Times New Roman"/>
          <w:sz w:val="28"/>
          <w:szCs w:val="28"/>
        </w:rPr>
        <w:t xml:space="preserve">If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7D8D">
        <w:rPr>
          <w:rFonts w:ascii="Times New Roman" w:hAnsi="Times New Roman" w:cs="Times New Roman"/>
          <w:sz w:val="28"/>
          <w:szCs w:val="28"/>
        </w:rPr>
        <w:t xml:space="preserve"> be the mean of a sample size n drawn from a population with mean µ and SD σ then the standardized sample mean is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-μ</m:t>
            </m:r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den>
        </m:f>
      </m:oMath>
      <w:r w:rsidRPr="00857D8D">
        <w:rPr>
          <w:rFonts w:ascii="Times New Roman" w:hAnsi="Times New Roman" w:cs="Times New Roman"/>
          <w:sz w:val="28"/>
          <w:szCs w:val="28"/>
        </w:rPr>
        <w:t xml:space="preserve"> is a random variable whose distribution approached that of the standard normal distribution N(0,1) as n→∞</w:t>
      </w:r>
    </w:p>
    <w:p w:rsidR="00857D8D" w:rsidRDefault="00857D8D" w:rsidP="00857D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BC0439">
        <w:rPr>
          <w:rFonts w:ascii="Times New Roman" w:hAnsi="Times New Roman" w:cs="Times New Roman"/>
          <w:b/>
          <w:sz w:val="24"/>
          <w:szCs w:val="24"/>
        </w:rPr>
        <w:t xml:space="preserve">R – </w:t>
      </w:r>
      <w:proofErr w:type="gramStart"/>
      <w:r w:rsidRPr="00BC0439">
        <w:rPr>
          <w:rFonts w:ascii="Times New Roman" w:hAnsi="Times New Roman" w:cs="Times New Roman"/>
          <w:b/>
          <w:sz w:val="24"/>
          <w:szCs w:val="24"/>
        </w:rPr>
        <w:t>commands</w:t>
      </w:r>
      <w:proofErr w:type="gramEnd"/>
      <w:r w:rsidRPr="00BC0439">
        <w:rPr>
          <w:rFonts w:ascii="Times New Roman" w:hAnsi="Times New Roman" w:cs="Times New Roman"/>
          <w:b/>
          <w:sz w:val="24"/>
          <w:szCs w:val="24"/>
        </w:rPr>
        <w:t>:-</w:t>
      </w: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mu</w:t>
      </w:r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&lt;-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800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mu</w:t>
      </w:r>
      <w:proofErr w:type="gramEnd"/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800</w:t>
      </w:r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sigma</w:t>
      </w:r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&lt;-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40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sigma</w:t>
      </w:r>
      <w:proofErr w:type="gramEnd"/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40</w:t>
      </w:r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n&lt;-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16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n</w:t>
      </w:r>
      <w:proofErr w:type="gramEnd"/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16</w:t>
      </w:r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S.E&lt;-sigma</w:t>
      </w:r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/(</w:t>
      </w:r>
      <w:proofErr w:type="spellStart"/>
      <w:proofErr w:type="gram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sqrt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(n))  </w:t>
      </w:r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S.E</w:t>
      </w:r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10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x&lt;-775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</w:t>
      </w:r>
      <w:proofErr w:type="gramEnd"/>
    </w:p>
    <w:p w:rsidR="00BE65EE" w:rsidRPr="009C4B64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775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lastRenderedPageBreak/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x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mu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S.E 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lower.tail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= F)  </w:t>
      </w:r>
    </w:p>
    <w:p w:rsidR="00BE65EE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or</w:t>
      </w:r>
      <w:proofErr w:type="gramEnd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</w:t>
      </w:r>
    </w:p>
    <w:p w:rsidR="003E0BB8" w:rsidRDefault="00BE65EE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proofErr w:type="spellStart"/>
      <w:proofErr w:type="gram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pnorm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775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800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10 </w:t>
      </w:r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,</w:t>
      </w:r>
      <w:proofErr w:type="spellStart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>lower.tail</w:t>
      </w:r>
      <w:proofErr w:type="spellEnd"/>
      <w:r w:rsidRPr="009C4B64">
        <w:rPr>
          <w:rFonts w:ascii="Times New Roman" w:eastAsia="Times New Roman" w:hAnsi="Times New Roman" w:cs="Times New Roman"/>
          <w:color w:val="0000FF"/>
          <w:sz w:val="40"/>
          <w:szCs w:val="20"/>
        </w:rPr>
        <w:t xml:space="preserve"> = F)  </w:t>
      </w:r>
    </w:p>
    <w:p w:rsidR="00857D8D" w:rsidRDefault="00857D8D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</w:p>
    <w:p w:rsidR="003E6A9C" w:rsidRDefault="003E6A9C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20"/>
        </w:rPr>
        <w:t>0.006209665</w:t>
      </w:r>
    </w:p>
    <w:p w:rsidR="004300A8" w:rsidRDefault="004300A8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</w:p>
    <w:p w:rsidR="004300A8" w:rsidRPr="004300A8" w:rsidRDefault="004300A8" w:rsidP="004300A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b/>
          <w:sz w:val="32"/>
          <w:szCs w:val="32"/>
        </w:rPr>
      </w:pPr>
      <w:r w:rsidRPr="004300A8">
        <w:rPr>
          <w:rStyle w:val="gghfmyibcob"/>
          <w:rFonts w:ascii="Times New Roman" w:hAnsi="Times New Roman" w:cs="Times New Roman"/>
          <w:b/>
          <w:sz w:val="32"/>
          <w:szCs w:val="32"/>
        </w:rPr>
        <w:t>Output:-</w:t>
      </w:r>
    </w:p>
    <w:p w:rsidR="004300A8" w:rsidRPr="004300A8" w:rsidRDefault="004300A8" w:rsidP="004300A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FF"/>
          <w:sz w:val="32"/>
          <w:szCs w:val="32"/>
        </w:rPr>
      </w:pPr>
      <w:r w:rsidRPr="004300A8">
        <w:rPr>
          <w:rFonts w:ascii="Times New Roman" w:hAnsi="Times New Roman" w:cs="Times New Roman"/>
          <w:sz w:val="32"/>
          <w:szCs w:val="32"/>
        </w:rPr>
        <w:t xml:space="preserve">the probability that the mean of the sample will  </w:t>
      </w:r>
      <w:r w:rsidRPr="004300A8">
        <w:rPr>
          <w:rFonts w:ascii="Times New Roman" w:hAnsi="Times New Roman" w:cs="Times New Roman"/>
          <w:color w:val="000000"/>
          <w:sz w:val="32"/>
          <w:szCs w:val="32"/>
        </w:rPr>
        <w:t xml:space="preserve">be less  than 775 </w:t>
      </w:r>
      <w:r w:rsidRPr="004300A8">
        <w:rPr>
          <w:rFonts w:ascii="Times New Roman" w:hAnsi="Times New Roman" w:cs="Times New Roman"/>
          <w:sz w:val="32"/>
          <w:szCs w:val="32"/>
        </w:rPr>
        <w:t xml:space="preserve"> is       P(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en-US" w:eastAsia="en-US"/>
          </w:rPr>
          <m:t>&lt;</m:t>
        </m:r>
        <m:r>
          <w:rPr>
            <w:rFonts w:ascii="Cambria Math" w:eastAsiaTheme="minorEastAsia" w:hAnsi="Cambria Math" w:cs="Times New Roman"/>
            <w:sz w:val="32"/>
            <w:szCs w:val="32"/>
            <w:lang w:val="en-US" w:eastAsia="en-US"/>
          </w:rPr>
          <m:t>775</m:t>
        </m:r>
        <m:r>
          <w:rPr>
            <w:rFonts w:ascii="Cambria Math" w:eastAsiaTheme="minorEastAsia" w:hAnsi="Cambria Math" w:cs="Times New Roman"/>
            <w:sz w:val="32"/>
            <w:szCs w:val="32"/>
            <w:lang w:val="en-US" w:eastAsia="en-US"/>
          </w:rPr>
          <m:t>)=</m:t>
        </m:r>
      </m:oMath>
      <w:r w:rsidRPr="004300A8">
        <w:rPr>
          <w:rFonts w:ascii="Times New Roman" w:hAnsi="Times New Roman" w:cs="Times New Roman"/>
          <w:color w:val="0000FF"/>
          <w:sz w:val="32"/>
          <w:szCs w:val="32"/>
        </w:rPr>
        <w:t xml:space="preserve"> 0.006209665</w:t>
      </w:r>
    </w:p>
    <w:p w:rsidR="004300A8" w:rsidRPr="004300A8" w:rsidRDefault="004300A8" w:rsidP="004300A8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:rsidR="004300A8" w:rsidRDefault="004300A8" w:rsidP="00BE6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40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Pr="00047473" w:rsidRDefault="00D4319A" w:rsidP="00D431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4319A" w:rsidRPr="00607018" w:rsidRDefault="00D4319A" w:rsidP="00607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sectPr w:rsidR="00D4319A" w:rsidRPr="00607018" w:rsidSect="0064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118B6"/>
    <w:multiLevelType w:val="hybridMultilevel"/>
    <w:tmpl w:val="7CB253DA"/>
    <w:lvl w:ilvl="0" w:tplc="5BF4274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24425"/>
    <w:multiLevelType w:val="hybridMultilevel"/>
    <w:tmpl w:val="65E226A0"/>
    <w:lvl w:ilvl="0" w:tplc="7C9E235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002C9"/>
    <w:multiLevelType w:val="hybridMultilevel"/>
    <w:tmpl w:val="65E226A0"/>
    <w:lvl w:ilvl="0" w:tplc="7C9E235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73667"/>
    <w:multiLevelType w:val="hybridMultilevel"/>
    <w:tmpl w:val="A46A1B3A"/>
    <w:lvl w:ilvl="0" w:tplc="CDEEA56C">
      <w:start w:val="1"/>
      <w:numFmt w:val="lowerRoman"/>
      <w:lvlText w:val="(%1)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C4A94"/>
    <w:multiLevelType w:val="hybridMultilevel"/>
    <w:tmpl w:val="65E226A0"/>
    <w:lvl w:ilvl="0" w:tplc="7C9E235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33A44"/>
    <w:multiLevelType w:val="hybridMultilevel"/>
    <w:tmpl w:val="0F04779E"/>
    <w:lvl w:ilvl="0" w:tplc="85429F42">
      <w:start w:val="1"/>
      <w:numFmt w:val="lowerRoman"/>
      <w:lvlText w:val="(%1)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74258"/>
    <w:multiLevelType w:val="hybridMultilevel"/>
    <w:tmpl w:val="FF94974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03F03"/>
    <w:multiLevelType w:val="hybridMultilevel"/>
    <w:tmpl w:val="A46A1B3A"/>
    <w:lvl w:ilvl="0" w:tplc="CDEEA56C">
      <w:start w:val="1"/>
      <w:numFmt w:val="lowerRoman"/>
      <w:lvlText w:val="(%1)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57CAD"/>
    <w:multiLevelType w:val="hybridMultilevel"/>
    <w:tmpl w:val="82FEEE8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36B50"/>
    <w:multiLevelType w:val="multilevel"/>
    <w:tmpl w:val="4B985B02"/>
    <w:lvl w:ilvl="0">
      <w:start w:val="22"/>
      <w:numFmt w:val="decimal"/>
      <w:lvlText w:val="%1"/>
      <w:lvlJc w:val="left"/>
      <w:pPr>
        <w:ind w:left="540" w:hanging="540"/>
      </w:pPr>
      <w:rPr>
        <w:rFonts w:ascii="Times New Roman" w:hAnsi="Times New Roman" w:cs="Times New Roman" w:hint="default"/>
        <w:color w:val="auto"/>
        <w:sz w:val="24"/>
      </w:rPr>
    </w:lvl>
    <w:lvl w:ilvl="1">
      <w:start w:val="39"/>
      <w:numFmt w:val="decimal"/>
      <w:lvlText w:val="%1.%2"/>
      <w:lvlJc w:val="left"/>
      <w:pPr>
        <w:ind w:left="1980" w:hanging="54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>
    <w:nsid w:val="6468446A"/>
    <w:multiLevelType w:val="hybridMultilevel"/>
    <w:tmpl w:val="65E226A0"/>
    <w:lvl w:ilvl="0" w:tplc="7C9E235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8236F"/>
    <w:multiLevelType w:val="hybridMultilevel"/>
    <w:tmpl w:val="65E226A0"/>
    <w:lvl w:ilvl="0" w:tplc="7C9E235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775FD"/>
    <w:multiLevelType w:val="hybridMultilevel"/>
    <w:tmpl w:val="5872977C"/>
    <w:lvl w:ilvl="0" w:tplc="41A49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C5F08"/>
    <w:multiLevelType w:val="hybridMultilevel"/>
    <w:tmpl w:val="65E226A0"/>
    <w:lvl w:ilvl="0" w:tplc="7C9E235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5FED"/>
    <w:rsid w:val="00047473"/>
    <w:rsid w:val="000B527E"/>
    <w:rsid w:val="00181DA8"/>
    <w:rsid w:val="001C095A"/>
    <w:rsid w:val="002A486D"/>
    <w:rsid w:val="002A5FED"/>
    <w:rsid w:val="003B536F"/>
    <w:rsid w:val="003E0BB8"/>
    <w:rsid w:val="003E6A9C"/>
    <w:rsid w:val="003F64EC"/>
    <w:rsid w:val="004300A8"/>
    <w:rsid w:val="00496771"/>
    <w:rsid w:val="005A068C"/>
    <w:rsid w:val="00607018"/>
    <w:rsid w:val="00647F1C"/>
    <w:rsid w:val="00684C2D"/>
    <w:rsid w:val="006D5F05"/>
    <w:rsid w:val="006E4916"/>
    <w:rsid w:val="007A7E09"/>
    <w:rsid w:val="007C3CF8"/>
    <w:rsid w:val="00857D8D"/>
    <w:rsid w:val="008757B2"/>
    <w:rsid w:val="00890D10"/>
    <w:rsid w:val="009C4B64"/>
    <w:rsid w:val="00A2639B"/>
    <w:rsid w:val="00AE3C12"/>
    <w:rsid w:val="00BE0A58"/>
    <w:rsid w:val="00BE65EE"/>
    <w:rsid w:val="00C05192"/>
    <w:rsid w:val="00CA2F96"/>
    <w:rsid w:val="00CA6FBA"/>
    <w:rsid w:val="00D4319A"/>
    <w:rsid w:val="00D804EC"/>
    <w:rsid w:val="00EB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A5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FE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A5FED"/>
  </w:style>
  <w:style w:type="character" w:customStyle="1" w:styleId="gghfmyibcob">
    <w:name w:val="gghfmyibcob"/>
    <w:basedOn w:val="DefaultParagraphFont"/>
    <w:rsid w:val="002A5FED"/>
  </w:style>
  <w:style w:type="character" w:customStyle="1" w:styleId="gghfmyibgob">
    <w:name w:val="gghfmyibgob"/>
    <w:basedOn w:val="DefaultParagraphFont"/>
    <w:rsid w:val="002A5FED"/>
  </w:style>
  <w:style w:type="character" w:styleId="PlaceholderText">
    <w:name w:val="Placeholder Text"/>
    <w:basedOn w:val="DefaultParagraphFont"/>
    <w:uiPriority w:val="99"/>
    <w:semiHidden/>
    <w:rsid w:val="002A5F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503B-5218-414C-8FFC-11C1C7E5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S.K</cp:lastModifiedBy>
  <cp:revision>22</cp:revision>
  <dcterms:created xsi:type="dcterms:W3CDTF">2020-01-04T07:21:00Z</dcterms:created>
  <dcterms:modified xsi:type="dcterms:W3CDTF">2023-04-15T10:57:00Z</dcterms:modified>
</cp:coreProperties>
</file>