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b/>
          <w:bC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b/>
          <w:bCs/>
        </w:rPr>
        <w:t>mutable</w:t>
      </w:r>
      <w:r>
        <w:rPr>
          <w:rStyle w:val="StrongEmphasis"/>
          <w:b w:val="false"/>
          <w:bCs w:val="false"/>
        </w:rPr>
        <w:t xml:space="preserve"> and </w:t>
      </w:r>
      <w:r>
        <w:rPr>
          <w:rStyle w:val="StrongEmphasis"/>
          <w:b/>
          <w:bC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b/>
          <w:bCs/>
        </w:rPr>
        <w:t xml:space="preserve"> is mutable and thread-safe because its methods are synchronized</w:t>
      </w:r>
      <w:r>
        <w:rPr>
          <w:rStyle w:val="StrongEmphasis"/>
          <w:b w:val="false"/>
          <w:bCs w:val="false"/>
        </w:rPr>
        <w:t xml:space="preserve">, but it is slower than </w:t>
      </w:r>
      <w:r>
        <w:rPr>
          <w:rStyle w:val="SourceText"/>
          <w:b w:val="false"/>
          <w:bCs w:val="false"/>
        </w:rPr>
        <w:t>StringBuilder</w:t>
      </w:r>
      <w:r>
        <w:rPr>
          <w:rStyle w:val="StrongEmphasis"/>
          <w:b w:val="false"/>
          <w:bCs w:val="false"/>
        </w:rPr>
        <w:t xml:space="preserve">. Therefore, use </w:t>
      </w:r>
      <w:r>
        <w:rPr>
          <w:rStyle w:val="SourceText"/>
          <w:b w:val="false"/>
          <w:bCs w:val="false"/>
        </w:rPr>
        <w:t>String</w:t>
      </w:r>
      <w:r>
        <w:rPr>
          <w:rStyle w:val="StrongEmphasis"/>
          <w:b w:val="false"/>
          <w:bCs w:val="false"/>
        </w:rPr>
        <w:t xml:space="preserve"> for fixed text, </w:t>
      </w:r>
      <w:r>
        <w:rPr>
          <w:rStyle w:val="SourceText"/>
          <w:b w:val="false"/>
          <w:bCs w:val="false"/>
        </w:rPr>
        <w:t>StringBuilder</w:t>
      </w:r>
      <w:r>
        <w:rPr>
          <w:rStyle w:val="StrongEmphasis"/>
          <w:b w:val="false"/>
          <w:bCs w:val="false"/>
        </w:rPr>
        <w:t xml:space="preserve"> for frequent modifications, and </w:t>
      </w:r>
      <w:r>
        <w:rPr>
          <w:rStyle w:val="SourceText"/>
          <w:b w:val="false"/>
          <w:bCs w:val="false"/>
        </w:rPr>
        <w:t>StringBuffer</w:t>
      </w:r>
      <w:r>
        <w:rPr>
          <w:rStyle w:val="StrongEmphasis"/>
          <w:b w:val="false"/>
          <w:bCs w:val="false"/>
        </w:rPr>
        <w:t xml:space="preserve"> when thread safety is required.</w:t>
        <w:br/>
        <w:br/>
      </w:r>
      <w:r>
        <w:rPr>
          <w:rStyle w:val="StrongEmphasis"/>
          <w:b/>
          <w:bCs/>
        </w:rPr>
        <w:t>String literals reuse objects from String Poo</w:t>
      </w:r>
      <w:r>
        <w:rPr>
          <w:rStyle w:val="StrongEmphasis"/>
          <w:b w:val="false"/>
          <w:bCs w:val="false"/>
        </w:rPr>
        <w:t>l, while the new operator always creates a new object in heap memory.</w:t>
      </w:r>
    </w:p>
    <w:p>
      <w:pPr>
        <w:pStyle w:val="Quotations"/>
        <w:ind w:right="567" w:hanging="0"/>
        <w:rPr/>
      </w:pPr>
      <w:r>
        <w:rPr>
          <w:rStyle w:val="StrongEmphasis"/>
          <w:b/>
          <w:bC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r>
    </w:p>
    <w:p>
      <w:pPr>
        <w:pStyle w:val="Normal"/>
        <w:rPr/>
      </w:pPr>
      <w:r>
        <w:rPr>
          <w:rStyle w:val="StrongEmphasis"/>
          <w:b w:val="false"/>
          <w:bCs w:val="false"/>
        </w:rPr>
        <w:t xml:space="preserve">System.out.println(s1.intern() == s2); // </w:t>
      </w:r>
      <w:r>
        <w:rPr>
          <w:rStyle w:val="StrongEmphasis"/>
          <w:b w:val="false"/>
          <w:bCs w:val="false"/>
        </w:rPr>
        <w:t>true</w:t>
        <w:br/>
        <w:t>System.out.println(s1== s2); //false</w:t>
        <w:br/>
        <w:br/>
      </w:r>
      <w:r>
        <w:rPr>
          <w:rStyle w:val="StrongEmphasis"/>
          <w:b/>
          <w:bCs/>
        </w:rPr>
        <w:t xml:space="preserve">String Pool </w:t>
      </w:r>
      <w:r>
        <w:rPr>
          <w:rStyle w:val="StrongEmphasis"/>
          <w:b w:val="false"/>
          <w:bCs w:val="false"/>
        </w:rPr>
        <w:t>reduces memory consumption, improves performance, and minimizes garbage collection.</w:t>
      </w:r>
    </w:p>
    <w:p>
      <w:pPr>
        <w:pStyle w:val="Normal"/>
        <w:rPr/>
      </w:pPr>
      <w:r>
        <w:rPr>
          <w:rStyle w:val="StrongEmphasis"/>
          <w:b/>
          <w:bC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r>
    </w:p>
    <w:p>
      <w:pPr>
        <w:pStyle w:val="Normal"/>
        <w:rPr>
          <w:rStyle w:val="StrongEmphasis"/>
          <w:b w:val="false"/>
          <w:b w:val="false"/>
          <w:bCs w:val="false"/>
        </w:rPr>
      </w:pPr>
      <w:r>
        <w:rPr>
          <w:rStyle w:val="StrongEmphasis"/>
          <w:b/>
          <w:bC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b w:val="false"/>
          <w:bCs w:val="false"/>
        </w:rPr>
        <w:t>List</w:t>
      </w:r>
      <w:r>
        <w:rPr>
          <w:rStyle w:val="StrongEmphasis"/>
          <w:b w:val="false"/>
          <w:bCs w:val="false"/>
        </w:rPr>
        <w:t xml:space="preserve">, </w:t>
      </w:r>
      <w:r>
        <w:rPr>
          <w:rStyle w:val="SourceText"/>
          <w:b w:val="false"/>
          <w:bCs w:val="false"/>
        </w:rPr>
        <w:t>Set</w:t>
      </w:r>
      <w:r>
        <w:rPr>
          <w:rStyle w:val="StrongEmphasis"/>
          <w:b w:val="false"/>
          <w:bCs w:val="false"/>
        </w:rPr>
        <w:t xml:space="preserve">, and </w:t>
      </w:r>
      <w:r>
        <w:rPr>
          <w:rStyle w:val="SourceText"/>
          <w:b w:val="false"/>
          <w:bCs w:val="false"/>
        </w:rPr>
        <w:t>Queue</w:t>
      </w:r>
      <w:r>
        <w:rPr>
          <w:rStyle w:val="StrongEmphasis"/>
          <w:b w:val="false"/>
          <w:bCs w:val="false"/>
        </w:rPr>
        <w:t xml:space="preserve">, while </w:t>
      </w:r>
      <w:r>
        <w:rPr>
          <w:rStyle w:val="SourceText"/>
          <w:b w:val="false"/>
          <w:bCs w:val="false"/>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r>
      <w:r>
        <w:rPr/>
        <w:t>System.out.println(entry.getKey()+" "+entry.getValue());</w:t>
      </w:r>
    </w:p>
    <w:p>
      <w:pPr>
        <w:pStyle w:val="Normal"/>
        <w:rPr/>
      </w:pPr>
      <w:r>
        <w:rPr/>
        <w:t>}</w:t>
      </w:r>
    </w:p>
    <w:p>
      <w:pPr>
        <w:pStyle w:val="Normal"/>
        <w:rPr/>
      </w:pPr>
      <w:r>
        <w:rPr/>
      </w:r>
    </w:p>
    <w:p>
      <w:pPr>
        <w:pStyle w:val="TextBody"/>
        <w:rPr>
          <w:b/>
          <w:b/>
          <w:bCs/>
        </w:rPr>
      </w:pPr>
      <w:r>
        <w:rPr>
          <w:b/>
          <w:bCs/>
        </w:rPr>
        <w:t xml:space="preserve">HashMap </w:t>
      </w:r>
      <w:r>
        <w:rPr>
          <w:b/>
          <w:bCs/>
        </w:rPr>
        <w:t>Internal Working</w:t>
      </w:r>
      <w:r>
        <w:rPr>
          <w:b/>
          <w:bCs/>
        </w:rPr>
        <w:t>:</w:t>
      </w:r>
    </w:p>
    <w:p>
      <w:pPr>
        <w:pStyle w:val="TextBody"/>
        <w:numPr>
          <w:ilvl w:val="0"/>
          <w:numId w:val="10"/>
        </w:numPr>
        <w:tabs>
          <w:tab w:val="clear" w:pos="720"/>
          <w:tab w:val="left" w:pos="0" w:leader="none"/>
        </w:tabs>
        <w:spacing w:before="0" w:after="0"/>
        <w:ind w:left="707" w:hanging="283"/>
        <w:rPr/>
      </w:pPr>
      <w:r>
        <w:rPr/>
        <w:t xml:space="preserve">Calculates hashcode </w:t>
      </w:r>
    </w:p>
    <w:p>
      <w:pPr>
        <w:pStyle w:val="TextBody"/>
        <w:numPr>
          <w:ilvl w:val="0"/>
          <w:numId w:val="10"/>
        </w:numPr>
        <w:tabs>
          <w:tab w:val="clear" w:pos="720"/>
          <w:tab w:val="left" w:pos="0" w:leader="none"/>
        </w:tabs>
        <w:spacing w:before="0" w:after="0"/>
        <w:ind w:left="707" w:hanging="283"/>
        <w:rPr/>
      </w:pPr>
      <w:r>
        <w:rPr/>
        <w:t xml:space="preserve">Finds bucket </w:t>
      </w:r>
    </w:p>
    <w:p>
      <w:pPr>
        <w:pStyle w:val="TextBody"/>
        <w:numPr>
          <w:ilvl w:val="0"/>
          <w:numId w:val="10"/>
        </w:numPr>
        <w:tabs>
          <w:tab w:val="clear" w:pos="720"/>
          <w:tab w:val="left" w:pos="0" w:leader="none"/>
        </w:tabs>
        <w:spacing w:before="0" w:after="0"/>
        <w:ind w:left="707" w:hanging="283"/>
        <w:rPr/>
      </w:pPr>
      <w:r>
        <w:rPr/>
        <w:t xml:space="preserve">Uses equals() to find exact key </w:t>
      </w:r>
    </w:p>
    <w:p>
      <w:pPr>
        <w:pStyle w:val="TextBody"/>
        <w:numPr>
          <w:ilvl w:val="0"/>
          <w:numId w:val="10"/>
        </w:numPr>
        <w:tabs>
          <w:tab w:val="clear" w:pos="720"/>
          <w:tab w:val="left" w:pos="0" w:leader="none"/>
        </w:tabs>
        <w:ind w:left="707" w:hanging="283"/>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pgNumType w:fmt="decimal"/>
          <w:formProt w:val="false"/>
          <w:textDirection w:val="lrTb"/>
          <w:docGrid w:type="default" w:linePitch="360" w:charSpace="4096"/>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4096"/>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spacing w:before="0" w:after="160"/>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8593</TotalTime>
  <Application>LibreOffice/6.4.7.2$Linux_X86_64 LibreOffice_project/40$Build-2</Application>
  <Pages>16</Pages>
  <Words>2268</Words>
  <Characters>14601</Characters>
  <CharactersWithSpaces>17261</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2026-06-12T17:53:01Z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