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Spring Boot helps to run java application much faster. In Spring we need to configure lot of things manually Spring Boot reduces all of the pain by gi</w:t>
      </w:r>
      <w:r>
        <w:rPr>
          <w:b w:val="false"/>
          <w:bCs w:val="false"/>
          <w:i w:val="false"/>
          <w:iCs w:val="false"/>
        </w:rPr>
        <w:t>v</w:t>
      </w:r>
      <w:r>
        <w:rPr>
          <w:b w:val="false"/>
          <w:bCs w:val="false"/>
          <w:i w:val="false"/>
          <w:iCs w:val="false"/>
        </w:rPr>
        <w:t xml:space="preserve">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Inversion of Control (IoC) </w:t>
      </w:r>
      <w:r>
        <w:rPr>
          <w:rFonts w:ascii="Calibri" w:hAnsi="Calibri"/>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In Spring Boot, the </w:t>
      </w:r>
      <w:r>
        <w:rPr>
          <w:rFonts w:ascii="Calibri" w:hAnsi="Calibri"/>
          <w:b/>
          <w:bCs/>
          <w:i w:val="false"/>
          <w:iCs w:val="false"/>
          <w:caps w:val="false"/>
          <w:smallCaps w:val="false"/>
          <w:color w:val="242424"/>
          <w:spacing w:val="0"/>
          <w:sz w:val="22"/>
          <w:szCs w:val="22"/>
        </w:rPr>
        <w:t xml:space="preserve">IoC container </w:t>
      </w:r>
      <w:r>
        <w:rPr>
          <w:rFonts w:ascii="Calibri" w:hAnsi="Calibri"/>
          <w:b w:val="false"/>
          <w:bCs/>
          <w:i w:val="false"/>
          <w:iCs w:val="false"/>
          <w:caps w:val="false"/>
          <w:smallCaps w:val="false"/>
          <w:color w:val="242424"/>
          <w:spacing w:val="0"/>
          <w:sz w:val="22"/>
          <w:szCs w:val="22"/>
        </w:rPr>
        <w:t>(represented by the </w:t>
      </w:r>
      <w:r>
        <w:rPr>
          <w:rStyle w:val="StrongEmphasis"/>
          <w:rFonts w:ascii="Calibri" w:hAnsi="Calibri"/>
          <w:b/>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w:t>
      </w:r>
      <w:r>
        <w:rPr>
          <w:rFonts w:ascii="Calibri" w:hAnsi="Calibri"/>
          <w:b/>
          <w:bCs/>
          <w:i w:val="false"/>
          <w:iCs w:val="false"/>
          <w:caps w:val="false"/>
          <w:smallCaps w:val="false"/>
          <w:color w:val="242424"/>
          <w:spacing w:val="0"/>
          <w:sz w:val="22"/>
          <w:szCs w:val="22"/>
        </w:rPr>
        <w:t>is responsible for creating, managing, and injecting beans (objects) where needed</w:t>
      </w:r>
      <w:r>
        <w:rPr>
          <w:rFonts w:ascii="Calibri" w:hAnsi="Calibri"/>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rFonts w:ascii="Calibri" w:hAnsi="Calibri"/>
          <w:b/>
          <w:bCs/>
          <w:i w:val="false"/>
          <w:iCs w:val="false"/>
          <w:caps w:val="false"/>
          <w:smallCaps w:val="false"/>
          <w:color w:val="242424"/>
          <w:spacing w:val="0"/>
          <w:sz w:val="22"/>
          <w:szCs w:val="22"/>
        </w:rPr>
        <w:t>BeanFactory</w:t>
      </w:r>
      <w:r>
        <w:rPr>
          <w:rFonts w:ascii="Calibri" w:hAnsi="Calibri"/>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rFonts w:ascii="Calibri" w:hAnsi="Calibri"/>
          <w:b/>
          <w:bCs/>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rFonts w:ascii="Calibri" w:hAnsi="Calibri"/>
          <w:b/>
          <w:bCs/>
          <w:i w:val="false"/>
          <w:iCs w:val="false"/>
          <w:caps w:val="false"/>
          <w:smallCaps w:val="false"/>
          <w:color w:val="242424"/>
          <w:spacing w:val="0"/>
          <w:sz w:val="22"/>
          <w:szCs w:val="22"/>
        </w:rPr>
        <w:t>@Component</w:t>
      </w:r>
      <w:r>
        <w:rPr>
          <w:rFonts w:ascii="Calibri" w:hAnsi="Calibri"/>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rFonts w:ascii="Calibri" w:hAnsi="Calibri"/>
          <w:b/>
          <w:bCs/>
          <w:i w:val="false"/>
          <w:iCs w:val="false"/>
          <w:caps w:val="false"/>
          <w:smallCaps w:val="false"/>
          <w:color w:val="242424"/>
          <w:spacing w:val="0"/>
          <w:sz w:val="22"/>
          <w:szCs w:val="22"/>
        </w:rPr>
        <w:t>@Service</w:t>
      </w:r>
      <w:r>
        <w:rPr>
          <w:rFonts w:ascii="Calibri" w:hAnsi="Calibri"/>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rFonts w:ascii="Calibri" w:hAnsi="Calibri"/>
          <w:b/>
          <w:bCs/>
          <w:i w:val="false"/>
          <w:iCs w:val="false"/>
          <w:caps w:val="false"/>
          <w:smallCaps w:val="false"/>
          <w:color w:val="242424"/>
          <w:spacing w:val="0"/>
          <w:sz w:val="22"/>
          <w:szCs w:val="22"/>
        </w:rPr>
        <w:t>@Repository</w:t>
      </w:r>
      <w:r>
        <w:rPr>
          <w:rFonts w:ascii="Calibri" w:hAnsi="Calibri"/>
          <w:b w:val="false"/>
          <w:bCs/>
          <w:i w:val="false"/>
          <w:iCs w:val="false"/>
          <w:caps w:val="false"/>
          <w:smallCaps w:val="false"/>
          <w:color w:val="242424"/>
          <w:spacing w:val="0"/>
          <w:sz w:val="22"/>
          <w:szCs w:val="22"/>
        </w:rPr>
        <w:t>: Another specialization, used for persistence layer (DAO classes).</w:t>
      </w:r>
      <w:r>
        <w:rPr>
          <w:rFonts w:ascii="Calibri" w:hAnsi="Calibri"/>
          <w:b w:val="false"/>
          <w:bCs/>
          <w:i w:val="false"/>
          <w:iCs w:val="false"/>
          <w:caps w:val="false"/>
          <w:smallCaps w:val="false"/>
          <w:color w:val="242424"/>
          <w:spacing w:val="0"/>
          <w:sz w:val="22"/>
          <w:szCs w:val="22"/>
        </w:rPr>
        <w:t xml:space="preserve">@Repository tells Spring to wrap </w:t>
      </w:r>
      <w:r>
        <w:rPr>
          <w:rFonts w:ascii="Calibri" w:hAnsi="Calibri"/>
          <w:b w:val="false"/>
          <w:bCs/>
          <w:i w:val="false"/>
          <w:iCs w:val="false"/>
          <w:caps w:val="false"/>
          <w:smallCaps w:val="false"/>
          <w:color w:val="242424"/>
          <w:spacing w:val="0"/>
          <w:sz w:val="22"/>
          <w:szCs w:val="22"/>
        </w:rPr>
        <w:t>exception</w:t>
      </w:r>
      <w:r>
        <w:rPr>
          <w:rFonts w:ascii="Calibri" w:hAnsi="Calibri"/>
          <w:b w:val="false"/>
          <w:bCs/>
          <w:i w:val="false"/>
          <w:iCs w:val="false"/>
          <w:caps w:val="false"/>
          <w:smallCaps w:val="false"/>
          <w:color w:val="242424"/>
          <w:spacing w:val="0"/>
          <w:sz w:val="22"/>
          <w:szCs w:val="22"/>
        </w:rPr>
        <w:t xml:space="preserve"> into a generic </w:t>
      </w:r>
      <w:r>
        <w:rPr>
          <w:rFonts w:ascii="Calibri" w:hAnsi="Calibri"/>
          <w:b/>
          <w:bCs/>
          <w:i w:val="false"/>
          <w:iCs w:val="false"/>
          <w:caps w:val="false"/>
          <w:smallCaps w:val="false"/>
          <w:color w:val="242424"/>
          <w:spacing w:val="0"/>
          <w:sz w:val="22"/>
          <w:szCs w:val="22"/>
        </w:rPr>
        <w:t>DataAccessException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 Is it required to write @Repository annotations in spring data JPA?</w:t>
      </w:r>
      <w:r>
        <w:rPr>
          <w:rFonts w:ascii="Calibri" w:hAnsi="Calibri"/>
          <w:b w:val="false"/>
          <w:bCs/>
          <w:i w:val="false"/>
          <w:iCs w:val="false"/>
          <w:caps w:val="false"/>
          <w:smallCaps w:val="false"/>
          <w:color w:val="242424"/>
          <w:spacing w:val="0"/>
          <w:sz w:val="22"/>
          <w:szCs w:val="22"/>
        </w:rPr>
        <w:t xml:space="preserve"> </w:t>
      </w:r>
      <w:r>
        <w:rPr>
          <w:rFonts w:ascii="Calibri" w:hAnsi="Calibri"/>
          <w:b w:val="false"/>
          <w:bCs/>
          <w:i w:val="false"/>
          <w:iCs w:val="false"/>
          <w:caps w:val="false"/>
          <w:smallCaps w:val="false"/>
          <w:color w:val="242424"/>
          <w:spacing w:val="0"/>
          <w:sz w:val="22"/>
          <w:szCs w:val="22"/>
        </w:rPr>
        <w:t>(Page 236, Q261)</w:t>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To </w:t>
      </w:r>
      <w:r>
        <w:rPr>
          <w:rFonts w:ascii="Calibri" w:hAnsi="Calibri"/>
          <w:b w:val="false"/>
          <w:i w:val="false"/>
          <w:iCs w:val="false"/>
          <w:caps w:val="false"/>
          <w:smallCaps w:val="false"/>
          <w:color w:val="242424"/>
          <w:spacing w:val="0"/>
          <w:sz w:val="22"/>
          <w:szCs w:val="22"/>
        </w:rPr>
        <w:t xml:space="preserve">configure </w:t>
      </w:r>
      <w:r>
        <w:rPr>
          <w:rFonts w:ascii="Calibri" w:hAnsi="Calibri"/>
          <w:b/>
          <w:bCs/>
          <w:i w:val="false"/>
          <w:iCs w:val="false"/>
          <w:caps w:val="false"/>
          <w:smallCaps w:val="false"/>
          <w:color w:val="242424"/>
          <w:spacing w:val="0"/>
          <w:sz w:val="22"/>
          <w:szCs w:val="22"/>
        </w:rPr>
        <w:t xml:space="preserve">different Databases in </w:t>
      </w:r>
      <w:r>
        <w:rPr>
          <w:rFonts w:ascii="Calibri" w:hAnsi="Calibri"/>
          <w:b/>
          <w:bCs/>
          <w:i w:val="false"/>
          <w:iCs w:val="false"/>
          <w:caps w:val="false"/>
          <w:smallCaps w:val="false"/>
          <w:color w:val="242424"/>
          <w:spacing w:val="0"/>
          <w:sz w:val="22"/>
          <w:szCs w:val="22"/>
        </w:rPr>
        <w:t>our</w:t>
      </w:r>
      <w:r>
        <w:rPr>
          <w:rFonts w:ascii="Calibri" w:hAnsi="Calibri"/>
          <w:b/>
          <w:bCs/>
          <w:i w:val="false"/>
          <w:iCs w:val="false"/>
          <w:caps w:val="false"/>
          <w:smallCaps w:val="false"/>
          <w:color w:val="242424"/>
          <w:spacing w:val="0"/>
          <w:sz w:val="22"/>
          <w:szCs w:val="22"/>
        </w:rPr>
        <w:t xml:space="preserve"> App for different environment</w:t>
      </w:r>
      <w:r>
        <w:rPr>
          <w:rFonts w:ascii="Calibri" w:hAnsi="Calibri"/>
          <w:b w:val="false"/>
          <w:i w:val="false"/>
          <w:iCs w:val="false"/>
          <w:caps w:val="false"/>
          <w:smallCaps w:val="false"/>
          <w:color w:val="242424"/>
          <w:spacing w:val="0"/>
          <w:sz w:val="22"/>
          <w:szCs w:val="22"/>
        </w:rPr>
        <w:t xml:space="preserve">s, </w:t>
      </w:r>
      <w:r>
        <w:rPr>
          <w:rFonts w:ascii="Calibri" w:hAnsi="Calibri"/>
          <w:b w:val="false"/>
          <w:i w:val="false"/>
          <w:iCs w:val="false"/>
          <w:caps w:val="false"/>
          <w:smallCaps w:val="false"/>
          <w:color w:val="242424"/>
          <w:spacing w:val="0"/>
          <w:sz w:val="22"/>
          <w:szCs w:val="22"/>
        </w:rPr>
        <w:t xml:space="preserve">we can create deiff app-property file for diffe env like : </w:t>
      </w:r>
    </w:p>
    <w:p>
      <w:pPr>
        <w:pStyle w:val="Quotations"/>
        <w:ind w:left="0" w:right="567" w:hanging="0"/>
        <w:jc w:val="left"/>
        <w:rPr/>
      </w:pPr>
      <w:r>
        <w:rPr>
          <w:rFonts w:ascii="Calibri" w:hAnsi="Calibri"/>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spacing w:before="0" w:after="283"/>
        <w:ind w:left="0" w:right="567" w:hanging="0"/>
        <w:jc w:val="left"/>
        <w:rPr/>
      </w:pPr>
      <w:r>
        <w:rPr/>
        <w:t>Setter injection is okay for optional things, but not for important ones</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Calibri">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8784</TotalTime>
  <Application>LibreOffice/6.4.7.2$Linux_X86_64 LibreOffice_project/40$Build-2</Application>
  <Pages>32</Pages>
  <Words>6336</Words>
  <Characters>36518</Characters>
  <CharactersWithSpaces>43079</CharactersWithSpaces>
  <Paragraphs>556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2026-06-25T18:22:37Z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