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F11210">
      <w:pPr>
        <w:jc w:val="both"/>
        <w:rPr>
          <w:b/>
          <w:bCs/>
          <w:lang w:val="en-US"/>
        </w:rPr>
      </w:pPr>
      <w:r w:rsidRPr="00E95DCE">
        <w:rPr>
          <w:b/>
          <w:bCs/>
          <w:lang w:val="en-US"/>
        </w:rPr>
        <w:t>Abstract:</w:t>
      </w:r>
    </w:p>
    <w:p w14:paraId="6C5705A2" w14:textId="5F72D6BC" w:rsidR="001B5B60" w:rsidRDefault="001B5B60" w:rsidP="00F11210">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F11210">
      <w:pPr>
        <w:jc w:val="both"/>
        <w:rPr>
          <w:lang w:val="en-US"/>
        </w:rPr>
      </w:pPr>
    </w:p>
    <w:p w14:paraId="436841A4" w14:textId="77777777" w:rsidR="00E95DCE" w:rsidRDefault="00E95DCE" w:rsidP="00F11210">
      <w:pPr>
        <w:jc w:val="both"/>
        <w:rPr>
          <w:b/>
          <w:bCs/>
          <w:lang w:val="en-US"/>
        </w:rPr>
      </w:pPr>
    </w:p>
    <w:p w14:paraId="678AF5C2" w14:textId="77777777" w:rsidR="00E95DCE" w:rsidRDefault="00E95DCE" w:rsidP="00F11210">
      <w:pPr>
        <w:jc w:val="both"/>
        <w:rPr>
          <w:b/>
          <w:bCs/>
          <w:lang w:val="en-US"/>
        </w:rPr>
      </w:pPr>
    </w:p>
    <w:p w14:paraId="65B7F026" w14:textId="77777777" w:rsidR="00E95DCE" w:rsidRDefault="00E95DCE" w:rsidP="00F11210">
      <w:pPr>
        <w:jc w:val="both"/>
        <w:rPr>
          <w:b/>
          <w:bCs/>
          <w:lang w:val="en-US"/>
        </w:rPr>
      </w:pPr>
    </w:p>
    <w:p w14:paraId="6E30374E" w14:textId="77777777" w:rsidR="00E95DCE" w:rsidRDefault="00E95DCE" w:rsidP="00F11210">
      <w:pPr>
        <w:jc w:val="both"/>
        <w:rPr>
          <w:b/>
          <w:bCs/>
          <w:lang w:val="en-US"/>
        </w:rPr>
      </w:pPr>
    </w:p>
    <w:p w14:paraId="40BE5554" w14:textId="77777777" w:rsidR="00E95DCE" w:rsidRDefault="00E95DCE" w:rsidP="00F11210">
      <w:pPr>
        <w:jc w:val="both"/>
        <w:rPr>
          <w:b/>
          <w:bCs/>
          <w:lang w:val="en-US"/>
        </w:rPr>
      </w:pPr>
    </w:p>
    <w:p w14:paraId="7ECB05FF" w14:textId="77777777" w:rsidR="00E95DCE" w:rsidRDefault="00E95DCE" w:rsidP="00F11210">
      <w:pPr>
        <w:jc w:val="both"/>
        <w:rPr>
          <w:b/>
          <w:bCs/>
          <w:lang w:val="en-US"/>
        </w:rPr>
      </w:pPr>
    </w:p>
    <w:p w14:paraId="3F3493B0" w14:textId="77777777" w:rsidR="00E95DCE" w:rsidRDefault="00E95DCE" w:rsidP="00F11210">
      <w:pPr>
        <w:jc w:val="both"/>
        <w:rPr>
          <w:b/>
          <w:bCs/>
          <w:lang w:val="en-US"/>
        </w:rPr>
      </w:pPr>
    </w:p>
    <w:p w14:paraId="66BD7A56" w14:textId="77777777" w:rsidR="00E95DCE" w:rsidRDefault="00E95DCE" w:rsidP="00F11210">
      <w:pPr>
        <w:jc w:val="both"/>
        <w:rPr>
          <w:b/>
          <w:bCs/>
          <w:lang w:val="en-US"/>
        </w:rPr>
      </w:pPr>
    </w:p>
    <w:p w14:paraId="5C98A468" w14:textId="77777777" w:rsidR="00E95DCE" w:rsidRDefault="00E95DCE" w:rsidP="00F11210">
      <w:pPr>
        <w:jc w:val="both"/>
        <w:rPr>
          <w:b/>
          <w:bCs/>
          <w:lang w:val="en-US"/>
        </w:rPr>
      </w:pPr>
    </w:p>
    <w:p w14:paraId="70D3BA6B" w14:textId="77777777" w:rsidR="00E95DCE" w:rsidRDefault="00E95DCE" w:rsidP="00F11210">
      <w:pPr>
        <w:jc w:val="both"/>
        <w:rPr>
          <w:b/>
          <w:bCs/>
          <w:lang w:val="en-US"/>
        </w:rPr>
      </w:pPr>
    </w:p>
    <w:p w14:paraId="6EFCEB08" w14:textId="77777777" w:rsidR="00E95DCE" w:rsidRDefault="00E95DCE" w:rsidP="00F11210">
      <w:pPr>
        <w:jc w:val="both"/>
        <w:rPr>
          <w:b/>
          <w:bCs/>
          <w:lang w:val="en-US"/>
        </w:rPr>
      </w:pPr>
    </w:p>
    <w:p w14:paraId="3AF0CFC0" w14:textId="77777777" w:rsidR="00E95DCE" w:rsidRDefault="00E95DCE" w:rsidP="00F11210">
      <w:pPr>
        <w:jc w:val="both"/>
        <w:rPr>
          <w:b/>
          <w:bCs/>
          <w:lang w:val="en-US"/>
        </w:rPr>
      </w:pPr>
    </w:p>
    <w:p w14:paraId="2440E4E1" w14:textId="77777777" w:rsidR="00E95DCE" w:rsidRDefault="00E95DCE" w:rsidP="00F11210">
      <w:pPr>
        <w:jc w:val="both"/>
        <w:rPr>
          <w:b/>
          <w:bCs/>
          <w:lang w:val="en-US"/>
        </w:rPr>
      </w:pPr>
    </w:p>
    <w:p w14:paraId="5D009149" w14:textId="77777777" w:rsidR="00E95DCE" w:rsidRDefault="00E95DCE" w:rsidP="00F11210">
      <w:pPr>
        <w:jc w:val="both"/>
        <w:rPr>
          <w:b/>
          <w:bCs/>
          <w:lang w:val="en-US"/>
        </w:rPr>
      </w:pPr>
    </w:p>
    <w:p w14:paraId="1BCC43FE" w14:textId="77777777" w:rsidR="00E95DCE" w:rsidRDefault="00E95DCE" w:rsidP="00F11210">
      <w:pPr>
        <w:jc w:val="both"/>
        <w:rPr>
          <w:b/>
          <w:bCs/>
          <w:lang w:val="en-US"/>
        </w:rPr>
      </w:pPr>
    </w:p>
    <w:p w14:paraId="231F0C87" w14:textId="77777777" w:rsidR="00E95DCE" w:rsidRDefault="00E95DCE" w:rsidP="00F11210">
      <w:pPr>
        <w:jc w:val="both"/>
        <w:rPr>
          <w:b/>
          <w:bCs/>
          <w:lang w:val="en-US"/>
        </w:rPr>
      </w:pPr>
    </w:p>
    <w:p w14:paraId="75086900" w14:textId="77777777" w:rsidR="00E95DCE" w:rsidRDefault="00E95DCE" w:rsidP="00F11210">
      <w:pPr>
        <w:jc w:val="both"/>
        <w:rPr>
          <w:b/>
          <w:bCs/>
          <w:lang w:val="en-US"/>
        </w:rPr>
      </w:pPr>
    </w:p>
    <w:p w14:paraId="44E51BA8" w14:textId="0C10A14B" w:rsidR="00E77A9F" w:rsidRPr="005B42B5" w:rsidRDefault="00E77A9F" w:rsidP="00F11210">
      <w:pPr>
        <w:jc w:val="both"/>
        <w:rPr>
          <w:b/>
          <w:bCs/>
          <w:lang w:val="en-US"/>
        </w:rPr>
      </w:pPr>
      <w:r w:rsidRPr="005B42B5">
        <w:rPr>
          <w:b/>
          <w:bCs/>
          <w:lang w:val="en-US"/>
        </w:rPr>
        <w:lastRenderedPageBreak/>
        <w:t>Introduction:</w:t>
      </w:r>
    </w:p>
    <w:p w14:paraId="5C9C1225" w14:textId="77777777" w:rsidR="00E77A9F" w:rsidRPr="005B42B5" w:rsidRDefault="00E77A9F" w:rsidP="00F11210">
      <w:pPr>
        <w:jc w:val="both"/>
        <w:rPr>
          <w:b/>
          <w:bCs/>
          <w:lang w:val="en-US"/>
        </w:rPr>
      </w:pPr>
      <w:r w:rsidRPr="005B42B5">
        <w:rPr>
          <w:b/>
          <w:bCs/>
          <w:lang w:val="en-US"/>
        </w:rPr>
        <w:t>Background</w:t>
      </w:r>
    </w:p>
    <w:p w14:paraId="4E93A686" w14:textId="192FEEDC" w:rsidR="000816EF" w:rsidRDefault="00E94EFE" w:rsidP="00F11210">
      <w:pPr>
        <w:jc w:val="both"/>
        <w:rPr>
          <w:lang w:val="en-US"/>
        </w:rPr>
      </w:pPr>
      <w:r>
        <w:rPr>
          <w:lang w:val="en-US"/>
        </w:rPr>
        <w:t>Forecasting the stock market’s future using the past data and other influencing factors is referred as stock market prediction.</w:t>
      </w:r>
      <w:r w:rsidR="00D72CB8">
        <w:rPr>
          <w:lang w:val="en-US"/>
        </w:rPr>
        <w:t xml:space="preserve"> There are two popular approaches to stock price</w:t>
      </w:r>
      <w:r w:rsidR="00ED1EC3">
        <w:rPr>
          <w:lang w:val="en-US"/>
        </w:rPr>
        <w:t xml:space="preserve"> forecasting. First and foremost is “fundamental analysis”, which can be divided into top-down and bottom-up approaches. </w:t>
      </w:r>
      <w:r w:rsidR="002211FA">
        <w:rPr>
          <w:lang w:val="en-US"/>
        </w:rPr>
        <w:t>Price/earnings (P/E) ratios and other metrics are used in bottom-up analysis to assess a company’s performance, whereas top-down analysis begins</w:t>
      </w:r>
      <w:r w:rsidR="00380E73">
        <w:rPr>
          <w:lang w:val="en-US"/>
        </w:rPr>
        <w:t xml:space="preserve"> with the state of the economy as a whole and forecasts how it will impact </w:t>
      </w:r>
      <w:r w:rsidR="00532753">
        <w:rPr>
          <w:lang w:val="en-US"/>
        </w:rPr>
        <w:t>specific stocks. The second method is</w:t>
      </w:r>
      <w:r w:rsidR="000B5483">
        <w:rPr>
          <w:lang w:val="en-US"/>
        </w:rPr>
        <w:t xml:space="preserve"> “technical analysis”, which looks for patterns in charts and </w:t>
      </w:r>
      <w:r w:rsidR="00C27B0B">
        <w:rPr>
          <w:lang w:val="en-US"/>
        </w:rPr>
        <w:t>projects future price movement by analyzing</w:t>
      </w:r>
      <w:r w:rsidR="00A052D0">
        <w:rPr>
          <w:lang w:val="en-US"/>
        </w:rPr>
        <w:t xml:space="preserve"> </w:t>
      </w:r>
      <w:r w:rsidR="00C27B0B">
        <w:rPr>
          <w:lang w:val="en-US"/>
        </w:rPr>
        <w:t>historical</w:t>
      </w:r>
      <w:r w:rsidR="00A052D0">
        <w:rPr>
          <w:lang w:val="en-US"/>
        </w:rPr>
        <w:t xml:space="preserve"> price trends. A few investors utilize both approaches: technical a</w:t>
      </w:r>
      <w:r w:rsidR="002E4CD2">
        <w:rPr>
          <w:lang w:val="en-US"/>
        </w:rPr>
        <w:t>nalysis indicates the trend’s entry point, while fundamental analysis offers them multiple</w:t>
      </w:r>
      <w:r w:rsidR="000F17D9">
        <w:rPr>
          <w:lang w:val="en-US"/>
        </w:rPr>
        <w:t xml:space="preserve"> point of views on a stock. </w:t>
      </w:r>
      <w:r w:rsidR="000F17D9">
        <w:rPr>
          <w:lang w:val="en-US"/>
        </w:rPr>
        <w:t>(FIGURE 1)</w:t>
      </w:r>
    </w:p>
    <w:p w14:paraId="226C3577" w14:textId="2F709E88" w:rsidR="000D6D61" w:rsidRDefault="000D6D61" w:rsidP="00E25DA7">
      <w:pPr>
        <w:jc w:val="center"/>
        <w:rPr>
          <w:lang w:val="en-US"/>
        </w:rPr>
      </w:pPr>
      <w:r>
        <w:rPr>
          <w:noProof/>
        </w:rPr>
        <w:drawing>
          <wp:inline distT="0" distB="0" distL="0" distR="0" wp14:anchorId="0A157464" wp14:editId="3E0DC652">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E33216">
      <w:pPr>
        <w:jc w:val="center"/>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46F8BEA8" w14:textId="77777777" w:rsidR="00B762BB" w:rsidRDefault="00E94EFE" w:rsidP="00F11210">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Because of several factors that may impact market behavior in addition to the regular fluctuations in prices, predicting stock market values is a difficult and complex undertaking.</w:t>
      </w:r>
    </w:p>
    <w:p w14:paraId="78F04DEE" w14:textId="43944453" w:rsidR="00506A0E" w:rsidRDefault="00E73ED2" w:rsidP="00F11210">
      <w:pPr>
        <w:jc w:val="both"/>
        <w:rPr>
          <w:lang w:val="en-US"/>
        </w:rPr>
      </w:pPr>
      <w:r>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w:t>
      </w:r>
      <w:r w:rsidR="00585567">
        <w:rPr>
          <w:lang w:val="en-US"/>
        </w:rPr>
        <w:t>In this study</w:t>
      </w:r>
      <w:r w:rsidR="001018CA">
        <w:rPr>
          <w:lang w:val="en-US"/>
        </w:rPr>
        <w:t>, I made use of the UCI machine learning</w:t>
      </w:r>
      <w:r w:rsidR="00AA4253">
        <w:rPr>
          <w:lang w:val="en-US"/>
        </w:rPr>
        <w:t xml:space="preserve"> repository</w:t>
      </w:r>
      <w:r w:rsidR="0088012A">
        <w:rPr>
          <w:lang w:val="en-US"/>
        </w:rPr>
        <w:t>’s dataset “Istanbul Stock Exchange (ISE)</w:t>
      </w:r>
      <w:r w:rsidR="00CD15F4">
        <w:rPr>
          <w:lang w:val="en-US"/>
        </w:rPr>
        <w:t>”.</w:t>
      </w:r>
      <w:r w:rsidR="004D3B41">
        <w:rPr>
          <w:lang w:val="en-US"/>
        </w:rPr>
        <w:t xml:space="preserve"> </w:t>
      </w:r>
      <w:r w:rsidR="009A5D00">
        <w:rPr>
          <w:lang w:val="en-US"/>
        </w:rPr>
        <w:t>With so many variables involved in predicting stock values, it is difficult</w:t>
      </w:r>
      <w:r w:rsidR="000D666B">
        <w:rPr>
          <w:lang w:val="en-US"/>
        </w:rPr>
        <w:t xml:space="preserve"> to </w:t>
      </w:r>
      <w:r w:rsidR="00BF1AF9">
        <w:rPr>
          <w:lang w:val="en-US"/>
        </w:rPr>
        <w:t xml:space="preserve">make predictions </w:t>
      </w:r>
      <w:r w:rsidR="00FF56D2">
        <w:rPr>
          <w:lang w:val="en-US"/>
        </w:rPr>
        <w:t xml:space="preserve">values </w:t>
      </w:r>
      <w:r w:rsidR="000D666B">
        <w:rPr>
          <w:lang w:val="en-US"/>
        </w:rPr>
        <w:t>with great accuracy</w:t>
      </w:r>
      <w:r w:rsidR="00FF56D2">
        <w:rPr>
          <w:lang w:val="en-US"/>
        </w:rPr>
        <w:t>, which is where machine learning comes in importan</w:t>
      </w:r>
      <w:r w:rsidR="00C234E5">
        <w:rPr>
          <w:lang w:val="en-US"/>
        </w:rPr>
        <w:t>t</w:t>
      </w:r>
      <w:r w:rsidR="004D3B41">
        <w:rPr>
          <w:lang w:val="en-US"/>
        </w:rPr>
        <w:t>.</w:t>
      </w:r>
      <w:r w:rsidR="00FF56D2">
        <w:rPr>
          <w:lang w:val="en-US"/>
        </w:rPr>
        <w:t xml:space="preserve"> </w:t>
      </w:r>
      <w:r w:rsidR="00997D94">
        <w:rPr>
          <w:lang w:val="en-US"/>
        </w:rPr>
        <w:t>The applications of machine learning and statistical models in financial forecasting has been developing with an aim of improving the accuracy and confidence of investing predictions.</w:t>
      </w:r>
      <w:r w:rsidR="00237BC7">
        <w:rPr>
          <w:lang w:val="en-US"/>
        </w:rPr>
        <w:t xml:space="preserve"> </w:t>
      </w:r>
    </w:p>
    <w:p w14:paraId="2A1A09CB" w14:textId="63CF9329" w:rsidR="00F00EDF" w:rsidRDefault="00C406CB" w:rsidP="00F11210">
      <w:pPr>
        <w:jc w:val="both"/>
        <w:rPr>
          <w:lang w:val="en-US"/>
        </w:rPr>
      </w:pPr>
      <w:r>
        <w:rPr>
          <w:lang w:val="en-US"/>
        </w:rPr>
        <w:lastRenderedPageBreak/>
        <w:t>Features includ</w:t>
      </w:r>
      <w:r w:rsidR="00271D49">
        <w:rPr>
          <w:lang w:val="en-US"/>
        </w:rPr>
        <w:t>e the value of the Istanbul Stock Exchange (ISE) index, the Standard &amp; Poor’s 500 index (SP), which tracks the performance of 500 large US companies, the German stock market index for 30 major companies (DAX)</w:t>
      </w:r>
      <w:r w:rsidR="00310685">
        <w:rPr>
          <w:lang w:val="en-US"/>
        </w:rPr>
        <w:t>, the London Stock Exchange’s 100 largest companies</w:t>
      </w:r>
      <w:r w:rsidR="00D0017A">
        <w:rPr>
          <w:lang w:val="en-US"/>
        </w:rPr>
        <w:t xml:space="preserve"> (FTSE), the Tokyo Stock Exchange’s 225 large companies (NIKKEI), and the Bra</w:t>
      </w:r>
      <w:r w:rsidR="0055047C">
        <w:rPr>
          <w:lang w:val="en-US"/>
        </w:rPr>
        <w:t xml:space="preserve">zilian stock market index (BOVESPA). </w:t>
      </w:r>
      <w:r w:rsidR="00786A0E">
        <w:rPr>
          <w:lang w:val="en-US"/>
        </w:rPr>
        <w:t>EU, index that monitors</w:t>
      </w:r>
      <w:r w:rsidR="00E25F6E">
        <w:rPr>
          <w:lang w:val="en-US"/>
        </w:rPr>
        <w:t xml:space="preserve"> </w:t>
      </w:r>
      <w:r w:rsidR="006C6A29">
        <w:rPr>
          <w:lang w:val="en-US"/>
        </w:rPr>
        <w:t>stock performance among EU member nations. Emerging Ma</w:t>
      </w:r>
      <w:r w:rsidR="00A52454">
        <w:rPr>
          <w:lang w:val="en-US"/>
        </w:rPr>
        <w:t>rkets Index (EM), which represents stocks in developing nations</w:t>
      </w:r>
      <w:r w:rsidR="00C410A2">
        <w:rPr>
          <w:lang w:val="en-US"/>
        </w:rPr>
        <w:t>.</w:t>
      </w:r>
      <w:r w:rsidR="00F737D7" w:rsidRPr="00F737D7">
        <w:rPr>
          <w:lang w:val="en-US"/>
        </w:rPr>
        <w:t xml:space="preserve"> </w:t>
      </w:r>
      <w:r w:rsidR="00F737D7">
        <w:rPr>
          <w:lang w:val="en-US"/>
        </w:rPr>
        <w:t>Collectively, these characteristics offer a thorough understanding of the regional (ISE) and worldwide market environments, assisting in the development of a strong predictive</w:t>
      </w:r>
      <w:r w:rsidR="00502166">
        <w:rPr>
          <w:lang w:val="en-US"/>
        </w:rPr>
        <w:t xml:space="preserve"> </w:t>
      </w:r>
      <w:r w:rsidR="00F00EDF">
        <w:rPr>
          <w:lang w:val="en-US"/>
        </w:rPr>
        <w:t>and fully understanding the connections between the targeted variable and other financial metrics.</w:t>
      </w:r>
    </w:p>
    <w:p w14:paraId="1C7DB441" w14:textId="51F651E4" w:rsidR="00F2657E" w:rsidRDefault="00D106E1" w:rsidP="00F11210">
      <w:pPr>
        <w:jc w:val="both"/>
        <w:rPr>
          <w:lang w:val="en-US"/>
        </w:rPr>
      </w:pPr>
      <w:r>
        <w:rPr>
          <w:lang w:val="en-US"/>
        </w:rPr>
        <w:t>Machine learning research is used to establish how much historical data the model must study to anticipate the stock market. And each pricing attribute is given a weight by the machine learning model.</w:t>
      </w:r>
      <w:r w:rsidR="0032301B">
        <w:rPr>
          <w:lang w:val="en-US"/>
        </w:rPr>
        <w:t xml:space="preserve"> </w:t>
      </w:r>
      <w:r w:rsidR="00F2657E">
        <w:rPr>
          <w:lang w:val="en-US"/>
        </w:rPr>
        <w:t xml:space="preserve">Recurrent neural networks </w:t>
      </w:r>
      <w:r w:rsidR="00041A65">
        <w:rPr>
          <w:lang w:val="en-US"/>
        </w:rPr>
        <w:t xml:space="preserve">(RNNs) and long short-term memory (LSTMs) are the </w:t>
      </w:r>
      <w:r w:rsidR="00596F30">
        <w:rPr>
          <w:lang w:val="en-US"/>
        </w:rPr>
        <w:t>common machine learning models used to predict time series data, including stock prices</w:t>
      </w:r>
      <w:r w:rsidR="002C73C8">
        <w:rPr>
          <w:lang w:val="en-US"/>
        </w:rPr>
        <w:t>, weather forecasts</w:t>
      </w:r>
      <w:r w:rsidR="000A6506">
        <w:rPr>
          <w:lang w:val="en-US"/>
        </w:rPr>
        <w:t>, and housing prices. By assessing how important each factor</w:t>
      </w:r>
      <w:r w:rsidR="006F3804">
        <w:rPr>
          <w:lang w:val="en-US"/>
        </w:rPr>
        <w:t xml:space="preserve"> is of recent versus historical data </w:t>
      </w:r>
      <w:r w:rsidR="00AD1C25">
        <w:rPr>
          <w:lang w:val="en-US"/>
        </w:rPr>
        <w:t>helps to identify the factor</w:t>
      </w:r>
      <w:r w:rsidR="00164B9D">
        <w:rPr>
          <w:lang w:val="en-US"/>
        </w:rPr>
        <w:t xml:space="preserve">s that have the greatest influence on </w:t>
      </w:r>
      <w:r w:rsidR="0083205B">
        <w:rPr>
          <w:lang w:val="en-US"/>
        </w:rPr>
        <w:t>present- or next-day prices.</w:t>
      </w:r>
    </w:p>
    <w:p w14:paraId="0B3C08ED" w14:textId="77777777" w:rsidR="00E77A9F" w:rsidRDefault="00E77A9F" w:rsidP="00F11210">
      <w:pPr>
        <w:jc w:val="both"/>
        <w:rPr>
          <w:lang w:val="en-US"/>
        </w:rPr>
      </w:pPr>
    </w:p>
    <w:p w14:paraId="61FC0A16" w14:textId="5413BF52" w:rsidR="00E77A9F" w:rsidRPr="001978B9" w:rsidRDefault="00E77A9F" w:rsidP="00F11210">
      <w:pPr>
        <w:jc w:val="both"/>
        <w:rPr>
          <w:b/>
          <w:bCs/>
          <w:lang w:val="en-US"/>
        </w:rPr>
      </w:pPr>
      <w:r w:rsidRPr="001978B9">
        <w:rPr>
          <w:b/>
          <w:bCs/>
          <w:lang w:val="en-US"/>
        </w:rPr>
        <w:t xml:space="preserve">Problem Statement </w:t>
      </w:r>
    </w:p>
    <w:p w14:paraId="7F5C3E54" w14:textId="72C31588" w:rsidR="00F00EDF" w:rsidRDefault="00F00EDF" w:rsidP="00F11210">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F11210">
      <w:pPr>
        <w:jc w:val="both"/>
        <w:rPr>
          <w:lang w:val="en-US"/>
        </w:rPr>
      </w:pPr>
    </w:p>
    <w:p w14:paraId="265BC95A" w14:textId="77777777" w:rsidR="001978B9" w:rsidRDefault="00E77A9F" w:rsidP="00F11210">
      <w:pPr>
        <w:jc w:val="both"/>
        <w:rPr>
          <w:b/>
          <w:bCs/>
          <w:lang w:val="en-US"/>
        </w:rPr>
      </w:pPr>
      <w:r w:rsidRPr="001978B9">
        <w:rPr>
          <w:b/>
          <w:bCs/>
          <w:lang w:val="en-US"/>
        </w:rPr>
        <w:t>Justification of the study</w:t>
      </w:r>
    </w:p>
    <w:p w14:paraId="1D1BDF83" w14:textId="6734803B" w:rsidR="00E77A9F" w:rsidRDefault="008D49BA" w:rsidP="00F11210">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w:t>
      </w:r>
      <w:r w:rsidR="000E4DB3">
        <w:rPr>
          <w:lang w:val="en-US"/>
        </w:rPr>
        <w:lastRenderedPageBreak/>
        <w:t xml:space="preserve">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F11210">
      <w:pPr>
        <w:jc w:val="both"/>
        <w:rPr>
          <w:lang w:val="en-US"/>
        </w:rPr>
      </w:pPr>
    </w:p>
    <w:p w14:paraId="515A5F2F" w14:textId="48D9CAB1" w:rsidR="00E77A9F" w:rsidRDefault="00E77A9F" w:rsidP="00F11210">
      <w:pPr>
        <w:jc w:val="both"/>
        <w:rPr>
          <w:b/>
          <w:bCs/>
          <w:lang w:val="en-US"/>
        </w:rPr>
      </w:pPr>
      <w:r w:rsidRPr="00227B9E">
        <w:rPr>
          <w:b/>
          <w:bCs/>
          <w:lang w:val="en-US"/>
        </w:rPr>
        <w:t xml:space="preserve">Research Questions </w:t>
      </w:r>
    </w:p>
    <w:p w14:paraId="40E6389E" w14:textId="0306EB76" w:rsidR="00D12087" w:rsidRPr="00D12087" w:rsidRDefault="00D12087" w:rsidP="00F11210">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F11210">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F11210">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F11210">
      <w:pPr>
        <w:pStyle w:val="ListParagraph"/>
        <w:jc w:val="both"/>
        <w:rPr>
          <w:lang w:val="en-US"/>
        </w:rPr>
      </w:pPr>
    </w:p>
    <w:p w14:paraId="012E3833" w14:textId="77777777" w:rsidR="005505A1" w:rsidRDefault="00E77A9F" w:rsidP="00F11210">
      <w:pPr>
        <w:jc w:val="both"/>
        <w:rPr>
          <w:b/>
          <w:bCs/>
          <w:lang w:val="en-US"/>
        </w:rPr>
      </w:pPr>
      <w:r w:rsidRPr="00987A51">
        <w:rPr>
          <w:b/>
          <w:bCs/>
          <w:lang w:val="en-US"/>
        </w:rPr>
        <w:t>Aims and Objectives</w:t>
      </w:r>
    </w:p>
    <w:p w14:paraId="6F06DBF8" w14:textId="48F43C65" w:rsidR="00E77A9F" w:rsidRDefault="00DB1CE9" w:rsidP="00F11210">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F11210">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F11210">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F11210">
      <w:pPr>
        <w:pStyle w:val="ListParagraph"/>
        <w:numPr>
          <w:ilvl w:val="0"/>
          <w:numId w:val="3"/>
        </w:numPr>
        <w:jc w:val="both"/>
        <w:rPr>
          <w:lang w:val="en-US"/>
        </w:rPr>
      </w:pPr>
      <w:r>
        <w:rPr>
          <w:lang w:val="en-US"/>
        </w:rPr>
        <w:t>Describes some efficient financial forecasting techniques.</w:t>
      </w:r>
    </w:p>
    <w:p w14:paraId="3AF8347B" w14:textId="77777777" w:rsidR="004214BD" w:rsidRDefault="004214BD" w:rsidP="00BC0475">
      <w:pPr>
        <w:jc w:val="both"/>
        <w:rPr>
          <w:b/>
          <w:bCs/>
          <w:sz w:val="40"/>
          <w:szCs w:val="40"/>
          <w:lang w:val="en-US"/>
        </w:rPr>
      </w:pPr>
    </w:p>
    <w:p w14:paraId="6DEF2AD4" w14:textId="77777777" w:rsidR="004214BD" w:rsidRDefault="004214BD" w:rsidP="00BC0475">
      <w:pPr>
        <w:jc w:val="both"/>
        <w:rPr>
          <w:b/>
          <w:bCs/>
          <w:sz w:val="40"/>
          <w:szCs w:val="40"/>
          <w:lang w:val="en-US"/>
        </w:rPr>
      </w:pPr>
    </w:p>
    <w:p w14:paraId="5624BAC0" w14:textId="77777777" w:rsidR="004214BD" w:rsidRDefault="004214BD" w:rsidP="00BC0475">
      <w:pPr>
        <w:jc w:val="both"/>
        <w:rPr>
          <w:b/>
          <w:bCs/>
          <w:sz w:val="40"/>
          <w:szCs w:val="40"/>
          <w:lang w:val="en-US"/>
        </w:rPr>
      </w:pPr>
    </w:p>
    <w:p w14:paraId="2F1DC758" w14:textId="77777777" w:rsidR="004214BD" w:rsidRDefault="004214BD" w:rsidP="00BC0475">
      <w:pPr>
        <w:jc w:val="both"/>
        <w:rPr>
          <w:b/>
          <w:bCs/>
          <w:sz w:val="40"/>
          <w:szCs w:val="40"/>
          <w:lang w:val="en-US"/>
        </w:rPr>
      </w:pPr>
    </w:p>
    <w:p w14:paraId="43B0C177" w14:textId="77777777" w:rsidR="004214BD" w:rsidRDefault="004214BD" w:rsidP="00BC0475">
      <w:pPr>
        <w:jc w:val="both"/>
        <w:rPr>
          <w:b/>
          <w:bCs/>
          <w:sz w:val="40"/>
          <w:szCs w:val="40"/>
          <w:lang w:val="en-US"/>
        </w:rPr>
      </w:pPr>
    </w:p>
    <w:p w14:paraId="5386C2E5" w14:textId="247550FD" w:rsidR="00B95DAA" w:rsidRDefault="00FF2AD1" w:rsidP="00BC0475">
      <w:pPr>
        <w:jc w:val="both"/>
        <w:rPr>
          <w:b/>
          <w:bCs/>
          <w:sz w:val="40"/>
          <w:szCs w:val="40"/>
          <w:lang w:val="en-US"/>
        </w:rPr>
      </w:pPr>
      <w:r w:rsidRPr="00BC0475">
        <w:rPr>
          <w:b/>
          <w:bCs/>
          <w:sz w:val="40"/>
          <w:szCs w:val="40"/>
          <w:lang w:val="en-US"/>
        </w:rPr>
        <w:t>Literature Review</w:t>
      </w:r>
    </w:p>
    <w:p w14:paraId="0E58123D" w14:textId="17DA3623" w:rsidR="00E0238E" w:rsidRDefault="003E222F" w:rsidP="00BC0475">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BC0475">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w:t>
      </w:r>
      <w:r w:rsidR="00553EA8">
        <w:rPr>
          <w:lang w:val="en-US"/>
        </w:rPr>
        <w:lastRenderedPageBreak/>
        <w:t>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with input_shape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BC0475">
      <w:pPr>
        <w:jc w:val="both"/>
        <w:rPr>
          <w:lang w:val="en-US"/>
        </w:rPr>
      </w:pPr>
    </w:p>
    <w:p w14:paraId="4AA77630" w14:textId="161B0D95" w:rsidR="00BF6B58" w:rsidRDefault="00BF6B58" w:rsidP="00BC0475">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BC0475">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xml:space="preserve">, Q.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BC0475">
      <w:pPr>
        <w:jc w:val="both"/>
        <w:rPr>
          <w:lang w:val="en-US"/>
        </w:rPr>
      </w:pPr>
    </w:p>
    <w:p w14:paraId="0D91BE15" w14:textId="77777777" w:rsidR="008F0940" w:rsidRDefault="008F0940" w:rsidP="00BC0475">
      <w:pPr>
        <w:jc w:val="both"/>
        <w:rPr>
          <w:lang w:val="en-US"/>
        </w:rPr>
      </w:pPr>
    </w:p>
    <w:p w14:paraId="380CE403" w14:textId="73D7091A" w:rsidR="0063401D" w:rsidRDefault="0063401D" w:rsidP="00BC0475">
      <w:pPr>
        <w:jc w:val="both"/>
        <w:rPr>
          <w:lang w:val="en-US"/>
        </w:rPr>
      </w:pPr>
      <w:r>
        <w:rPr>
          <w:lang w:val="en-US"/>
        </w:rPr>
        <w:t>“</w:t>
      </w:r>
      <w:r w:rsidRPr="0063401D">
        <w:rPr>
          <w:lang w:val="en-US"/>
        </w:rPr>
        <w:t xml:space="preserve">Time series forecasting of stock market </w:t>
      </w:r>
      <w:r w:rsidR="00C9111A" w:rsidRPr="0063401D">
        <w:rPr>
          <w:lang w:val="en-US"/>
        </w:rPr>
        <w:t>using ARIMA</w:t>
      </w:r>
      <w:r w:rsidRPr="0063401D">
        <w:rPr>
          <w:lang w:val="en-US"/>
        </w:rPr>
        <w:t>, LSTM and FB prophet</w:t>
      </w:r>
      <w:r>
        <w:rPr>
          <w:lang w:val="en-US"/>
        </w:rPr>
        <w:t>”</w:t>
      </w:r>
      <w:r w:rsidR="003E222F">
        <w:rPr>
          <w:lang w:val="en-US"/>
        </w:rPr>
        <w:tab/>
      </w:r>
    </w:p>
    <w:p w14:paraId="4C641CD8" w14:textId="77777777" w:rsidR="007111C8" w:rsidRDefault="0063401D" w:rsidP="00BC0475">
      <w:pPr>
        <w:jc w:val="both"/>
        <w:rPr>
          <w:lang w:val="en-US"/>
        </w:rPr>
      </w:pPr>
      <w:r w:rsidRPr="0063401D">
        <w:rPr>
          <w:lang w:val="en-US"/>
        </w:rPr>
        <w:t>Sunki</w:t>
      </w:r>
      <w:r>
        <w:rPr>
          <w:lang w:val="en-US"/>
        </w:rPr>
        <w:t>, A.</w:t>
      </w:r>
      <w:r w:rsidRPr="0063401D">
        <w:rPr>
          <w:lang w:val="en-US"/>
        </w:rPr>
        <w:t>, SatyaKumar</w:t>
      </w:r>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Koppera</w:t>
      </w:r>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provides a better match to the data than both LSTM and FBProphet models.</w:t>
      </w:r>
      <w:r w:rsidR="00F37B83">
        <w:rPr>
          <w:lang w:val="en-US"/>
        </w:rPr>
        <w:t xml:space="preserve"> </w:t>
      </w:r>
    </w:p>
    <w:p w14:paraId="5AF28B17" w14:textId="2BFC7EF8" w:rsidR="008F0940" w:rsidRDefault="00973E33" w:rsidP="00BC0475">
      <w:pPr>
        <w:jc w:val="both"/>
        <w:rPr>
          <w:lang w:val="en-US"/>
        </w:rPr>
      </w:pPr>
      <w:r>
        <w:rPr>
          <w:lang w:val="en-US"/>
        </w:rPr>
        <w:lastRenderedPageBreak/>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Followed by LSTM</w:t>
      </w:r>
      <w:r w:rsidR="00DD1AF6">
        <w:rPr>
          <w:lang w:val="en-US"/>
        </w:rPr>
        <w:t xml:space="preserve"> model has </w:t>
      </w:r>
      <w:r w:rsidR="00016854">
        <w:rPr>
          <w:lang w:val="en-US"/>
        </w:rPr>
        <w:t>the 10.33765 RMSE value</w:t>
      </w:r>
      <w:r w:rsidR="000309EF">
        <w:rPr>
          <w:lang w:val="en-US"/>
        </w:rPr>
        <w:t xml:space="preserve"> and FBPro</w:t>
      </w:r>
      <w:r w:rsidR="00F81E99">
        <w:rPr>
          <w:lang w:val="en-US"/>
        </w:rPr>
        <w:t xml:space="preserve">phet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BC0475">
      <w:pPr>
        <w:jc w:val="both"/>
        <w:rPr>
          <w:lang w:val="en-US"/>
        </w:rPr>
      </w:pPr>
    </w:p>
    <w:p w14:paraId="4F8E6005" w14:textId="094934D7" w:rsidR="008F0940" w:rsidRDefault="00EB4AEC" w:rsidP="00BC0475">
      <w:pPr>
        <w:jc w:val="both"/>
        <w:rPr>
          <w:lang w:val="en-US"/>
        </w:rPr>
      </w:pPr>
      <w:r>
        <w:rPr>
          <w:lang w:val="en-US"/>
        </w:rPr>
        <w:t>“</w:t>
      </w:r>
      <w:r w:rsidRPr="00EB4AEC">
        <w:rPr>
          <w:lang w:val="en-US"/>
        </w:rPr>
        <w:t>ARIMA vs LSTM on NASDAQ stock exchange data</w:t>
      </w:r>
      <w:r>
        <w:rPr>
          <w:lang w:val="en-US"/>
        </w:rPr>
        <w:t>”</w:t>
      </w:r>
    </w:p>
    <w:p w14:paraId="474B57C4" w14:textId="51FAB14B" w:rsidR="00EB4AEC" w:rsidRDefault="008171EA" w:rsidP="00BC0475">
      <w:pPr>
        <w:jc w:val="both"/>
        <w:rPr>
          <w:lang w:val="en-US"/>
        </w:rPr>
      </w:pPr>
      <w:r w:rsidRPr="008171EA">
        <w:rPr>
          <w:lang w:val="en-US"/>
        </w:rPr>
        <w:t>Kobiela</w:t>
      </w:r>
      <w:r w:rsidR="00C66CCE">
        <w:rPr>
          <w:lang w:val="en-US"/>
        </w:rPr>
        <w:t xml:space="preserve">, D., </w:t>
      </w:r>
      <w:r w:rsidRPr="008171EA">
        <w:rPr>
          <w:lang w:val="en-US"/>
        </w:rPr>
        <w:t>Krefta</w:t>
      </w:r>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00C9111A">
        <w:rPr>
          <w:lang w:val="en-US"/>
        </w:rPr>
        <w:t>,</w:t>
      </w:r>
      <w:r w:rsidR="00C9111A" w:rsidRPr="008171EA">
        <w:rPr>
          <w:lang w:val="en-US"/>
        </w:rPr>
        <w:t xml:space="preserve"> Weichbroth</w:t>
      </w:r>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BC0475">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BC0475">
      <w:pPr>
        <w:jc w:val="both"/>
        <w:rPr>
          <w:lang w:val="en-US"/>
        </w:rPr>
      </w:pPr>
    </w:p>
    <w:p w14:paraId="75CF2829" w14:textId="6FADA82F" w:rsidR="00BB4665" w:rsidRDefault="00713849" w:rsidP="00BC0475">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BC0475">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BC0475">
      <w:pPr>
        <w:jc w:val="both"/>
        <w:rPr>
          <w:lang w:val="en-US"/>
        </w:rPr>
      </w:pPr>
    </w:p>
    <w:p w14:paraId="027ACD43" w14:textId="77777777" w:rsidR="006E3CAB" w:rsidRDefault="006E3CAB" w:rsidP="006E3CAB">
      <w:pPr>
        <w:tabs>
          <w:tab w:val="left" w:pos="6060"/>
        </w:tabs>
        <w:rPr>
          <w:lang w:val="en-US"/>
        </w:rPr>
      </w:pPr>
      <w:r w:rsidRPr="006E3CAB">
        <w:rPr>
          <w:lang w:val="en-US"/>
        </w:rPr>
        <w:lastRenderedPageBreak/>
        <w:t xml:space="preserve">Stock Market Prediction Using LSTM Technique, </w:t>
      </w:r>
    </w:p>
    <w:p w14:paraId="0D2CA46B" w14:textId="5678FB6E" w:rsidR="00277B10" w:rsidRDefault="00AF0FB8" w:rsidP="006E3CAB">
      <w:pPr>
        <w:tabs>
          <w:tab w:val="left" w:pos="6060"/>
        </w:tabs>
        <w:rPr>
          <w:lang w:val="en-US"/>
        </w:rPr>
      </w:pPr>
      <w:hyperlink r:id="rId6" w:history="1">
        <w:r w:rsidR="006E3CAB" w:rsidRPr="007257C6">
          <w:rPr>
            <w:rStyle w:val="Hyperlink"/>
            <w:lang w:val="en-US"/>
          </w:rPr>
          <w:t>https://www.ijraset.com/research-paper/stock-market-prediction-using-lstm-technique</w:t>
        </w:r>
      </w:hyperlink>
      <w:r w:rsidR="003E222F">
        <w:rPr>
          <w:lang w:val="en-US"/>
        </w:rPr>
        <w:tab/>
      </w:r>
      <w:r w:rsidR="003E222F">
        <w:rPr>
          <w:lang w:val="en-US"/>
        </w:rPr>
        <w:tab/>
      </w:r>
    </w:p>
    <w:p w14:paraId="222D4A4F" w14:textId="3E3D6529" w:rsidR="00C54345" w:rsidRDefault="007138D0" w:rsidP="00BC0475">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68AC84EB" w14:textId="77777777" w:rsidR="006E3CAB" w:rsidRDefault="006E3CAB" w:rsidP="00BC0475">
      <w:pPr>
        <w:jc w:val="both"/>
        <w:rPr>
          <w:lang w:val="en-US"/>
        </w:rPr>
      </w:pPr>
    </w:p>
    <w:p w14:paraId="474BB199" w14:textId="4769AE60" w:rsidR="00A50F3B" w:rsidRDefault="007F763A" w:rsidP="006E3CAB">
      <w:pPr>
        <w:tabs>
          <w:tab w:val="left" w:pos="6060"/>
        </w:tabs>
        <w:rPr>
          <w:lang w:val="en-US"/>
        </w:rPr>
      </w:pPr>
      <w:r w:rsidRPr="006E3CAB">
        <w:rPr>
          <w:lang w:val="en-US"/>
        </w:rPr>
        <w:t xml:space="preserve">Enhancing Stock Market Prediction Through LSTM Modeling and Analysis, </w:t>
      </w:r>
      <w:hyperlink r:id="rId7" w:history="1">
        <w:r w:rsidRPr="006E3CAB">
          <w:rPr>
            <w:rStyle w:val="Hyperlink"/>
            <w:lang w:val="en-US"/>
          </w:rPr>
          <w:t>https://eudl.eu/pdf/10.4108/eai.2-6-2023.2334692</w:t>
        </w:r>
      </w:hyperlink>
    </w:p>
    <w:p w14:paraId="32F7B6F1" w14:textId="0BBC9F3E" w:rsidR="00A50F3B" w:rsidRDefault="00DA4CFF" w:rsidP="00BC0475">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1207F6">
        <w:rPr>
          <w:lang w:val="en-US"/>
        </w:rPr>
        <w:t xml:space="preserve"> The study shows that</w:t>
      </w:r>
      <w:r w:rsidR="00BA30D6">
        <w:rPr>
          <w:lang w:val="en-US"/>
        </w:rPr>
        <w:t xml:space="preserve">, the </w:t>
      </w:r>
      <w:r w:rsidR="00192B1D">
        <w:rPr>
          <w:lang w:val="en-US"/>
        </w:rPr>
        <w:t xml:space="preserve">proposed model performs much better </w:t>
      </w:r>
      <w:r w:rsidR="0045070A">
        <w:rPr>
          <w:lang w:val="en-US"/>
        </w:rPr>
        <w:t>that earlier model</w:t>
      </w:r>
      <w:r w:rsidR="00192B1D">
        <w:rPr>
          <w:lang w:val="en-US"/>
        </w:rPr>
        <w:t xml:space="preserve"> by Xu</w:t>
      </w:r>
      <w:r w:rsidR="0045070A">
        <w:rPr>
          <w:lang w:val="en-US"/>
        </w:rPr>
        <w:t xml:space="preserve"> and Cohen &amp; Ullah and Qasim, with improvements of 35.18% and 5.86% respectively. The model achieves</w:t>
      </w:r>
      <w:r w:rsidR="00B15D6A">
        <w:rPr>
          <w:lang w:val="en-US"/>
        </w:rPr>
        <w:t xml:space="preserve"> a high accuracy of 86.77% and shows a significant reduction in errors, with a mean </w:t>
      </w:r>
      <w:r w:rsidR="007365B9">
        <w:rPr>
          <w:lang w:val="en-US"/>
        </w:rPr>
        <w:t xml:space="preserve">squared error (MSE) and root mean squared error (RMSE) much lower than the </w:t>
      </w:r>
      <w:r w:rsidR="00AE6AB8">
        <w:rPr>
          <w:lang w:val="en-US"/>
        </w:rPr>
        <w:t>original models. The model consists of four layers</w:t>
      </w:r>
      <w:r w:rsidR="00961B1A">
        <w:rPr>
          <w:lang w:val="en-US"/>
        </w:rPr>
        <w:t xml:space="preserve"> (100, 50, 100 and 30 units)</w:t>
      </w:r>
      <w:r w:rsidR="00877416">
        <w:rPr>
          <w:lang w:val="en-US"/>
        </w:rPr>
        <w:t xml:space="preserve"> with dropout used to prevent overfitting.</w:t>
      </w:r>
      <w:r w:rsidR="00A01650">
        <w:rPr>
          <w:lang w:val="en-US"/>
        </w:rPr>
        <w:t xml:space="preserve"> These findings demonstrate the LSTM model’s efficiency</w:t>
      </w:r>
      <w:r w:rsidR="000437BA">
        <w:rPr>
          <w:lang w:val="en-US"/>
        </w:rPr>
        <w:t xml:space="preserve"> and significance of social media variab</w:t>
      </w:r>
      <w:r w:rsidR="0021785F">
        <w:rPr>
          <w:lang w:val="en-US"/>
        </w:rPr>
        <w:t>les for accurate stock movement forecasting.</w:t>
      </w:r>
      <w:r w:rsidR="00272352">
        <w:rPr>
          <w:lang w:val="en-US"/>
        </w:rPr>
        <w:t xml:space="preserve"> </w:t>
      </w:r>
      <w:r w:rsidR="000C03FB">
        <w:rPr>
          <w:lang w:val="en-US"/>
        </w:rPr>
        <w:t xml:space="preserve">The author uses the historical stock price data </w:t>
      </w:r>
      <w:r w:rsidR="00FA0AA4">
        <w:rPr>
          <w:lang w:val="en-US"/>
        </w:rPr>
        <w:t>of “Google stocks</w:t>
      </w:r>
      <w:r w:rsidR="008F7DF2">
        <w:rPr>
          <w:lang w:val="en-US"/>
        </w:rPr>
        <w:t xml:space="preserve"> </w:t>
      </w:r>
      <w:r w:rsidR="007F763A">
        <w:rPr>
          <w:lang w:val="en-US"/>
        </w:rPr>
        <w:t>“from 2014 to 2019</w:t>
      </w:r>
      <w:r w:rsidR="00FA0AA4">
        <w:rPr>
          <w:lang w:val="en-US"/>
        </w:rPr>
        <w:t>.</w:t>
      </w:r>
    </w:p>
    <w:p w14:paraId="29C7382A" w14:textId="77777777" w:rsidR="00FA0AA4" w:rsidRDefault="00FA0AA4" w:rsidP="00BC0475">
      <w:pPr>
        <w:jc w:val="both"/>
        <w:rPr>
          <w:lang w:val="en-US"/>
        </w:rPr>
      </w:pPr>
    </w:p>
    <w:p w14:paraId="6EF32008" w14:textId="4F86EF9E" w:rsidR="00FA0AA4" w:rsidRDefault="00D932BE" w:rsidP="00BC0475">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BC0475">
      <w:pPr>
        <w:jc w:val="both"/>
        <w:rPr>
          <w:lang w:val="en-US"/>
        </w:rPr>
      </w:pPr>
      <w:r w:rsidRPr="003F109B">
        <w:rPr>
          <w:lang w:val="en-US"/>
        </w:rPr>
        <w:t>https://onlinelibrary.wiley.com/doi/full/10.1155/2014/614342</w:t>
      </w:r>
    </w:p>
    <w:p w14:paraId="465ECA16" w14:textId="12E9CDC5" w:rsidR="00D932BE" w:rsidRDefault="00D12C60" w:rsidP="00BC0475">
      <w:pPr>
        <w:jc w:val="both"/>
        <w:rPr>
          <w:lang w:val="en-US"/>
        </w:rPr>
      </w:pPr>
      <w:r w:rsidRPr="00D12C60">
        <w:rPr>
          <w:lang w:val="en-US"/>
        </w:rPr>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09D19366" w:rsidR="005758AB" w:rsidRPr="00214782" w:rsidRDefault="00501997" w:rsidP="00BC0475">
      <w:pPr>
        <w:jc w:val="both"/>
        <w:rPr>
          <w:lang w:val="en-US"/>
        </w:rPr>
      </w:pPr>
      <w:r>
        <w:rPr>
          <w:lang w:val="en-US"/>
        </w:rPr>
        <w:lastRenderedPageBreak/>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 xml:space="preserve">may </w:t>
      </w:r>
      <w:r w:rsidR="00451289">
        <w:rPr>
          <w:lang w:val="en-US"/>
        </w:rPr>
        <w:t>investigate</w:t>
      </w:r>
      <w:r w:rsidR="00642047">
        <w:rPr>
          <w:lang w:val="en-US"/>
        </w:rPr>
        <w:t xml:space="preserve"> hybrid models.</w:t>
      </w:r>
    </w:p>
    <w:p w14:paraId="351F7AE9" w14:textId="77777777" w:rsidR="00FF2AD1" w:rsidRDefault="00FF2AD1" w:rsidP="00F11210">
      <w:pPr>
        <w:jc w:val="both"/>
        <w:rPr>
          <w:b/>
          <w:bCs/>
          <w:lang w:val="en-US"/>
        </w:rPr>
      </w:pPr>
    </w:p>
    <w:tbl>
      <w:tblPr>
        <w:tblStyle w:val="TableGrid"/>
        <w:tblW w:w="0" w:type="auto"/>
        <w:tblLook w:val="04A0" w:firstRow="1" w:lastRow="0" w:firstColumn="1" w:lastColumn="0" w:noHBand="0" w:noVBand="1"/>
      </w:tblPr>
      <w:tblGrid>
        <w:gridCol w:w="2254"/>
        <w:gridCol w:w="2844"/>
        <w:gridCol w:w="1664"/>
        <w:gridCol w:w="2254"/>
      </w:tblGrid>
      <w:tr w:rsidR="00663CBC" w14:paraId="1BF64C8F" w14:textId="77777777" w:rsidTr="00670C68">
        <w:tc>
          <w:tcPr>
            <w:tcW w:w="2254" w:type="dxa"/>
          </w:tcPr>
          <w:p w14:paraId="28C294C1" w14:textId="0A1DE258" w:rsidR="00663CBC" w:rsidRDefault="00FD545D" w:rsidP="00F11210">
            <w:pPr>
              <w:jc w:val="both"/>
              <w:rPr>
                <w:b/>
                <w:bCs/>
                <w:lang w:val="en-US"/>
              </w:rPr>
            </w:pPr>
            <w:r>
              <w:rPr>
                <w:b/>
                <w:bCs/>
                <w:lang w:val="en-US"/>
              </w:rPr>
              <w:t>Paper</w:t>
            </w:r>
          </w:p>
        </w:tc>
        <w:tc>
          <w:tcPr>
            <w:tcW w:w="2844" w:type="dxa"/>
          </w:tcPr>
          <w:p w14:paraId="4BD189A7" w14:textId="2B6847FB" w:rsidR="00663CBC" w:rsidRDefault="00FD545D" w:rsidP="00F11210">
            <w:pPr>
              <w:jc w:val="both"/>
              <w:rPr>
                <w:b/>
                <w:bCs/>
                <w:lang w:val="en-US"/>
              </w:rPr>
            </w:pPr>
            <w:r>
              <w:rPr>
                <w:b/>
                <w:bCs/>
                <w:lang w:val="en-US"/>
              </w:rPr>
              <w:t>Machine</w:t>
            </w:r>
            <w:r w:rsidR="00670C68">
              <w:rPr>
                <w:b/>
                <w:bCs/>
                <w:lang w:val="en-US"/>
              </w:rPr>
              <w:t>-</w:t>
            </w:r>
            <w:r>
              <w:rPr>
                <w:b/>
                <w:bCs/>
                <w:lang w:val="en-US"/>
              </w:rPr>
              <w:t>Learning models</w:t>
            </w:r>
          </w:p>
        </w:tc>
        <w:tc>
          <w:tcPr>
            <w:tcW w:w="1664" w:type="dxa"/>
          </w:tcPr>
          <w:p w14:paraId="409AA7D4" w14:textId="44738B2F" w:rsidR="00663CBC" w:rsidRDefault="00670C68" w:rsidP="00F11210">
            <w:pPr>
              <w:jc w:val="both"/>
              <w:rPr>
                <w:b/>
                <w:bCs/>
                <w:lang w:val="en-US"/>
              </w:rPr>
            </w:pPr>
            <w:r>
              <w:rPr>
                <w:b/>
                <w:bCs/>
                <w:lang w:val="en-US"/>
              </w:rPr>
              <w:t>Datasets</w:t>
            </w:r>
          </w:p>
        </w:tc>
        <w:tc>
          <w:tcPr>
            <w:tcW w:w="2254" w:type="dxa"/>
          </w:tcPr>
          <w:p w14:paraId="082559E5" w14:textId="01EC638C" w:rsidR="00663CBC" w:rsidRDefault="00670C68" w:rsidP="00F11210">
            <w:pPr>
              <w:jc w:val="both"/>
              <w:rPr>
                <w:b/>
                <w:bCs/>
                <w:lang w:val="en-US"/>
              </w:rPr>
            </w:pPr>
            <w:r>
              <w:rPr>
                <w:b/>
                <w:bCs/>
                <w:lang w:val="en-US"/>
              </w:rPr>
              <w:t>Results</w:t>
            </w:r>
          </w:p>
        </w:tc>
      </w:tr>
      <w:tr w:rsidR="00663CBC" w14:paraId="0998CFB1" w14:textId="77777777" w:rsidTr="00670C68">
        <w:tc>
          <w:tcPr>
            <w:tcW w:w="2254" w:type="dxa"/>
          </w:tcPr>
          <w:p w14:paraId="52E3BD6D" w14:textId="77777777" w:rsidR="00663CBC" w:rsidRDefault="00663CBC" w:rsidP="00F11210">
            <w:pPr>
              <w:jc w:val="both"/>
              <w:rPr>
                <w:b/>
                <w:bCs/>
                <w:lang w:val="en-US"/>
              </w:rPr>
            </w:pPr>
          </w:p>
        </w:tc>
        <w:tc>
          <w:tcPr>
            <w:tcW w:w="2844" w:type="dxa"/>
          </w:tcPr>
          <w:p w14:paraId="05E6D046" w14:textId="77777777" w:rsidR="00663CBC" w:rsidRDefault="00663CBC" w:rsidP="00F11210">
            <w:pPr>
              <w:jc w:val="both"/>
              <w:rPr>
                <w:b/>
                <w:bCs/>
                <w:lang w:val="en-US"/>
              </w:rPr>
            </w:pPr>
          </w:p>
        </w:tc>
        <w:tc>
          <w:tcPr>
            <w:tcW w:w="1664" w:type="dxa"/>
          </w:tcPr>
          <w:p w14:paraId="02D0C076" w14:textId="77777777" w:rsidR="00663CBC" w:rsidRDefault="00663CBC" w:rsidP="00F11210">
            <w:pPr>
              <w:jc w:val="both"/>
              <w:rPr>
                <w:b/>
                <w:bCs/>
                <w:lang w:val="en-US"/>
              </w:rPr>
            </w:pPr>
          </w:p>
        </w:tc>
        <w:tc>
          <w:tcPr>
            <w:tcW w:w="2254" w:type="dxa"/>
          </w:tcPr>
          <w:p w14:paraId="1D7416BB" w14:textId="77777777" w:rsidR="00663CBC" w:rsidRDefault="00663CBC" w:rsidP="00F11210">
            <w:pPr>
              <w:jc w:val="both"/>
              <w:rPr>
                <w:b/>
                <w:bCs/>
                <w:lang w:val="en-US"/>
              </w:rPr>
            </w:pPr>
          </w:p>
        </w:tc>
      </w:tr>
      <w:tr w:rsidR="00663CBC" w14:paraId="4D1BD12E" w14:textId="77777777" w:rsidTr="00670C68">
        <w:tc>
          <w:tcPr>
            <w:tcW w:w="2254" w:type="dxa"/>
          </w:tcPr>
          <w:p w14:paraId="466475EB" w14:textId="77777777" w:rsidR="00663CBC" w:rsidRDefault="00663CBC" w:rsidP="00F11210">
            <w:pPr>
              <w:jc w:val="both"/>
              <w:rPr>
                <w:b/>
                <w:bCs/>
                <w:lang w:val="en-US"/>
              </w:rPr>
            </w:pPr>
          </w:p>
        </w:tc>
        <w:tc>
          <w:tcPr>
            <w:tcW w:w="2844" w:type="dxa"/>
          </w:tcPr>
          <w:p w14:paraId="170C9031" w14:textId="77777777" w:rsidR="00663CBC" w:rsidRDefault="00663CBC" w:rsidP="00F11210">
            <w:pPr>
              <w:jc w:val="both"/>
              <w:rPr>
                <w:b/>
                <w:bCs/>
                <w:lang w:val="en-US"/>
              </w:rPr>
            </w:pPr>
          </w:p>
        </w:tc>
        <w:tc>
          <w:tcPr>
            <w:tcW w:w="1664" w:type="dxa"/>
          </w:tcPr>
          <w:p w14:paraId="580456C8" w14:textId="77777777" w:rsidR="00663CBC" w:rsidRDefault="00663CBC" w:rsidP="00F11210">
            <w:pPr>
              <w:jc w:val="both"/>
              <w:rPr>
                <w:b/>
                <w:bCs/>
                <w:lang w:val="en-US"/>
              </w:rPr>
            </w:pPr>
          </w:p>
        </w:tc>
        <w:tc>
          <w:tcPr>
            <w:tcW w:w="2254" w:type="dxa"/>
          </w:tcPr>
          <w:p w14:paraId="39820C3A" w14:textId="77777777" w:rsidR="00663CBC" w:rsidRDefault="00663CBC" w:rsidP="00F11210">
            <w:pPr>
              <w:jc w:val="both"/>
              <w:rPr>
                <w:b/>
                <w:bCs/>
                <w:lang w:val="en-US"/>
              </w:rPr>
            </w:pPr>
          </w:p>
        </w:tc>
      </w:tr>
      <w:tr w:rsidR="00663CBC" w14:paraId="554A0BD8" w14:textId="77777777" w:rsidTr="00670C68">
        <w:tc>
          <w:tcPr>
            <w:tcW w:w="2254" w:type="dxa"/>
          </w:tcPr>
          <w:p w14:paraId="3F34AFD2" w14:textId="77777777" w:rsidR="00663CBC" w:rsidRDefault="00663CBC" w:rsidP="00F11210">
            <w:pPr>
              <w:jc w:val="both"/>
              <w:rPr>
                <w:b/>
                <w:bCs/>
                <w:lang w:val="en-US"/>
              </w:rPr>
            </w:pPr>
          </w:p>
        </w:tc>
        <w:tc>
          <w:tcPr>
            <w:tcW w:w="2844" w:type="dxa"/>
          </w:tcPr>
          <w:p w14:paraId="6349EA85" w14:textId="77777777" w:rsidR="00663CBC" w:rsidRDefault="00663CBC" w:rsidP="00F11210">
            <w:pPr>
              <w:jc w:val="both"/>
              <w:rPr>
                <w:b/>
                <w:bCs/>
                <w:lang w:val="en-US"/>
              </w:rPr>
            </w:pPr>
          </w:p>
        </w:tc>
        <w:tc>
          <w:tcPr>
            <w:tcW w:w="1664" w:type="dxa"/>
          </w:tcPr>
          <w:p w14:paraId="25B6EB5A" w14:textId="77777777" w:rsidR="00663CBC" w:rsidRDefault="00663CBC" w:rsidP="00F11210">
            <w:pPr>
              <w:jc w:val="both"/>
              <w:rPr>
                <w:b/>
                <w:bCs/>
                <w:lang w:val="en-US"/>
              </w:rPr>
            </w:pPr>
          </w:p>
        </w:tc>
        <w:tc>
          <w:tcPr>
            <w:tcW w:w="2254" w:type="dxa"/>
          </w:tcPr>
          <w:p w14:paraId="756F98E9" w14:textId="77777777" w:rsidR="00663CBC" w:rsidRDefault="00663CBC" w:rsidP="00F11210">
            <w:pPr>
              <w:jc w:val="both"/>
              <w:rPr>
                <w:b/>
                <w:bCs/>
                <w:lang w:val="en-US"/>
              </w:rPr>
            </w:pPr>
          </w:p>
        </w:tc>
      </w:tr>
      <w:tr w:rsidR="00663CBC" w14:paraId="3A71579F" w14:textId="77777777" w:rsidTr="00670C68">
        <w:tc>
          <w:tcPr>
            <w:tcW w:w="2254" w:type="dxa"/>
          </w:tcPr>
          <w:p w14:paraId="14B53836" w14:textId="77777777" w:rsidR="00663CBC" w:rsidRDefault="00663CBC" w:rsidP="00F11210">
            <w:pPr>
              <w:jc w:val="both"/>
              <w:rPr>
                <w:b/>
                <w:bCs/>
                <w:lang w:val="en-US"/>
              </w:rPr>
            </w:pPr>
          </w:p>
        </w:tc>
        <w:tc>
          <w:tcPr>
            <w:tcW w:w="2844" w:type="dxa"/>
          </w:tcPr>
          <w:p w14:paraId="073A21D3" w14:textId="77777777" w:rsidR="00663CBC" w:rsidRDefault="00663CBC" w:rsidP="00F11210">
            <w:pPr>
              <w:jc w:val="both"/>
              <w:rPr>
                <w:b/>
                <w:bCs/>
                <w:lang w:val="en-US"/>
              </w:rPr>
            </w:pPr>
          </w:p>
        </w:tc>
        <w:tc>
          <w:tcPr>
            <w:tcW w:w="1664" w:type="dxa"/>
          </w:tcPr>
          <w:p w14:paraId="5C304396" w14:textId="77777777" w:rsidR="00663CBC" w:rsidRDefault="00663CBC" w:rsidP="00F11210">
            <w:pPr>
              <w:jc w:val="both"/>
              <w:rPr>
                <w:b/>
                <w:bCs/>
                <w:lang w:val="en-US"/>
              </w:rPr>
            </w:pPr>
          </w:p>
        </w:tc>
        <w:tc>
          <w:tcPr>
            <w:tcW w:w="2254" w:type="dxa"/>
          </w:tcPr>
          <w:p w14:paraId="429DCA94" w14:textId="77777777" w:rsidR="00663CBC" w:rsidRDefault="00663CBC" w:rsidP="00F11210">
            <w:pPr>
              <w:jc w:val="both"/>
              <w:rPr>
                <w:b/>
                <w:bCs/>
                <w:lang w:val="en-US"/>
              </w:rPr>
            </w:pPr>
          </w:p>
        </w:tc>
      </w:tr>
      <w:tr w:rsidR="00663CBC" w14:paraId="0463D3F5" w14:textId="77777777" w:rsidTr="00670C68">
        <w:tc>
          <w:tcPr>
            <w:tcW w:w="2254" w:type="dxa"/>
          </w:tcPr>
          <w:p w14:paraId="293B5005" w14:textId="77777777" w:rsidR="00663CBC" w:rsidRDefault="00663CBC" w:rsidP="00F11210">
            <w:pPr>
              <w:jc w:val="both"/>
              <w:rPr>
                <w:b/>
                <w:bCs/>
                <w:lang w:val="en-US"/>
              </w:rPr>
            </w:pPr>
          </w:p>
        </w:tc>
        <w:tc>
          <w:tcPr>
            <w:tcW w:w="2844" w:type="dxa"/>
          </w:tcPr>
          <w:p w14:paraId="6379A0D0" w14:textId="77777777" w:rsidR="00663CBC" w:rsidRDefault="00663CBC" w:rsidP="00F11210">
            <w:pPr>
              <w:jc w:val="both"/>
              <w:rPr>
                <w:b/>
                <w:bCs/>
                <w:lang w:val="en-US"/>
              </w:rPr>
            </w:pPr>
          </w:p>
        </w:tc>
        <w:tc>
          <w:tcPr>
            <w:tcW w:w="1664" w:type="dxa"/>
          </w:tcPr>
          <w:p w14:paraId="4C1B32F7" w14:textId="77777777" w:rsidR="00663CBC" w:rsidRDefault="00663CBC" w:rsidP="00F11210">
            <w:pPr>
              <w:jc w:val="both"/>
              <w:rPr>
                <w:b/>
                <w:bCs/>
                <w:lang w:val="en-US"/>
              </w:rPr>
            </w:pPr>
          </w:p>
        </w:tc>
        <w:tc>
          <w:tcPr>
            <w:tcW w:w="2254" w:type="dxa"/>
          </w:tcPr>
          <w:p w14:paraId="4A7EFAAE" w14:textId="77777777" w:rsidR="00663CBC" w:rsidRDefault="00663CBC" w:rsidP="00F11210">
            <w:pPr>
              <w:jc w:val="both"/>
              <w:rPr>
                <w:b/>
                <w:bCs/>
                <w:lang w:val="en-US"/>
              </w:rPr>
            </w:pPr>
          </w:p>
        </w:tc>
      </w:tr>
      <w:tr w:rsidR="00663CBC" w14:paraId="3D4A4AF0" w14:textId="77777777" w:rsidTr="00670C68">
        <w:tc>
          <w:tcPr>
            <w:tcW w:w="2254" w:type="dxa"/>
          </w:tcPr>
          <w:p w14:paraId="04C72351" w14:textId="77777777" w:rsidR="00663CBC" w:rsidRDefault="00663CBC" w:rsidP="00F11210">
            <w:pPr>
              <w:jc w:val="both"/>
              <w:rPr>
                <w:b/>
                <w:bCs/>
                <w:lang w:val="en-US"/>
              </w:rPr>
            </w:pPr>
          </w:p>
        </w:tc>
        <w:tc>
          <w:tcPr>
            <w:tcW w:w="2844" w:type="dxa"/>
          </w:tcPr>
          <w:p w14:paraId="66A28E93" w14:textId="77777777" w:rsidR="00663CBC" w:rsidRDefault="00663CBC" w:rsidP="00F11210">
            <w:pPr>
              <w:jc w:val="both"/>
              <w:rPr>
                <w:b/>
                <w:bCs/>
                <w:lang w:val="en-US"/>
              </w:rPr>
            </w:pPr>
          </w:p>
        </w:tc>
        <w:tc>
          <w:tcPr>
            <w:tcW w:w="1664" w:type="dxa"/>
          </w:tcPr>
          <w:p w14:paraId="0544876E" w14:textId="77777777" w:rsidR="00663CBC" w:rsidRDefault="00663CBC" w:rsidP="00F11210">
            <w:pPr>
              <w:jc w:val="both"/>
              <w:rPr>
                <w:b/>
                <w:bCs/>
                <w:lang w:val="en-US"/>
              </w:rPr>
            </w:pPr>
          </w:p>
        </w:tc>
        <w:tc>
          <w:tcPr>
            <w:tcW w:w="2254" w:type="dxa"/>
          </w:tcPr>
          <w:p w14:paraId="310C3B43" w14:textId="77777777" w:rsidR="00663CBC" w:rsidRDefault="00663CBC" w:rsidP="00F11210">
            <w:pPr>
              <w:jc w:val="both"/>
              <w:rPr>
                <w:b/>
                <w:bCs/>
                <w:lang w:val="en-US"/>
              </w:rPr>
            </w:pPr>
          </w:p>
        </w:tc>
      </w:tr>
      <w:tr w:rsidR="00663CBC" w14:paraId="4B93FEE2" w14:textId="77777777" w:rsidTr="00670C68">
        <w:tc>
          <w:tcPr>
            <w:tcW w:w="2254" w:type="dxa"/>
          </w:tcPr>
          <w:p w14:paraId="6629AB9B" w14:textId="77777777" w:rsidR="00663CBC" w:rsidRDefault="00663CBC" w:rsidP="00F11210">
            <w:pPr>
              <w:jc w:val="both"/>
              <w:rPr>
                <w:b/>
                <w:bCs/>
                <w:lang w:val="en-US"/>
              </w:rPr>
            </w:pPr>
          </w:p>
        </w:tc>
        <w:tc>
          <w:tcPr>
            <w:tcW w:w="2844" w:type="dxa"/>
          </w:tcPr>
          <w:p w14:paraId="67A95204" w14:textId="77777777" w:rsidR="00663CBC" w:rsidRDefault="00663CBC" w:rsidP="00F11210">
            <w:pPr>
              <w:jc w:val="both"/>
              <w:rPr>
                <w:b/>
                <w:bCs/>
                <w:lang w:val="en-US"/>
              </w:rPr>
            </w:pPr>
          </w:p>
        </w:tc>
        <w:tc>
          <w:tcPr>
            <w:tcW w:w="1664" w:type="dxa"/>
          </w:tcPr>
          <w:p w14:paraId="65BC5531" w14:textId="77777777" w:rsidR="00663CBC" w:rsidRDefault="00663CBC" w:rsidP="00F11210">
            <w:pPr>
              <w:jc w:val="both"/>
              <w:rPr>
                <w:b/>
                <w:bCs/>
                <w:lang w:val="en-US"/>
              </w:rPr>
            </w:pPr>
          </w:p>
        </w:tc>
        <w:tc>
          <w:tcPr>
            <w:tcW w:w="2254" w:type="dxa"/>
          </w:tcPr>
          <w:p w14:paraId="051D2EAB" w14:textId="77777777" w:rsidR="00663CBC" w:rsidRDefault="00663CBC" w:rsidP="00F11210">
            <w:pPr>
              <w:jc w:val="both"/>
              <w:rPr>
                <w:b/>
                <w:bCs/>
                <w:lang w:val="en-US"/>
              </w:rPr>
            </w:pPr>
          </w:p>
        </w:tc>
      </w:tr>
    </w:tbl>
    <w:p w14:paraId="50069220" w14:textId="77777777" w:rsidR="00D167CB" w:rsidRDefault="00D167CB" w:rsidP="00F11210">
      <w:pPr>
        <w:jc w:val="both"/>
        <w:rPr>
          <w:b/>
          <w:bCs/>
          <w:sz w:val="40"/>
          <w:szCs w:val="40"/>
          <w:lang w:val="en-US"/>
        </w:rPr>
      </w:pPr>
    </w:p>
    <w:p w14:paraId="2A68ABE1" w14:textId="77777777" w:rsidR="00D167CB" w:rsidRDefault="00D167CB" w:rsidP="00F11210">
      <w:pPr>
        <w:jc w:val="both"/>
        <w:rPr>
          <w:b/>
          <w:bCs/>
          <w:sz w:val="40"/>
          <w:szCs w:val="40"/>
          <w:lang w:val="en-US"/>
        </w:rPr>
      </w:pPr>
    </w:p>
    <w:p w14:paraId="0B8B14BE" w14:textId="77777777" w:rsidR="00D167CB" w:rsidRDefault="00D167CB" w:rsidP="00F11210">
      <w:pPr>
        <w:jc w:val="both"/>
        <w:rPr>
          <w:b/>
          <w:bCs/>
          <w:sz w:val="40"/>
          <w:szCs w:val="40"/>
          <w:lang w:val="en-US"/>
        </w:rPr>
      </w:pPr>
    </w:p>
    <w:p w14:paraId="41D5762D" w14:textId="77777777" w:rsidR="00D167CB" w:rsidRDefault="00D167CB" w:rsidP="00F11210">
      <w:pPr>
        <w:jc w:val="both"/>
        <w:rPr>
          <w:b/>
          <w:bCs/>
          <w:sz w:val="40"/>
          <w:szCs w:val="40"/>
          <w:lang w:val="en-US"/>
        </w:rPr>
      </w:pPr>
    </w:p>
    <w:p w14:paraId="2EC446BA" w14:textId="77777777" w:rsidR="00D167CB" w:rsidRDefault="00D167CB" w:rsidP="00F11210">
      <w:pPr>
        <w:jc w:val="both"/>
        <w:rPr>
          <w:b/>
          <w:bCs/>
          <w:sz w:val="40"/>
          <w:szCs w:val="40"/>
          <w:lang w:val="en-US"/>
        </w:rPr>
      </w:pPr>
    </w:p>
    <w:p w14:paraId="5E93F3E7" w14:textId="77777777" w:rsidR="00D167CB" w:rsidRDefault="00D167CB" w:rsidP="00F11210">
      <w:pPr>
        <w:jc w:val="both"/>
        <w:rPr>
          <w:b/>
          <w:bCs/>
          <w:sz w:val="40"/>
          <w:szCs w:val="40"/>
          <w:lang w:val="en-US"/>
        </w:rPr>
      </w:pPr>
    </w:p>
    <w:p w14:paraId="5018F05B" w14:textId="77777777" w:rsidR="00D167CB" w:rsidRDefault="00D167CB" w:rsidP="00F11210">
      <w:pPr>
        <w:jc w:val="both"/>
        <w:rPr>
          <w:b/>
          <w:bCs/>
          <w:sz w:val="40"/>
          <w:szCs w:val="40"/>
          <w:lang w:val="en-US"/>
        </w:rPr>
      </w:pPr>
    </w:p>
    <w:p w14:paraId="77E49619" w14:textId="6D00BB28" w:rsidR="00631E9E" w:rsidRPr="002A2B09" w:rsidRDefault="00631E9E" w:rsidP="00F11210">
      <w:pPr>
        <w:jc w:val="both"/>
        <w:rPr>
          <w:b/>
          <w:bCs/>
          <w:sz w:val="40"/>
          <w:szCs w:val="40"/>
          <w:lang w:val="en-US"/>
        </w:rPr>
      </w:pPr>
      <w:r w:rsidRPr="002A2B09">
        <w:rPr>
          <w:b/>
          <w:bCs/>
          <w:sz w:val="40"/>
          <w:szCs w:val="40"/>
          <w:lang w:val="en-US"/>
        </w:rPr>
        <w:t>Methodology</w:t>
      </w:r>
    </w:p>
    <w:p w14:paraId="738DE618" w14:textId="5A0907F7" w:rsidR="00631E9E" w:rsidRPr="00C62B25" w:rsidRDefault="00F82CD5" w:rsidP="00F11210">
      <w:pPr>
        <w:jc w:val="both"/>
        <w:rPr>
          <w:b/>
          <w:bCs/>
          <w:lang w:val="en-US"/>
        </w:rPr>
      </w:pPr>
      <w:r w:rsidRPr="00C62B25">
        <w:rPr>
          <w:b/>
          <w:bCs/>
          <w:lang w:val="en-US"/>
        </w:rPr>
        <w:t>Overview</w:t>
      </w:r>
    </w:p>
    <w:p w14:paraId="351E48A0" w14:textId="180AF085" w:rsidR="00451289" w:rsidRDefault="008011B9" w:rsidP="00F11210">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32C832F6" w14:textId="77777777" w:rsidR="00451289" w:rsidRDefault="00451289" w:rsidP="00F11210">
      <w:pPr>
        <w:jc w:val="both"/>
        <w:rPr>
          <w:lang w:val="en-US"/>
        </w:rPr>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F11210">
            <w:pPr>
              <w:jc w:val="both"/>
              <w:rPr>
                <w:lang w:val="en-US"/>
              </w:rPr>
            </w:pPr>
            <w:r>
              <w:rPr>
                <w:noProof/>
              </w:rPr>
              <w:lastRenderedPageBreak/>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ouUQ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r w:rsidRPr="00764662">
                              <w:rPr>
                                <w:b/>
                                <w:bCs/>
                                <w:sz w:val="18"/>
                                <w:szCs w:val="18"/>
                                <w14:ligatures w14:val="none"/>
                              </w:rPr>
                              <w:t>ucimlrepo”</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Here Id is Dataset for Uci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RnEnI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Ko5Fnc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5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dcVnMTbebKE+ktIIY//SvNGhA/zB2UC9W3H/fSdQcWY+WarWdTGbxWZP&#10;xmx+NSUDLz3bS4+wkqAqHjgbj+swDsjOoW47+qlIali4pQo3Omn9mtUpferPVILTLMUBuLTTq9eJ&#10;X/0E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H9tYTk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hyfgIAAEw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gq6DJbh5aDL870lVvcL4Qy7qbEZe3D+HixuAO4KbrW/wyP0p6B6uFFS&#10;afvrT+/BHgcTtZS0uFEFdT+PYDkl8qvCkV1li0VYwSgslp/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CRFI&#10;cn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GSvEW5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T2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PQ8RAbLzpTHrSPO9MPgLb+psQ0b5mHLHKof5wQnGu5wCZ0pqBl2&#10;lFTG/XzPHuJRlOilpMVpKqj/sWdOUKK+apTrRTafh/GLh/nZ+QwP7rVn99qj983aYLMy/Dssj9sQ&#10;D2rcSmeaRxz8VbgVXUxzvLugHNx4WEM/5fh1cLFaxTAcOctgo+8tD8UDz0FRD90jc3bQIqCMb804&#10;eSx/o74+NmRqs9qDkXWU5guvQwdwXGNfhq8l/AevzzHq5QNc/gI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I8RNPZ/&#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BASIx8&#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CWKkTx&#10;fwIAAEc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tffw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w9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RgaTDtTnjaOONMPg7f8tsY+rJmHDXOofpwTnGi4xyW0pqBm2FFS&#10;GffzLXuIR1Gil5IWp6mg/seBOUGJ+qpRrp+z2SyMXzzMLi6neHAvPbuXHn1oVga7leHfYXnchnhQ&#10;5610pnnEwV+GW9HFNMe7C8rBnQ8r6Kccvw4ulssYhiNnGaz11vJQPBAdJPXQPTJnBzECyvjOnCeP&#10;5a/k18eGTG2WBzCyjtp85nVoAY5r1NDwtYT/4OU5Rj1/gItfAA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iDoMPX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r>
                              <w:rPr>
                                <w:lang w:val="en-US"/>
                              </w:rPr>
                              <w:t>Validattion</w:t>
                            </w:r>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4c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fnH4qNrDfUbiYswrAytOF1awN+c9bQu&#10;Ffe/tgIVZ+arpQG5LSaTuF/JmExnYzLw/GV9/iKsJKiKy4CcDcYqDFu5dag3LeUa1LGwpLFqdBL3&#10;ndehAlqKpMRhgePWndvpX++fmcUf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PDG3hw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0fw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GBTjtt/&#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PffwIAAE0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nA/l8E0PB10eb63xOp+I5xhNzV2Yw/O34PFFcBlwbX2d3iEBhVUDzdK&#10;Km1//ek92ONkopaSFleqoO7nESynRH5VOLOrbLEIOxiFxfLzH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1FSPf&#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F443C0">
      <w:pPr>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E4309">
      <w:pPr>
        <w:jc w:val="center"/>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9E4309">
      <w:pPr>
        <w:rPr>
          <w:b/>
          <w:bCs/>
          <w:lang w:val="en-US"/>
        </w:rPr>
      </w:pPr>
    </w:p>
    <w:p w14:paraId="52E93536" w14:textId="77777777" w:rsidR="008E757E" w:rsidRDefault="008E757E" w:rsidP="00C40B88">
      <w:pPr>
        <w:jc w:val="both"/>
        <w:rPr>
          <w:b/>
          <w:bCs/>
          <w:lang w:val="en-US"/>
        </w:rPr>
      </w:pPr>
    </w:p>
    <w:p w14:paraId="6C4A1060" w14:textId="08482612" w:rsidR="009E4309" w:rsidRPr="00700F34" w:rsidRDefault="00AA3DC4" w:rsidP="00C40B88">
      <w:pPr>
        <w:jc w:val="both"/>
        <w:rPr>
          <w:b/>
          <w:bCs/>
          <w:sz w:val="36"/>
          <w:szCs w:val="36"/>
          <w:lang w:val="en-US"/>
        </w:rPr>
      </w:pPr>
      <w:r w:rsidRPr="00700F34">
        <w:rPr>
          <w:b/>
          <w:bCs/>
          <w:sz w:val="36"/>
          <w:szCs w:val="36"/>
          <w:lang w:val="en-US"/>
        </w:rPr>
        <w:t>Long Short-Term Memory (LSTM)</w:t>
      </w:r>
      <w:r w:rsidR="002E73CB" w:rsidRPr="00700F34">
        <w:rPr>
          <w:b/>
          <w:bCs/>
          <w:sz w:val="36"/>
          <w:szCs w:val="36"/>
          <w:lang w:val="en-US"/>
        </w:rPr>
        <w:t>:</w:t>
      </w:r>
    </w:p>
    <w:p w14:paraId="27A9B30C" w14:textId="2D2643B0" w:rsidR="002E73CB" w:rsidRDefault="00D5674B" w:rsidP="00C40B88">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9908F6" w:rsidRPr="009908F6">
        <w:t xml:space="preserve"> </w:t>
      </w:r>
      <w:r w:rsidR="00954EDC">
        <w:t>“</w:t>
      </w:r>
      <w:r w:rsidR="009908F6" w:rsidRPr="009908F6">
        <w:rPr>
          <w:lang w:val="en-US"/>
        </w:rPr>
        <w:t>Hochreite</w:t>
      </w:r>
      <w:r w:rsidR="006E3CAB">
        <w:rPr>
          <w:lang w:val="en-US"/>
        </w:rPr>
        <w:t>r</w:t>
      </w:r>
      <w:r w:rsidR="00954EDC">
        <w:rPr>
          <w:lang w:val="en-US"/>
        </w:rPr>
        <w:t>”</w:t>
      </w:r>
      <w:r w:rsidR="009908F6" w:rsidRPr="009908F6">
        <w:rPr>
          <w:lang w:val="en-US"/>
        </w:rPr>
        <w:t xml:space="preserve"> and </w:t>
      </w:r>
      <w:r w:rsidR="00954EDC">
        <w:rPr>
          <w:lang w:val="en-US"/>
        </w:rPr>
        <w:t>“</w:t>
      </w:r>
      <w:r w:rsidR="009908F6" w:rsidRPr="009908F6">
        <w:rPr>
          <w:lang w:val="en-US"/>
        </w:rPr>
        <w:t>Schmidhuber</w:t>
      </w:r>
      <w:r w:rsidR="00954EDC">
        <w:rPr>
          <w:lang w:val="en-US"/>
        </w:rPr>
        <w:t>”</w:t>
      </w:r>
      <w:r w:rsidR="009908F6">
        <w:rPr>
          <w:lang w:val="en-US"/>
        </w:rPr>
        <w:t xml:space="preserve"> created LSTM to address the</w:t>
      </w:r>
      <w:r w:rsidR="00F34590">
        <w:rPr>
          <w:lang w:val="en-US"/>
        </w:rPr>
        <w:t xml:space="preserve"> issue</w:t>
      </w:r>
      <w:r w:rsidR="009C7D67">
        <w:rPr>
          <w:lang w:val="en-US"/>
        </w:rPr>
        <w:t xml:space="preserve">s identified by </w:t>
      </w:r>
      <w:r w:rsidR="00714993">
        <w:rPr>
          <w:lang w:val="en-US"/>
        </w:rPr>
        <w:t>conventional RNN and machine learning methods.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C40B88">
      <w:pPr>
        <w:jc w:val="both"/>
        <w:rPr>
          <w:lang w:val="en-US"/>
        </w:rPr>
      </w:pPr>
    </w:p>
    <w:p w14:paraId="550D86B0" w14:textId="4ADC7733" w:rsidR="003A223B" w:rsidRPr="00C40B88" w:rsidRDefault="002B400E" w:rsidP="00C40B88">
      <w:pPr>
        <w:jc w:val="both"/>
        <w:rPr>
          <w:b/>
          <w:bCs/>
          <w:lang w:val="en-US"/>
        </w:rPr>
      </w:pPr>
      <w:r w:rsidRPr="00C40B88">
        <w:rPr>
          <w:b/>
          <w:bCs/>
          <w:lang w:val="en-US"/>
        </w:rPr>
        <w:t xml:space="preserve">Why use </w:t>
      </w:r>
      <w:r w:rsidR="00703A19" w:rsidRPr="00C40B88">
        <w:rPr>
          <w:b/>
          <w:bCs/>
          <w:lang w:val="en-US"/>
        </w:rPr>
        <w:t>LSTM for predicting stock market?</w:t>
      </w:r>
    </w:p>
    <w:p w14:paraId="35CB1024" w14:textId="77777777" w:rsidR="00D15A0A" w:rsidRDefault="006A6153" w:rsidP="00C40B88">
      <w:pPr>
        <w:jc w:val="both"/>
        <w:rPr>
          <w:lang w:val="en-US"/>
        </w:rPr>
      </w:pPr>
      <w:r w:rsidRPr="006A6153">
        <w:rPr>
          <w:lang w:val="en-US"/>
        </w:rPr>
        <w:lastRenderedPageBreak/>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p>
    <w:p w14:paraId="34DC8D3A" w14:textId="4AF64ACE" w:rsidR="00003086" w:rsidRDefault="00C06E6B" w:rsidP="00C40B88">
      <w:pPr>
        <w:jc w:val="both"/>
        <w:rPr>
          <w:lang w:val="en-US"/>
        </w:rPr>
      </w:pPr>
      <w:r>
        <w:rPr>
          <w:lang w:val="en-US"/>
        </w:rPr>
        <w:t>Because LSTM has feedback connections, as compared to standard neural networks</w:t>
      </w:r>
      <w:r w:rsidR="006C1FD6">
        <w:rPr>
          <w:lang w:val="en-US"/>
        </w:rPr>
        <w:t xml:space="preserve">, it can handle complete data sequences as alternative to </w:t>
      </w:r>
      <w:r w:rsidR="00F44704">
        <w:rPr>
          <w:lang w:val="en-US"/>
        </w:rPr>
        <w:t>only handling single data points.</w:t>
      </w:r>
      <w:r w:rsidR="00850CC3">
        <w:rPr>
          <w:lang w:val="en-US"/>
        </w:rPr>
        <w:t xml:space="preserve"> In addition to this, it is very good at identifying and forecasting patterns in sequential data, such as </w:t>
      </w:r>
      <w:r w:rsidR="00A240B8">
        <w:rPr>
          <w:lang w:val="en-US"/>
        </w:rPr>
        <w:t>speech</w:t>
      </w:r>
      <w:r w:rsidR="00850CC3">
        <w:rPr>
          <w:lang w:val="en-US"/>
        </w:rPr>
        <w:t xml:space="preserve">, text and </w:t>
      </w:r>
      <w:r w:rsidR="00A240B8">
        <w:rPr>
          <w:lang w:val="en-US"/>
        </w:rPr>
        <w:t>time series</w:t>
      </w:r>
      <w:r w:rsidR="00850CC3">
        <w:rPr>
          <w:lang w:val="en-US"/>
        </w:rPr>
        <w:t>.</w:t>
      </w:r>
      <w:r w:rsidR="009C22FC">
        <w:rPr>
          <w:lang w:val="en-US"/>
        </w:rPr>
        <w:t xml:space="preserve"> By extracting important insight from sequential data, LSTM has developed into an effective tool in deep learning and artifi</w:t>
      </w:r>
      <w:r w:rsidR="00554F24">
        <w:rPr>
          <w:lang w:val="en-US"/>
        </w:rPr>
        <w:t>cial intelligence that has assisted advance</w:t>
      </w:r>
      <w:r w:rsidR="00D15A21">
        <w:rPr>
          <w:lang w:val="en-US"/>
        </w:rPr>
        <w:t>s across a range of industries.</w:t>
      </w:r>
    </w:p>
    <w:p w14:paraId="4EBC8DC3" w14:textId="73BD0739" w:rsidR="00703A19" w:rsidRPr="002E73CB" w:rsidRDefault="00224D52" w:rsidP="00C40B88">
      <w:pPr>
        <w:jc w:val="both"/>
        <w:rPr>
          <w:lang w:val="en-US"/>
        </w:rPr>
      </w:pPr>
      <w:r>
        <w:rPr>
          <w:lang w:val="en-US"/>
        </w:rPr>
        <w:t>Stock</w:t>
      </w:r>
      <w:r w:rsidR="00FD0510">
        <w:rPr>
          <w:lang w:val="en-US"/>
        </w:rPr>
        <w:t xml:space="preserve"> prices</w:t>
      </w:r>
      <w:r>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00D3D6A9" w14:textId="77777777" w:rsidR="00310E29" w:rsidRDefault="00310E29" w:rsidP="004E2396">
      <w:pPr>
        <w:rPr>
          <w:lang w:val="en-US"/>
        </w:rPr>
      </w:pPr>
    </w:p>
    <w:p w14:paraId="59877347" w14:textId="541CB934" w:rsidR="002218F9" w:rsidRPr="00BB6301" w:rsidRDefault="002218F9" w:rsidP="004E2396">
      <w:pPr>
        <w:rPr>
          <w:b/>
          <w:bCs/>
          <w:sz w:val="28"/>
          <w:szCs w:val="28"/>
          <w:lang w:val="en-US"/>
        </w:rPr>
      </w:pPr>
      <w:r w:rsidRPr="00BB6301">
        <w:rPr>
          <w:b/>
          <w:bCs/>
          <w:sz w:val="28"/>
          <w:szCs w:val="28"/>
          <w:lang w:val="en-US"/>
        </w:rPr>
        <w:t>L</w:t>
      </w:r>
      <w:r w:rsidR="00BB6301" w:rsidRPr="00BB6301">
        <w:rPr>
          <w:b/>
          <w:bCs/>
          <w:sz w:val="28"/>
          <w:szCs w:val="28"/>
          <w:lang w:val="en-US"/>
        </w:rPr>
        <w:t>STM Architecture</w:t>
      </w:r>
    </w:p>
    <w:p w14:paraId="4FAF8DA7" w14:textId="31AF2992" w:rsidR="00310E29" w:rsidRDefault="00EA7328" w:rsidP="004E2396">
      <w:pPr>
        <w:rPr>
          <w:lang w:val="en-US"/>
        </w:rPr>
      </w:pPr>
      <w:r>
        <w:rPr>
          <w:lang w:val="en-US"/>
        </w:rPr>
        <w:t>By understanding the LSTM</w:t>
      </w:r>
      <w:r w:rsidR="00152E39">
        <w:rPr>
          <w:lang w:val="en-US"/>
        </w:rPr>
        <w:t>’s architecture, we shall see in t</w:t>
      </w:r>
      <w:r w:rsidR="00AF7076">
        <w:rPr>
          <w:lang w:val="en-US"/>
        </w:rPr>
        <w:t>he following section how it solves this issue. LST</w:t>
      </w:r>
      <w:r w:rsidR="004F7EC1">
        <w:rPr>
          <w:lang w:val="en-US"/>
        </w:rPr>
        <w:t>M functions quite similarly to an RNN cell at a high level</w:t>
      </w:r>
      <w:r w:rsidR="00863E45">
        <w:rPr>
          <w:lang w:val="en-US"/>
        </w:rPr>
        <w:t>, and this is how the LSTM network operates internally. As seen in the</w:t>
      </w:r>
      <w:r w:rsidR="00A44E07">
        <w:rPr>
          <w:lang w:val="en-US"/>
        </w:rPr>
        <w:t xml:space="preserve"> diagram below, the LSTM network design is divided into three components, each of which carries out a dis</w:t>
      </w:r>
      <w:r w:rsidR="00B87589">
        <w:rPr>
          <w:lang w:val="en-US"/>
        </w:rPr>
        <w:t>tinct task.</w:t>
      </w:r>
    </w:p>
    <w:p w14:paraId="5645FD64" w14:textId="65AA86FC" w:rsidR="00717C74" w:rsidRDefault="001B53DC" w:rsidP="004E2396">
      <w:pPr>
        <w:rPr>
          <w:lang w:val="en-US"/>
        </w:rPr>
      </w:pPr>
      <w:r>
        <w:rPr>
          <w:noProof/>
        </w:rPr>
        <w:drawing>
          <wp:inline distT="0" distB="0" distL="0" distR="0" wp14:anchorId="4AD6C1BC" wp14:editId="162286AB">
            <wp:extent cx="5711190" cy="2194560"/>
            <wp:effectExtent l="0" t="0" r="3810" b="0"/>
            <wp:docPr id="1392227644" name="Picture 5"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194560"/>
                    </a:xfrm>
                    <a:prstGeom prst="rect">
                      <a:avLst/>
                    </a:prstGeom>
                    <a:noFill/>
                    <a:ln>
                      <a:noFill/>
                    </a:ln>
                  </pic:spPr>
                </pic:pic>
              </a:graphicData>
            </a:graphic>
          </wp:inline>
        </w:drawing>
      </w:r>
    </w:p>
    <w:p w14:paraId="45F4F526" w14:textId="7D6CA1F7" w:rsidR="00717C74" w:rsidRDefault="000228E2" w:rsidP="004E2396">
      <w:pPr>
        <w:rPr>
          <w:lang w:val="en-US"/>
        </w:rPr>
      </w:pPr>
      <w:r>
        <w:rPr>
          <w:lang w:val="en-US"/>
        </w:rPr>
        <w:t>Fig: taken from (</w:t>
      </w:r>
      <w:r w:rsidRPr="000228E2">
        <w:rPr>
          <w:lang w:val="en-US"/>
        </w:rPr>
        <w:t>https://www.analyticsvidhya.com/blog/2021/03/introduction-to-long-short-term-memory-lstm/</w:t>
      </w:r>
      <w:r>
        <w:rPr>
          <w:lang w:val="en-US"/>
        </w:rPr>
        <w:t>)</w:t>
      </w:r>
    </w:p>
    <w:p w14:paraId="16D3D443" w14:textId="4DC63231" w:rsidR="00717C74" w:rsidRDefault="00B90C6A" w:rsidP="004E2396">
      <w:pPr>
        <w:rPr>
          <w:lang w:val="en-US"/>
        </w:rPr>
      </w:pPr>
      <w:r>
        <w:rPr>
          <w:lang w:val="en-US"/>
        </w:rPr>
        <w:t>From the above figure</w:t>
      </w:r>
      <w:r w:rsidR="00AE6851">
        <w:rPr>
          <w:lang w:val="en-US"/>
        </w:rPr>
        <w:t xml:space="preserve"> as shown, an LSTM unit consists of three components referred </w:t>
      </w:r>
      <w:r w:rsidR="00E466F5">
        <w:rPr>
          <w:lang w:val="en-US"/>
        </w:rPr>
        <w:t xml:space="preserve">to as gates. They regulate the information that enters and exit the memory cell, also known as the </w:t>
      </w:r>
      <w:r w:rsidR="00131F27">
        <w:rPr>
          <w:lang w:val="en-US"/>
        </w:rPr>
        <w:t>LSTM cell.</w:t>
      </w:r>
      <w:r w:rsidR="00CA081D">
        <w:rPr>
          <w:lang w:val="en-US"/>
        </w:rPr>
        <w:t xml:space="preserve"> </w:t>
      </w:r>
      <w:r w:rsidR="00CF7138">
        <w:rPr>
          <w:lang w:val="en-US"/>
        </w:rPr>
        <w:t xml:space="preserve">The first gate is </w:t>
      </w:r>
      <w:r w:rsidR="00EA33CB">
        <w:rPr>
          <w:lang w:val="en-US"/>
        </w:rPr>
        <w:t>known</w:t>
      </w:r>
      <w:r w:rsidR="00CF7138">
        <w:rPr>
          <w:lang w:val="en-US"/>
        </w:rPr>
        <w:t xml:space="preserve"> as the “Forget gate”, where data from the </w:t>
      </w:r>
      <w:r w:rsidR="00CF7138">
        <w:rPr>
          <w:lang w:val="en-US"/>
        </w:rPr>
        <w:lastRenderedPageBreak/>
        <w:t>preceding timestamp is either significant</w:t>
      </w:r>
      <w:r w:rsidR="009E38D4">
        <w:rPr>
          <w:lang w:val="en-US"/>
        </w:rPr>
        <w:t xml:space="preserve"> and should be remembered, or it can be ignored</w:t>
      </w:r>
      <w:r w:rsidR="004E7413">
        <w:rPr>
          <w:lang w:val="en-US"/>
        </w:rPr>
        <w:t>. Further, the cell attempts to learn new information form the input</w:t>
      </w:r>
      <w:r w:rsidR="00EA33CB">
        <w:rPr>
          <w:lang w:val="en-US"/>
        </w:rPr>
        <w:t xml:space="preserve"> to this cell at the second gate</w:t>
      </w:r>
      <w:r w:rsidR="002422DA">
        <w:rPr>
          <w:lang w:val="en-US"/>
        </w:rPr>
        <w:t xml:space="preserve">, which is referred to as the </w:t>
      </w:r>
      <w:r w:rsidR="005C1A82">
        <w:rPr>
          <w:lang w:val="en-US"/>
        </w:rPr>
        <w:t>“</w:t>
      </w:r>
      <w:r w:rsidR="002422DA">
        <w:rPr>
          <w:lang w:val="en-US"/>
        </w:rPr>
        <w:t>input gate</w:t>
      </w:r>
      <w:r w:rsidR="005C1A82">
        <w:rPr>
          <w:lang w:val="en-US"/>
        </w:rPr>
        <w:t>”</w:t>
      </w:r>
      <w:r w:rsidR="002422DA">
        <w:rPr>
          <w:lang w:val="en-US"/>
        </w:rPr>
        <w:t>.</w:t>
      </w:r>
      <w:r w:rsidR="00D30DB0">
        <w:rPr>
          <w:lang w:val="en-US"/>
        </w:rPr>
        <w:t xml:space="preserve"> The </w:t>
      </w:r>
      <w:r w:rsidR="005563C5">
        <w:rPr>
          <w:lang w:val="en-US"/>
        </w:rPr>
        <w:t xml:space="preserve">cell transfers the modified data from the current timestamp to the subsequent timestamp in the final gate, which is called the </w:t>
      </w:r>
      <w:r w:rsidR="005C1A82">
        <w:rPr>
          <w:lang w:val="en-US"/>
        </w:rPr>
        <w:t>“</w:t>
      </w:r>
      <w:r w:rsidR="005563C5">
        <w:rPr>
          <w:lang w:val="en-US"/>
        </w:rPr>
        <w:t>out</w:t>
      </w:r>
      <w:r w:rsidR="00C73174">
        <w:rPr>
          <w:lang w:val="en-US"/>
        </w:rPr>
        <w:t>put gate</w:t>
      </w:r>
      <w:r w:rsidR="005C1A82">
        <w:rPr>
          <w:lang w:val="en-US"/>
        </w:rPr>
        <w:t>”</w:t>
      </w:r>
      <w:r w:rsidR="00C73174">
        <w:rPr>
          <w:lang w:val="en-US"/>
        </w:rPr>
        <w:t xml:space="preserve">. </w:t>
      </w:r>
      <w:r w:rsidR="00E01652">
        <w:rPr>
          <w:lang w:val="en-US"/>
        </w:rPr>
        <w:t xml:space="preserve">This LSTM </w:t>
      </w:r>
      <w:r w:rsidR="005639A5">
        <w:rPr>
          <w:lang w:val="en-US"/>
        </w:rPr>
        <w:t>cycle is considered as a single-time s</w:t>
      </w:r>
      <w:r w:rsidR="00C81593">
        <w:rPr>
          <w:lang w:val="en-US"/>
        </w:rPr>
        <w:t>tep</w:t>
      </w:r>
      <w:r w:rsidR="00AD3E73">
        <w:rPr>
          <w:lang w:val="en-US"/>
        </w:rPr>
        <w:t xml:space="preserve">. </w:t>
      </w:r>
    </w:p>
    <w:p w14:paraId="022E3AD2" w14:textId="137F3F48" w:rsidR="002B6C18" w:rsidRDefault="00462A30" w:rsidP="004E2396">
      <w:pPr>
        <w:rPr>
          <w:lang w:val="en-US"/>
        </w:rPr>
      </w:pPr>
      <w:r>
        <w:rPr>
          <w:lang w:val="en-US"/>
        </w:rPr>
        <w:t>An LSTM has a hidden state, just like a basic RNN</w:t>
      </w:r>
      <w:r w:rsidR="006E57C4">
        <w:rPr>
          <w:lang w:val="en-US"/>
        </w:rPr>
        <w:t xml:space="preserve">, where </w:t>
      </w:r>
      <w:r w:rsidR="003760B8">
        <w:rPr>
          <w:lang w:val="en-US"/>
        </w:rPr>
        <w:t>“</w:t>
      </w:r>
      <w:r w:rsidR="006E57C4">
        <w:rPr>
          <w:lang w:val="en-US"/>
        </w:rPr>
        <w:t>H(t-1)</w:t>
      </w:r>
      <w:r w:rsidR="003760B8">
        <w:rPr>
          <w:lang w:val="en-US"/>
        </w:rPr>
        <w:t>”</w:t>
      </w:r>
      <w:r w:rsidR="006E57C4">
        <w:rPr>
          <w:lang w:val="en-US"/>
        </w:rPr>
        <w:t xml:space="preserve"> is the hidden state</w:t>
      </w:r>
      <w:r w:rsidR="00932943">
        <w:rPr>
          <w:lang w:val="en-US"/>
        </w:rPr>
        <w:t xml:space="preserve"> of the timestamp that was previously recorded</w:t>
      </w:r>
      <w:r w:rsidR="003760B8">
        <w:rPr>
          <w:lang w:val="en-US"/>
        </w:rPr>
        <w:t xml:space="preserve"> and “Ht” is the hidden state of the</w:t>
      </w:r>
      <w:r w:rsidR="00296DDF">
        <w:rPr>
          <w:lang w:val="en-US"/>
        </w:rPr>
        <w:t xml:space="preserve"> timestamp that is currently recorded.</w:t>
      </w:r>
      <w:r w:rsidR="00960174">
        <w:rPr>
          <w:lang w:val="en-US"/>
        </w:rPr>
        <w:t xml:space="preserve"> Fu</w:t>
      </w:r>
      <w:r w:rsidR="00A91D31">
        <w:rPr>
          <w:lang w:val="en-US"/>
        </w:rPr>
        <w:t>rthermore, the cell state of an LSTM is denoted by</w:t>
      </w:r>
      <w:r w:rsidR="005810DB">
        <w:rPr>
          <w:lang w:val="en-US"/>
        </w:rPr>
        <w:t xml:space="preserve"> </w:t>
      </w:r>
      <w:r w:rsidR="00A91D31">
        <w:rPr>
          <w:lang w:val="en-US"/>
        </w:rPr>
        <w:t>“C(t-1)”</w:t>
      </w:r>
      <w:r w:rsidR="005810DB">
        <w:rPr>
          <w:lang w:val="en-US"/>
        </w:rPr>
        <w:t xml:space="preserve"> for the past timestamp and </w:t>
      </w:r>
      <w:r w:rsidR="00014CD0">
        <w:rPr>
          <w:lang w:val="en-US"/>
        </w:rPr>
        <w:t>“C(t)” for the present timestamp</w:t>
      </w:r>
      <w:r w:rsidR="00787016">
        <w:rPr>
          <w:lang w:val="en-US"/>
        </w:rPr>
        <w:t>, respectively.</w:t>
      </w:r>
      <w:r w:rsidR="003733E4">
        <w:rPr>
          <w:lang w:val="en-US"/>
        </w:rPr>
        <w:t xml:space="preserve"> In this case, long-term memory refers</w:t>
      </w:r>
      <w:r w:rsidR="007A466E">
        <w:rPr>
          <w:lang w:val="en-US"/>
        </w:rPr>
        <w:t xml:space="preserve"> to the cell state and sh</w:t>
      </w:r>
      <w:r w:rsidR="00605CB8">
        <w:rPr>
          <w:lang w:val="en-US"/>
        </w:rPr>
        <w:t>ort-term memory to the hidden state.</w:t>
      </w:r>
    </w:p>
    <w:p w14:paraId="342D8FEB" w14:textId="2B500D94" w:rsidR="00605CB8" w:rsidRDefault="00B915B4" w:rsidP="004E2396">
      <w:pPr>
        <w:rPr>
          <w:lang w:val="en-US"/>
        </w:rPr>
      </w:pPr>
      <w:r>
        <w:rPr>
          <w:lang w:val="en-US"/>
        </w:rPr>
        <w:t xml:space="preserve">Let’s use the </w:t>
      </w:r>
      <w:r w:rsidR="00EF15D7">
        <w:rPr>
          <w:lang w:val="en-US"/>
        </w:rPr>
        <w:t>equation to better understanding how these gates function in the LSTM architecture.</w:t>
      </w:r>
    </w:p>
    <w:p w14:paraId="78BF6773" w14:textId="06303217" w:rsidR="00EF15D7" w:rsidRDefault="00EF15D7" w:rsidP="004E2396">
      <w:pPr>
        <w:rPr>
          <w:lang w:val="en-US"/>
        </w:rPr>
      </w:pPr>
      <w:r>
        <w:rPr>
          <w:lang w:val="en-US"/>
        </w:rPr>
        <w:t xml:space="preserve">Forget </w:t>
      </w:r>
      <w:r w:rsidR="00F13D78">
        <w:rPr>
          <w:lang w:val="en-US"/>
        </w:rPr>
        <w:t>Gate:</w:t>
      </w:r>
    </w:p>
    <w:p w14:paraId="39B68980" w14:textId="78EE472A" w:rsidR="00F13D78" w:rsidRDefault="00F13D78" w:rsidP="004E2396">
      <w:pPr>
        <w:rPr>
          <w:lang w:val="en-US"/>
        </w:rPr>
      </w:pPr>
      <w:r>
        <w:rPr>
          <w:lang w:val="en-US"/>
        </w:rPr>
        <w:t>In this gate, we m</w:t>
      </w:r>
      <w:r w:rsidR="00B85C86">
        <w:rPr>
          <w:lang w:val="en-US"/>
        </w:rPr>
        <w:t>ust figure out whether to keep or remove the data from the prev</w:t>
      </w:r>
      <w:r w:rsidR="000870EF">
        <w:rPr>
          <w:lang w:val="en-US"/>
        </w:rPr>
        <w:t xml:space="preserve">ious time step. </w:t>
      </w:r>
      <w:r w:rsidR="00AC2DC1">
        <w:rPr>
          <w:lang w:val="en-US"/>
        </w:rPr>
        <w:t>Below is the forget gate equation.</w:t>
      </w:r>
    </w:p>
    <w:p w14:paraId="150107A1" w14:textId="77777777" w:rsidR="00670A05" w:rsidRDefault="00670A05" w:rsidP="004E2396">
      <w:pPr>
        <w:rPr>
          <w:lang w:val="en-US"/>
        </w:rPr>
      </w:pPr>
    </w:p>
    <w:p w14:paraId="37384284" w14:textId="2FA98285" w:rsidR="00560513" w:rsidRDefault="00AC2DC1" w:rsidP="004E2396">
      <w:pPr>
        <w:rPr>
          <w:lang w:val="en-US"/>
        </w:rPr>
      </w:pPr>
      <w:r>
        <w:rPr>
          <w:lang w:val="en-US"/>
        </w:rPr>
        <w:t>FORGET EQUATION</w:t>
      </w:r>
    </w:p>
    <w:p w14:paraId="224AEE6D" w14:textId="77777777" w:rsidR="00670A05" w:rsidRDefault="00670A05" w:rsidP="004E2396">
      <w:pPr>
        <w:rPr>
          <w:lang w:val="en-US"/>
        </w:rPr>
      </w:pPr>
    </w:p>
    <w:p w14:paraId="33543687" w14:textId="1C0EC4D0" w:rsidR="00AC2DC1" w:rsidRDefault="00560513" w:rsidP="004E2396">
      <w:pPr>
        <w:rPr>
          <w:lang w:val="en-US"/>
        </w:rPr>
      </w:pPr>
      <w:r>
        <w:rPr>
          <w:lang w:val="en-US"/>
        </w:rPr>
        <w:t xml:space="preserve">Here, </w:t>
      </w:r>
      <w:r w:rsidR="00C8659C">
        <w:rPr>
          <w:lang w:val="en-US"/>
        </w:rPr>
        <w:t xml:space="preserve">Let’s understand the </w:t>
      </w:r>
      <w:r w:rsidR="00CD013A">
        <w:rPr>
          <w:lang w:val="en-US"/>
        </w:rPr>
        <w:t>working of the equation</w:t>
      </w:r>
      <w:r w:rsidR="00A6639F">
        <w:rPr>
          <w:lang w:val="en-US"/>
        </w:rPr>
        <w:t>,</w:t>
      </w:r>
    </w:p>
    <w:p w14:paraId="2A04DA0B" w14:textId="1FC38A78" w:rsidR="00A6639F" w:rsidRDefault="00A6639F" w:rsidP="004E2396">
      <w:pPr>
        <w:rPr>
          <w:lang w:val="en-US"/>
        </w:rPr>
      </w:pPr>
      <w:r>
        <w:rPr>
          <w:lang w:val="en-US"/>
        </w:rPr>
        <w:t xml:space="preserve">Xt: It’s the </w:t>
      </w:r>
      <w:r w:rsidR="00365852">
        <w:rPr>
          <w:lang w:val="en-US"/>
        </w:rPr>
        <w:t>timestamp’s current input.</w:t>
      </w:r>
    </w:p>
    <w:p w14:paraId="46BAEFA9" w14:textId="226644D0" w:rsidR="00365852" w:rsidRDefault="00432003" w:rsidP="004E2396">
      <w:pPr>
        <w:rPr>
          <w:lang w:val="en-US"/>
        </w:rPr>
      </w:pPr>
      <w:r>
        <w:rPr>
          <w:lang w:val="en-US"/>
        </w:rPr>
        <w:t>Uf: The input’s associated weight.</w:t>
      </w:r>
    </w:p>
    <w:p w14:paraId="3D91A18B" w14:textId="2515955E" w:rsidR="00432003" w:rsidRDefault="00432003" w:rsidP="004E2396">
      <w:pPr>
        <w:rPr>
          <w:lang w:val="en-US"/>
        </w:rPr>
      </w:pPr>
      <w:r>
        <w:rPr>
          <w:lang w:val="en-US"/>
        </w:rPr>
        <w:t xml:space="preserve">Ht-1: </w:t>
      </w:r>
      <w:r w:rsidR="005E64EA">
        <w:rPr>
          <w:lang w:val="en-US"/>
        </w:rPr>
        <w:t>The previous timestamp’s hidden state</w:t>
      </w:r>
    </w:p>
    <w:p w14:paraId="2A2F39AE" w14:textId="2E9A45E8" w:rsidR="005E64EA" w:rsidRDefault="005E64EA" w:rsidP="004E2396">
      <w:pPr>
        <w:rPr>
          <w:lang w:val="en-US"/>
        </w:rPr>
      </w:pPr>
      <w:r>
        <w:rPr>
          <w:lang w:val="en-US"/>
        </w:rPr>
        <w:t xml:space="preserve">Wf: </w:t>
      </w:r>
      <w:r w:rsidR="0035695E">
        <w:rPr>
          <w:lang w:val="en-US"/>
        </w:rPr>
        <w:t>The weight matrix related to the</w:t>
      </w:r>
      <w:r w:rsidR="0001515A">
        <w:rPr>
          <w:lang w:val="en-US"/>
        </w:rPr>
        <w:t xml:space="preserve"> hidden state.</w:t>
      </w:r>
    </w:p>
    <w:p w14:paraId="021FBE3E" w14:textId="4D06CB7F" w:rsidR="0001515A" w:rsidRDefault="005A30A0" w:rsidP="004E2396">
      <w:pPr>
        <w:rPr>
          <w:lang w:val="en-US"/>
        </w:rPr>
      </w:pPr>
      <w:r>
        <w:rPr>
          <w:lang w:val="en-US"/>
        </w:rPr>
        <w:t>It then undergoes the use of a sigmoid</w:t>
      </w:r>
      <w:r w:rsidR="00790D72">
        <w:rPr>
          <w:lang w:val="en-US"/>
        </w:rPr>
        <w:t xml:space="preserve"> function. As a result, f and t will become a number 0 and 1. And then the cell state of the earlier timestamp is then multiplied by this f and t</w:t>
      </w:r>
      <w:r w:rsidR="00BB1506">
        <w:rPr>
          <w:lang w:val="en-US"/>
        </w:rPr>
        <w:t>.</w:t>
      </w:r>
    </w:p>
    <w:p w14:paraId="2794A3A3" w14:textId="4CC64924" w:rsidR="00BB1506" w:rsidRDefault="0075399C" w:rsidP="004E2396">
      <w:pPr>
        <w:rPr>
          <w:lang w:val="en-US"/>
        </w:rPr>
      </w:pPr>
      <w:r>
        <w:rPr>
          <w:lang w:val="en-US"/>
        </w:rPr>
        <w:t xml:space="preserve">The </w:t>
      </w:r>
      <w:r w:rsidR="00FB6E1B">
        <w:rPr>
          <w:lang w:val="en-US"/>
        </w:rPr>
        <w:t>input and output gate equation</w:t>
      </w:r>
      <w:r w:rsidR="00063263">
        <w:rPr>
          <w:lang w:val="en-US"/>
        </w:rPr>
        <w:t>, which is essentially the same as that of the forget gate.</w:t>
      </w:r>
      <w:r w:rsidR="00F308A5">
        <w:rPr>
          <w:lang w:val="en-US"/>
        </w:rPr>
        <w:t xml:space="preserve"> Likewise, because of the sigmoid function, its value</w:t>
      </w:r>
      <w:r w:rsidR="00504A3C">
        <w:rPr>
          <w:lang w:val="en-US"/>
        </w:rPr>
        <w:t xml:space="preserve"> will also range between 0 and 1. The equations below can be used to feed new data</w:t>
      </w:r>
      <w:r w:rsidR="002E6B00">
        <w:rPr>
          <w:lang w:val="en-US"/>
        </w:rPr>
        <w:t xml:space="preserve"> into the input gate and extract the output from the output gate.</w:t>
      </w:r>
    </w:p>
    <w:p w14:paraId="3880CDB7" w14:textId="77777777" w:rsidR="003B7A4D" w:rsidRDefault="003B7A4D" w:rsidP="004E2396">
      <w:pPr>
        <w:rPr>
          <w:lang w:val="en-US"/>
        </w:rPr>
      </w:pPr>
    </w:p>
    <w:p w14:paraId="4967D6BB" w14:textId="132284EE" w:rsidR="002E6B00" w:rsidRDefault="00963126" w:rsidP="004E2396">
      <w:pPr>
        <w:rPr>
          <w:lang w:val="en-US"/>
        </w:rPr>
      </w:pPr>
      <w:r>
        <w:rPr>
          <w:lang w:val="en-US"/>
        </w:rPr>
        <w:t>Input gate new information:</w:t>
      </w:r>
    </w:p>
    <w:p w14:paraId="4AEC6EBC" w14:textId="6B60F863" w:rsidR="0087439A" w:rsidRDefault="0087439A" w:rsidP="004E2396">
      <w:pPr>
        <w:rPr>
          <w:lang w:val="en-US"/>
        </w:rPr>
      </w:pPr>
      <w:r>
        <w:rPr>
          <w:lang w:val="en-US"/>
        </w:rPr>
        <w:lastRenderedPageBreak/>
        <w:t>To handle new information, a sigmoid function is used to modify the existing data, and that’s how the neural networks operate rather than classifying information to be important or not. As a result, the data has been updated completely. LSTM, on the other hand, uses a mechanism to transmit the data known as cell states while executing minimal addition and multiplication changes to the data.</w:t>
      </w:r>
    </w:p>
    <w:p w14:paraId="27D7DA57" w14:textId="41FF10C2" w:rsidR="00963126" w:rsidRDefault="00D6620C" w:rsidP="004E2396">
      <w:pPr>
        <w:rPr>
          <w:lang w:val="en-US"/>
        </w:rPr>
      </w:pPr>
      <w:r>
        <w:rPr>
          <w:lang w:val="en-US"/>
        </w:rPr>
        <w:t>Here is the equation to calculate the new information.</w:t>
      </w:r>
    </w:p>
    <w:p w14:paraId="6822F84C" w14:textId="77777777" w:rsidR="00670A05" w:rsidRDefault="00670A05" w:rsidP="004E2396">
      <w:pPr>
        <w:rPr>
          <w:lang w:val="en-US"/>
        </w:rPr>
      </w:pPr>
    </w:p>
    <w:p w14:paraId="417AEC17" w14:textId="638E60C3" w:rsidR="00D6620C" w:rsidRDefault="00670A05" w:rsidP="004E2396">
      <w:pPr>
        <w:rPr>
          <w:lang w:val="en-US"/>
        </w:rPr>
      </w:pPr>
      <w:r>
        <w:rPr>
          <w:lang w:val="en-US"/>
        </w:rPr>
        <w:t>NEW INFO equation</w:t>
      </w:r>
    </w:p>
    <w:p w14:paraId="28433D02" w14:textId="77777777" w:rsidR="00670A05" w:rsidRDefault="00670A05" w:rsidP="004E2396">
      <w:pPr>
        <w:rPr>
          <w:lang w:val="en-US"/>
        </w:rPr>
      </w:pPr>
    </w:p>
    <w:p w14:paraId="1BCBAA21" w14:textId="2E200853" w:rsidR="00717C74" w:rsidRDefault="00CB0CC8" w:rsidP="004E2396">
      <w:pPr>
        <w:rPr>
          <w:lang w:val="en-US"/>
        </w:rPr>
      </w:pPr>
      <w:r>
        <w:rPr>
          <w:lang w:val="en-US"/>
        </w:rPr>
        <w:t>The function</w:t>
      </w:r>
      <w:r w:rsidR="00811D00">
        <w:rPr>
          <w:lang w:val="en-US"/>
        </w:rPr>
        <w:t xml:space="preserve"> of a hidden state at timestamp t-1 and input x at timestamp t </w:t>
      </w:r>
      <w:r w:rsidR="00D1762C">
        <w:rPr>
          <w:lang w:val="en-US"/>
        </w:rPr>
        <w:t xml:space="preserve">now identifies the new </w:t>
      </w:r>
      <w:r w:rsidR="0045468C">
        <w:rPr>
          <w:lang w:val="en-US"/>
        </w:rPr>
        <w:t>information that</w:t>
      </w:r>
      <w:r w:rsidR="00D1762C">
        <w:rPr>
          <w:lang w:val="en-US"/>
        </w:rPr>
        <w:t xml:space="preserve"> has to be provided to the cell state.</w:t>
      </w:r>
      <w:r w:rsidR="0045468C">
        <w:rPr>
          <w:lang w:val="en-US"/>
        </w:rPr>
        <w:t xml:space="preserve"> And</w:t>
      </w:r>
      <w:r w:rsidR="00BE6E01">
        <w:rPr>
          <w:lang w:val="en-US"/>
        </w:rPr>
        <w:t xml:space="preserve"> “t</w:t>
      </w:r>
      <w:r w:rsidR="0045468C">
        <w:rPr>
          <w:lang w:val="en-US"/>
        </w:rPr>
        <w:t>anh</w:t>
      </w:r>
      <w:r w:rsidR="00BE6E01">
        <w:rPr>
          <w:lang w:val="en-US"/>
        </w:rPr>
        <w:t>”</w:t>
      </w:r>
      <w:r w:rsidR="0045468C">
        <w:rPr>
          <w:lang w:val="en-US"/>
        </w:rPr>
        <w:t xml:space="preserve"> is the activation function in this case</w:t>
      </w:r>
      <w:r w:rsidR="00BE6E01">
        <w:rPr>
          <w:lang w:val="en-US"/>
        </w:rPr>
        <w:t xml:space="preserve">. The value of new information will range from -1 to 1 as a result of the “tanh” </w:t>
      </w:r>
      <w:r w:rsidR="00EF5DA3">
        <w:rPr>
          <w:lang w:val="en-US"/>
        </w:rPr>
        <w:t xml:space="preserve">function. Information is added to the cell state at </w:t>
      </w:r>
      <w:r w:rsidR="00EA7C5E">
        <w:rPr>
          <w:lang w:val="en-US"/>
        </w:rPr>
        <w:t>the current</w:t>
      </w:r>
      <w:r w:rsidR="00EF5DA3">
        <w:rPr>
          <w:lang w:val="en-US"/>
        </w:rPr>
        <w:t xml:space="preserve"> timestamp</w:t>
      </w:r>
      <w:r w:rsidR="00EA7C5E">
        <w:rPr>
          <w:lang w:val="en-US"/>
        </w:rPr>
        <w:t xml:space="preserve"> if the value of Nt is positive, and subtract</w:t>
      </w:r>
      <w:r w:rsidR="00EF766E">
        <w:rPr>
          <w:lang w:val="en-US"/>
        </w:rPr>
        <w:t>ed from the cell state if it is negative.</w:t>
      </w:r>
      <w:r w:rsidR="00CA739C">
        <w:rPr>
          <w:lang w:val="en-US"/>
        </w:rPr>
        <w:t xml:space="preserve"> The cell state at the current timestamp is represented by Ct-1 in this case, and the other values are those we previously</w:t>
      </w:r>
      <w:r w:rsidR="0012230A">
        <w:rPr>
          <w:lang w:val="en-US"/>
        </w:rPr>
        <w:t xml:space="preserve"> calculated.</w:t>
      </w:r>
    </w:p>
    <w:p w14:paraId="06838EC3" w14:textId="77777777" w:rsidR="0012230A" w:rsidRDefault="0012230A" w:rsidP="004E2396">
      <w:pPr>
        <w:rPr>
          <w:lang w:val="en-US"/>
        </w:rPr>
      </w:pPr>
    </w:p>
    <w:p w14:paraId="471AF2BB" w14:textId="43B4E7F2" w:rsidR="00F901FB" w:rsidRDefault="00F901FB" w:rsidP="004E2396">
      <w:pPr>
        <w:rPr>
          <w:lang w:val="en-US"/>
        </w:rPr>
      </w:pPr>
      <w:r>
        <w:rPr>
          <w:lang w:val="en-US"/>
        </w:rPr>
        <w:t>Output gate:</w:t>
      </w:r>
    </w:p>
    <w:p w14:paraId="6EE7C16F" w14:textId="24055F32" w:rsidR="005D096E" w:rsidRDefault="00276257" w:rsidP="004E2396">
      <w:pPr>
        <w:rPr>
          <w:lang w:val="en-US"/>
        </w:rPr>
      </w:pPr>
      <w:r>
        <w:rPr>
          <w:lang w:val="en-US"/>
        </w:rPr>
        <w:t xml:space="preserve">In this gate </w:t>
      </w:r>
      <w:r w:rsidR="00CF0BDD">
        <w:rPr>
          <w:lang w:val="en-US"/>
        </w:rPr>
        <w:t xml:space="preserve">we will use Ot and tanh of the updated cell </w:t>
      </w:r>
      <w:r w:rsidR="007B0226">
        <w:rPr>
          <w:lang w:val="en-US"/>
        </w:rPr>
        <w:t>information to compute the current hidden state as shown below.</w:t>
      </w:r>
    </w:p>
    <w:p w14:paraId="4770DC53" w14:textId="77777777" w:rsidR="00A9540E" w:rsidRDefault="00A9540E" w:rsidP="00A9540E">
      <w:pPr>
        <w:rPr>
          <w:lang w:val="en-US"/>
        </w:rPr>
      </w:pPr>
      <w:r>
        <w:rPr>
          <w:lang w:val="en-US"/>
        </w:rPr>
        <w:t>OUTPUT gate equation</w:t>
      </w:r>
    </w:p>
    <w:p w14:paraId="6052115C" w14:textId="77777777" w:rsidR="00A9540E" w:rsidRDefault="00A9540E" w:rsidP="004E2396">
      <w:pPr>
        <w:rPr>
          <w:lang w:val="en-US"/>
        </w:rPr>
      </w:pPr>
    </w:p>
    <w:p w14:paraId="3C4D158E" w14:textId="03DD8BB1" w:rsidR="00A9540E" w:rsidRDefault="004F7318" w:rsidP="004E2396">
      <w:pPr>
        <w:rPr>
          <w:lang w:val="en-US"/>
        </w:rPr>
      </w:pPr>
      <w:r>
        <w:rPr>
          <w:lang w:val="en-US"/>
        </w:rPr>
        <w:t xml:space="preserve">It turns out that the present output and </w:t>
      </w:r>
      <w:r w:rsidR="00AF7CF8">
        <w:rPr>
          <w:lang w:val="en-US"/>
        </w:rPr>
        <w:t>long-term</w:t>
      </w:r>
      <w:r>
        <w:rPr>
          <w:lang w:val="en-US"/>
        </w:rPr>
        <w:t xml:space="preserve"> memory (Ct) de</w:t>
      </w:r>
      <w:r w:rsidR="009B2B87">
        <w:rPr>
          <w:lang w:val="en-US"/>
        </w:rPr>
        <w:t>termine the hidden state. Simply use the “SoftMax” activat</w:t>
      </w:r>
      <w:r w:rsidR="00AF7CF8">
        <w:rPr>
          <w:lang w:val="en-US"/>
        </w:rPr>
        <w:t>ion on the hidden state Ht if you need to extract the current timestamp</w:t>
      </w:r>
      <w:r w:rsidR="0068505B">
        <w:rPr>
          <w:lang w:val="en-US"/>
        </w:rPr>
        <w:t xml:space="preserve"> output.</w:t>
      </w:r>
      <w:r w:rsidR="000C00F2">
        <w:rPr>
          <w:lang w:val="en-US"/>
        </w:rPr>
        <w:t xml:space="preserve"> Finally, the token with the highest score in the output is used to make the prediction.</w:t>
      </w:r>
    </w:p>
    <w:p w14:paraId="72980AF7" w14:textId="77777777" w:rsidR="00A9540E" w:rsidRDefault="00A9540E" w:rsidP="004E2396">
      <w:pPr>
        <w:rPr>
          <w:lang w:val="en-US"/>
        </w:rPr>
      </w:pPr>
    </w:p>
    <w:p w14:paraId="17D49078" w14:textId="77777777" w:rsidR="00A9540E" w:rsidRDefault="00A9540E" w:rsidP="004E2396">
      <w:pPr>
        <w:rPr>
          <w:lang w:val="en-US"/>
        </w:rPr>
      </w:pPr>
    </w:p>
    <w:p w14:paraId="2DFFF546" w14:textId="118FB3EC" w:rsidR="00115847" w:rsidRDefault="009513B6" w:rsidP="00C85008">
      <w:pPr>
        <w:ind w:left="720" w:firstLine="720"/>
        <w:rPr>
          <w:lang w:val="en-US"/>
        </w:rPr>
      </w:pPr>
      <w:r>
        <w:rPr>
          <w:noProof/>
        </w:rPr>
        <w:lastRenderedPageBreak/>
        <w:drawing>
          <wp:inline distT="0" distB="0" distL="0" distR="0" wp14:anchorId="61D58328" wp14:editId="4FB71782">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5A0F12">
      <w:pPr>
        <w:jc w:val="center"/>
        <w:rPr>
          <w:b/>
          <w:bCs/>
          <w:lang w:val="en-US"/>
        </w:rPr>
      </w:pPr>
      <w:r w:rsidRPr="005A0F12">
        <w:rPr>
          <w:b/>
          <w:bCs/>
          <w:lang w:val="en-US"/>
        </w:rPr>
        <w:t xml:space="preserve">Figure 3: </w:t>
      </w:r>
      <w:r w:rsidR="005A0F12" w:rsidRPr="005A0F12">
        <w:rPr>
          <w:b/>
          <w:bCs/>
          <w:lang w:val="en-US"/>
        </w:rPr>
        <w:t>Long Short-Term Memory Network</w:t>
      </w:r>
    </w:p>
    <w:p w14:paraId="5B152720" w14:textId="77777777" w:rsidR="00C85008" w:rsidRPr="00D35222" w:rsidRDefault="00C85008" w:rsidP="00C85008">
      <w:pPr>
        <w:rPr>
          <w:b/>
          <w:bCs/>
          <w:lang w:val="en-US"/>
        </w:rPr>
      </w:pPr>
      <w:r w:rsidRPr="00D35222">
        <w:rPr>
          <w:b/>
          <w:bCs/>
          <w:lang w:val="en-US"/>
        </w:rPr>
        <w:t>Essential elements of LSTM:</w:t>
      </w:r>
    </w:p>
    <w:p w14:paraId="558AD1A9" w14:textId="77777777" w:rsidR="00C85008" w:rsidRPr="00D35222" w:rsidRDefault="00C85008" w:rsidP="00C85008">
      <w:pPr>
        <w:pStyle w:val="ListParagraph"/>
        <w:numPr>
          <w:ilvl w:val="0"/>
          <w:numId w:val="11"/>
        </w:numPr>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C85008">
      <w:pPr>
        <w:pStyle w:val="ListParagraph"/>
        <w:numPr>
          <w:ilvl w:val="0"/>
          <w:numId w:val="11"/>
        </w:numPr>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2A2B09">
      <w:pPr>
        <w:rPr>
          <w:lang w:val="en-US"/>
        </w:rPr>
      </w:pPr>
    </w:p>
    <w:p w14:paraId="6E2FFF93" w14:textId="77777777" w:rsidR="002A2B09" w:rsidRPr="002A2B09" w:rsidRDefault="002A2B09" w:rsidP="002A2B09">
      <w:pPr>
        <w:rPr>
          <w:lang w:val="en-US"/>
        </w:rPr>
      </w:pPr>
    </w:p>
    <w:p w14:paraId="284B8A7C" w14:textId="77777777" w:rsidR="002A2B09" w:rsidRPr="002A2B09" w:rsidRDefault="002A2B09" w:rsidP="002A2B09">
      <w:pPr>
        <w:rPr>
          <w:lang w:val="en-US"/>
        </w:rPr>
      </w:pPr>
    </w:p>
    <w:p w14:paraId="7E1C4643" w14:textId="4C44B743" w:rsidR="002A2B09" w:rsidRPr="00B34032" w:rsidRDefault="007113CC" w:rsidP="002A2B09">
      <w:pPr>
        <w:rPr>
          <w:b/>
          <w:bCs/>
          <w:sz w:val="36"/>
          <w:szCs w:val="36"/>
          <w:lang w:val="en-US"/>
        </w:rPr>
      </w:pPr>
      <w:r w:rsidRPr="00B34032">
        <w:rPr>
          <w:b/>
          <w:bCs/>
          <w:sz w:val="36"/>
          <w:szCs w:val="36"/>
          <w:lang w:val="en-US"/>
        </w:rPr>
        <w:t>Autoregressive Integrated Moving Average (ARIMA)</w:t>
      </w:r>
    </w:p>
    <w:p w14:paraId="7C6CF7C6" w14:textId="36BD66DC" w:rsidR="002A2B09" w:rsidRDefault="0098029E" w:rsidP="002A2B09">
      <w:pPr>
        <w:rPr>
          <w:lang w:val="en-US"/>
        </w:rPr>
      </w:pPr>
      <w:r>
        <w:rPr>
          <w:lang w:val="en-US"/>
        </w:rPr>
        <w:t>Int</w:t>
      </w:r>
      <w:r w:rsidR="00C666A9">
        <w:rPr>
          <w:lang w:val="en-US"/>
        </w:rPr>
        <w:t>r</w:t>
      </w:r>
      <w:r>
        <w:rPr>
          <w:lang w:val="en-US"/>
        </w:rPr>
        <w:t>oduction:</w:t>
      </w:r>
    </w:p>
    <w:p w14:paraId="2428B24E" w14:textId="0C3674D2" w:rsidR="00CB57A9" w:rsidRDefault="002F729D" w:rsidP="002A2B09">
      <w:pPr>
        <w:rPr>
          <w:lang w:val="en-US"/>
        </w:rPr>
      </w:pPr>
      <w:r>
        <w:rPr>
          <w:lang w:val="en-US"/>
        </w:rPr>
        <w:t xml:space="preserve">A statistical </w:t>
      </w:r>
      <w:r w:rsidR="00F64B25">
        <w:rPr>
          <w:lang w:val="en-US"/>
        </w:rPr>
        <w:t xml:space="preserve">analysis model known as an </w:t>
      </w:r>
      <w:r w:rsidR="001B5D52">
        <w:rPr>
          <w:lang w:val="en-US"/>
        </w:rPr>
        <w:t>autoregressive integrated moving average</w:t>
      </w:r>
      <w:r w:rsidR="00626B5F">
        <w:rPr>
          <w:lang w:val="en-US"/>
        </w:rPr>
        <w:t xml:space="preserve"> (ARIMA) makes use of time series data to forecast future trends</w:t>
      </w:r>
      <w:r w:rsidR="00C31089">
        <w:rPr>
          <w:lang w:val="en-US"/>
        </w:rPr>
        <w:t xml:space="preserve"> by using historical data</w:t>
      </w:r>
      <w:r w:rsidR="00626B5F">
        <w:rPr>
          <w:lang w:val="en-US"/>
        </w:rPr>
        <w:t xml:space="preserve"> or to get a deeper</w:t>
      </w:r>
      <w:r w:rsidR="00146C39">
        <w:rPr>
          <w:lang w:val="en-US"/>
        </w:rPr>
        <w:t xml:space="preserve"> understanding of the data set. </w:t>
      </w:r>
      <w:r w:rsidR="007758D6">
        <w:rPr>
          <w:lang w:val="en-US"/>
        </w:rPr>
        <w:t xml:space="preserve"> </w:t>
      </w:r>
      <w:r w:rsidR="00DA2926">
        <w:rPr>
          <w:lang w:val="en-US"/>
        </w:rPr>
        <w:t>One type of regression analysis that</w:t>
      </w:r>
      <w:r w:rsidR="000C2D21">
        <w:rPr>
          <w:lang w:val="en-US"/>
        </w:rPr>
        <w:t xml:space="preserve"> </w:t>
      </w:r>
      <w:r w:rsidR="00C97228">
        <w:rPr>
          <w:lang w:val="en-US"/>
        </w:rPr>
        <w:t>evaluates the strength</w:t>
      </w:r>
      <w:r w:rsidR="004C1605">
        <w:rPr>
          <w:lang w:val="en-US"/>
        </w:rPr>
        <w:t xml:space="preserve"> of a single dependent variable in relation to other changing variables</w:t>
      </w:r>
      <w:r w:rsidR="00AD7C8E">
        <w:rPr>
          <w:lang w:val="en-US"/>
        </w:rPr>
        <w:t xml:space="preserve"> is the ARIMA model. Rather than using actual values, the model looks at </w:t>
      </w:r>
      <w:r w:rsidR="009E3D36">
        <w:rPr>
          <w:lang w:val="en-US"/>
        </w:rPr>
        <w:t>differences among values in the data set to forecast future</w:t>
      </w:r>
      <w:r w:rsidR="00282616">
        <w:rPr>
          <w:lang w:val="en-US"/>
        </w:rPr>
        <w:t xml:space="preserve"> movements in securities or the financial markets.</w:t>
      </w:r>
    </w:p>
    <w:p w14:paraId="59F15D6D" w14:textId="1841549A" w:rsidR="0015615B" w:rsidRDefault="000B3BDC" w:rsidP="002A2B09">
      <w:pPr>
        <w:rPr>
          <w:lang w:val="en-US"/>
        </w:rPr>
      </w:pPr>
      <w:r>
        <w:rPr>
          <w:lang w:val="en-US"/>
        </w:rPr>
        <w:t>An understanding of an ARIMA model can be gained by describing each of its indivi</w:t>
      </w:r>
      <w:r w:rsidR="009F4B69">
        <w:rPr>
          <w:lang w:val="en-US"/>
        </w:rPr>
        <w:t>dual components as follows:</w:t>
      </w:r>
    </w:p>
    <w:p w14:paraId="3B9301C6" w14:textId="28A3301E" w:rsidR="009F4B69" w:rsidRDefault="009F4B69" w:rsidP="009F4B69">
      <w:pPr>
        <w:pStyle w:val="ListParagraph"/>
        <w:numPr>
          <w:ilvl w:val="0"/>
          <w:numId w:val="13"/>
        </w:numPr>
        <w:rPr>
          <w:lang w:val="en-US"/>
        </w:rPr>
      </w:pPr>
      <w:r>
        <w:rPr>
          <w:lang w:val="en-US"/>
        </w:rPr>
        <w:t xml:space="preserve">Autoregressive </w:t>
      </w:r>
      <w:r w:rsidR="00C9331A">
        <w:rPr>
          <w:lang w:val="en-US"/>
        </w:rPr>
        <w:t>(AR): A model that displays a variable that is evolving and</w:t>
      </w:r>
      <w:r w:rsidR="001854E1">
        <w:rPr>
          <w:lang w:val="en-US"/>
        </w:rPr>
        <w:t xml:space="preserve"> evaluates on its </w:t>
      </w:r>
      <w:r w:rsidR="00B44386">
        <w:rPr>
          <w:lang w:val="en-US"/>
        </w:rPr>
        <w:t xml:space="preserve">own lagged, or prior, </w:t>
      </w:r>
      <w:r w:rsidR="0057797F">
        <w:rPr>
          <w:lang w:val="en-US"/>
        </w:rPr>
        <w:t xml:space="preserve">results </w:t>
      </w:r>
      <w:r w:rsidR="00930AC7">
        <w:rPr>
          <w:lang w:val="en-US"/>
        </w:rPr>
        <w:t>is known as an autoregression model.</w:t>
      </w:r>
    </w:p>
    <w:p w14:paraId="3350CC47" w14:textId="0EF06103" w:rsidR="00930AC7" w:rsidRDefault="00930AC7" w:rsidP="009F4B69">
      <w:pPr>
        <w:pStyle w:val="ListParagraph"/>
        <w:numPr>
          <w:ilvl w:val="0"/>
          <w:numId w:val="13"/>
        </w:numPr>
        <w:rPr>
          <w:lang w:val="en-US"/>
        </w:rPr>
      </w:pPr>
      <w:r>
        <w:rPr>
          <w:lang w:val="en-US"/>
        </w:rPr>
        <w:lastRenderedPageBreak/>
        <w:t>Integrated</w:t>
      </w:r>
      <w:r w:rsidR="00B71EE2">
        <w:rPr>
          <w:lang w:val="en-US"/>
        </w:rPr>
        <w:t xml:space="preserve"> (I): To enable the time series to become stationary</w:t>
      </w:r>
      <w:r w:rsidR="00EB6593">
        <w:rPr>
          <w:lang w:val="en-US"/>
        </w:rPr>
        <w:t xml:space="preserve">, the difference between the current and </w:t>
      </w:r>
      <w:r w:rsidR="00EB0927">
        <w:rPr>
          <w:lang w:val="en-US"/>
        </w:rPr>
        <w:t>previous values is substituted</w:t>
      </w:r>
      <w:r w:rsidR="00C81F8C">
        <w:rPr>
          <w:lang w:val="en-US"/>
        </w:rPr>
        <w:t xml:space="preserve"> for the data values, which is represented by integrated.</w:t>
      </w:r>
    </w:p>
    <w:p w14:paraId="346102FE" w14:textId="07D904E6" w:rsidR="00C55853" w:rsidRDefault="00C55853" w:rsidP="009F4B69">
      <w:pPr>
        <w:pStyle w:val="ListParagraph"/>
        <w:numPr>
          <w:ilvl w:val="0"/>
          <w:numId w:val="13"/>
        </w:numPr>
        <w:rPr>
          <w:lang w:val="en-US"/>
        </w:rPr>
      </w:pPr>
      <w:r>
        <w:rPr>
          <w:lang w:val="en-US"/>
        </w:rPr>
        <w:t>Moving average (MA</w:t>
      </w:r>
      <w:r w:rsidR="00CD515E">
        <w:rPr>
          <w:lang w:val="en-US"/>
        </w:rPr>
        <w:t>):</w:t>
      </w:r>
      <w:r w:rsidR="0096595A">
        <w:rPr>
          <w:lang w:val="en-US"/>
        </w:rPr>
        <w:t xml:space="preserve"> </w:t>
      </w:r>
      <w:r w:rsidR="00301C73">
        <w:rPr>
          <w:lang w:val="en-US"/>
        </w:rPr>
        <w:t xml:space="preserve">Considers a data point’s connection with a residual error by applying a moving average model to </w:t>
      </w:r>
      <w:r w:rsidR="001F587D">
        <w:rPr>
          <w:lang w:val="en-US"/>
        </w:rPr>
        <w:t>observations that are lagged.</w:t>
      </w:r>
    </w:p>
    <w:p w14:paraId="31AFA071" w14:textId="77777777" w:rsidR="00B85EC2" w:rsidRDefault="00B85EC2" w:rsidP="001F587D">
      <w:pPr>
        <w:ind w:left="360"/>
        <w:rPr>
          <w:lang w:val="en-US"/>
        </w:rPr>
      </w:pPr>
    </w:p>
    <w:p w14:paraId="5ADF8E14" w14:textId="0A09B69F" w:rsidR="001F587D" w:rsidRPr="00CD515E" w:rsidRDefault="001748FB" w:rsidP="001F587D">
      <w:pPr>
        <w:ind w:left="360"/>
        <w:rPr>
          <w:b/>
          <w:bCs/>
          <w:lang w:val="en-US"/>
        </w:rPr>
      </w:pPr>
      <w:r w:rsidRPr="00CD515E">
        <w:rPr>
          <w:b/>
          <w:bCs/>
          <w:lang w:val="en-US"/>
        </w:rPr>
        <w:t>Under</w:t>
      </w:r>
      <w:r w:rsidR="00B85EC2" w:rsidRPr="00CD515E">
        <w:rPr>
          <w:b/>
          <w:bCs/>
          <w:lang w:val="en-US"/>
        </w:rPr>
        <w:t>standing the parameters of ARIMA:</w:t>
      </w:r>
    </w:p>
    <w:p w14:paraId="7A898D96" w14:textId="2C828B2D" w:rsidR="00B85EC2" w:rsidRDefault="005C5F4A" w:rsidP="001F587D">
      <w:pPr>
        <w:ind w:left="360"/>
        <w:rPr>
          <w:lang w:val="en-US"/>
        </w:rPr>
      </w:pPr>
      <w:r>
        <w:rPr>
          <w:lang w:val="en-US"/>
        </w:rPr>
        <w:t xml:space="preserve">With a standard notation, every component in ARIMA operates as a </w:t>
      </w:r>
      <w:r w:rsidR="00390E7F">
        <w:rPr>
          <w:lang w:val="en-US"/>
        </w:rPr>
        <w:t>parameter. Standard notations for ARIMA mod</w:t>
      </w:r>
      <w:r w:rsidR="008920C9">
        <w:rPr>
          <w:lang w:val="en-US"/>
        </w:rPr>
        <w:t xml:space="preserve">els </w:t>
      </w:r>
      <w:r w:rsidR="001043EE">
        <w:rPr>
          <w:lang w:val="en-US"/>
        </w:rPr>
        <w:t>are</w:t>
      </w:r>
      <w:r w:rsidR="008920C9">
        <w:rPr>
          <w:lang w:val="en-US"/>
        </w:rPr>
        <w:t xml:space="preserve"> with p, d and q</w:t>
      </w:r>
      <w:r w:rsidR="00CA1EE1">
        <w:rPr>
          <w:lang w:val="en-US"/>
        </w:rPr>
        <w:t>, where the parame</w:t>
      </w:r>
      <w:r w:rsidR="009816FF">
        <w:rPr>
          <w:lang w:val="en-US"/>
        </w:rPr>
        <w:t xml:space="preserve">ters are replaced </w:t>
      </w:r>
      <w:r w:rsidR="00DA3C5D">
        <w:rPr>
          <w:lang w:val="en-US"/>
        </w:rPr>
        <w:t xml:space="preserve">by integers values to denote the type of ARIMA model that </w:t>
      </w:r>
      <w:r w:rsidR="00EA0D6E">
        <w:rPr>
          <w:lang w:val="en-US"/>
        </w:rPr>
        <w:t>is being</w:t>
      </w:r>
      <w:r w:rsidR="00DA3C5D">
        <w:rPr>
          <w:lang w:val="en-US"/>
        </w:rPr>
        <w:t xml:space="preserve"> </w:t>
      </w:r>
      <w:r w:rsidR="007A147F">
        <w:rPr>
          <w:lang w:val="en-US"/>
        </w:rPr>
        <w:t>utilized.</w:t>
      </w:r>
      <w:r w:rsidR="00EA0D6E">
        <w:rPr>
          <w:lang w:val="en-US"/>
        </w:rPr>
        <w:t xml:space="preserve"> One way</w:t>
      </w:r>
      <w:r w:rsidR="001043EE">
        <w:rPr>
          <w:lang w:val="en-US"/>
        </w:rPr>
        <w:t xml:space="preserve"> to define the parameters is as follows:</w:t>
      </w:r>
    </w:p>
    <w:p w14:paraId="03FDB05A" w14:textId="09C7AFF0" w:rsidR="001043EE" w:rsidRDefault="00C12F3D" w:rsidP="001F587D">
      <w:pPr>
        <w:ind w:left="360"/>
        <w:rPr>
          <w:lang w:val="en-US"/>
        </w:rPr>
      </w:pPr>
      <w:r>
        <w:rPr>
          <w:lang w:val="en-US"/>
        </w:rPr>
        <w:t>AR (</w:t>
      </w:r>
      <w:r w:rsidR="004435C5">
        <w:rPr>
          <w:lang w:val="en-US"/>
        </w:rPr>
        <w:t>P</w:t>
      </w:r>
      <w:r>
        <w:rPr>
          <w:lang w:val="en-US"/>
        </w:rPr>
        <w:t>)</w:t>
      </w:r>
      <w:r w:rsidR="004435C5">
        <w:rPr>
          <w:lang w:val="en-US"/>
        </w:rPr>
        <w:t xml:space="preserve">: </w:t>
      </w:r>
      <w:r w:rsidR="00A70BB4">
        <w:rPr>
          <w:lang w:val="en-US"/>
        </w:rPr>
        <w:t>the model’s</w:t>
      </w:r>
      <w:r>
        <w:rPr>
          <w:lang w:val="en-US"/>
        </w:rPr>
        <w:t xml:space="preserve"> autoregressive terms or the number of lag observations</w:t>
      </w:r>
      <w:r w:rsidR="0047712A">
        <w:rPr>
          <w:lang w:val="en-US"/>
        </w:rPr>
        <w:t>.</w:t>
      </w:r>
    </w:p>
    <w:p w14:paraId="0C7700B1" w14:textId="20AADC7C" w:rsidR="00D655BC" w:rsidRDefault="00A70BB4" w:rsidP="001F587D">
      <w:pPr>
        <w:ind w:left="360"/>
        <w:rPr>
          <w:lang w:val="en-US"/>
        </w:rPr>
      </w:pPr>
      <w:r>
        <w:rPr>
          <w:lang w:val="en-US"/>
        </w:rPr>
        <w:t>I (</w:t>
      </w:r>
      <w:r w:rsidR="003813EA">
        <w:rPr>
          <w:lang w:val="en-US"/>
        </w:rPr>
        <w:t>d</w:t>
      </w:r>
      <w:r>
        <w:rPr>
          <w:lang w:val="en-US"/>
        </w:rPr>
        <w:t>)</w:t>
      </w:r>
      <w:r w:rsidR="00D655BC">
        <w:rPr>
          <w:lang w:val="en-US"/>
        </w:rPr>
        <w:t xml:space="preserve">: </w:t>
      </w:r>
      <w:r w:rsidR="001A4E56">
        <w:rPr>
          <w:lang w:val="en-US"/>
        </w:rPr>
        <w:t>the varia</w:t>
      </w:r>
      <w:r w:rsidR="00B12D10">
        <w:rPr>
          <w:lang w:val="en-US"/>
        </w:rPr>
        <w:t xml:space="preserve">tion in the observation that are not </w:t>
      </w:r>
      <w:r w:rsidR="00186CBB">
        <w:rPr>
          <w:lang w:val="en-US"/>
        </w:rPr>
        <w:t>seasonal,</w:t>
      </w:r>
      <w:r w:rsidR="00B12D10">
        <w:rPr>
          <w:lang w:val="en-US"/>
        </w:rPr>
        <w:t xml:space="preserve"> or the</w:t>
      </w:r>
      <w:r w:rsidR="00C12B0C">
        <w:rPr>
          <w:lang w:val="en-US"/>
        </w:rPr>
        <w:t xml:space="preserve"> number </w:t>
      </w:r>
      <w:r w:rsidR="000F0592">
        <w:rPr>
          <w:lang w:val="en-US"/>
        </w:rPr>
        <w:t xml:space="preserve">of differencing </w:t>
      </w:r>
      <w:r w:rsidR="003B4FD6">
        <w:rPr>
          <w:lang w:val="en-US"/>
        </w:rPr>
        <w:t>cycles</w:t>
      </w:r>
      <w:r w:rsidR="000F0592">
        <w:rPr>
          <w:lang w:val="en-US"/>
        </w:rPr>
        <w:t xml:space="preserve"> applied to the raw observations</w:t>
      </w:r>
      <w:r w:rsidR="00B12D10">
        <w:rPr>
          <w:lang w:val="en-US"/>
        </w:rPr>
        <w:t>.</w:t>
      </w:r>
    </w:p>
    <w:p w14:paraId="36B18843" w14:textId="2BE2B71B" w:rsidR="003B4FD6" w:rsidRDefault="00A70BB4" w:rsidP="001F587D">
      <w:pPr>
        <w:ind w:left="360"/>
        <w:rPr>
          <w:lang w:val="en-US"/>
        </w:rPr>
      </w:pPr>
      <w:r>
        <w:rPr>
          <w:lang w:val="en-US"/>
        </w:rPr>
        <w:t>MA (</w:t>
      </w:r>
      <w:r w:rsidR="009E61E1">
        <w:rPr>
          <w:lang w:val="en-US"/>
        </w:rPr>
        <w:t>q</w:t>
      </w:r>
      <w:r>
        <w:rPr>
          <w:lang w:val="en-US"/>
        </w:rPr>
        <w:t>)</w:t>
      </w:r>
      <w:r w:rsidR="009E61E1">
        <w:rPr>
          <w:lang w:val="en-US"/>
        </w:rPr>
        <w:t>: the moving average</w:t>
      </w:r>
      <w:r w:rsidR="00DF0F45">
        <w:rPr>
          <w:lang w:val="en-US"/>
        </w:rPr>
        <w:t xml:space="preserve"> window size, sometimes referred to as the moving average order.</w:t>
      </w:r>
    </w:p>
    <w:p w14:paraId="3ED172BE" w14:textId="1558024F" w:rsidR="00DF0F45" w:rsidRDefault="00E40BF5" w:rsidP="001F587D">
      <w:pPr>
        <w:ind w:left="360"/>
        <w:rPr>
          <w:lang w:val="en-US"/>
        </w:rPr>
      </w:pPr>
      <w:r>
        <w:rPr>
          <w:lang w:val="en-US"/>
        </w:rPr>
        <w:t xml:space="preserve">Computer methods and machine learning approaches are used to compute ARIMA model, which are complex and </w:t>
      </w:r>
      <w:r w:rsidR="002A3F35">
        <w:rPr>
          <w:lang w:val="en-US"/>
        </w:rPr>
        <w:t>perform best on very large data sets.</w:t>
      </w:r>
      <w:r w:rsidR="00D83175">
        <w:rPr>
          <w:lang w:val="en-US"/>
        </w:rPr>
        <w:t xml:space="preserve"> </w:t>
      </w:r>
      <w:r w:rsidR="00BA3C17">
        <w:rPr>
          <w:lang w:val="en-US"/>
        </w:rPr>
        <w:t xml:space="preserve">To make the data stationary in a ARIMA model, they are </w:t>
      </w:r>
      <w:r w:rsidR="00A13FA9">
        <w:rPr>
          <w:lang w:val="en-US"/>
        </w:rPr>
        <w:t xml:space="preserve">differenced. A model that demonstrates consistency is one that </w:t>
      </w:r>
      <w:r w:rsidR="00C1214F">
        <w:rPr>
          <w:lang w:val="en-US"/>
        </w:rPr>
        <w:t>proves the data</w:t>
      </w:r>
      <w:r w:rsidR="00516F4A">
        <w:rPr>
          <w:lang w:val="en-US"/>
        </w:rPr>
        <w:t xml:space="preserve"> stability across time.</w:t>
      </w:r>
      <w:r w:rsidR="004E2768">
        <w:rPr>
          <w:lang w:val="en-US"/>
        </w:rPr>
        <w:t xml:space="preserve"> Since majority of</w:t>
      </w:r>
      <w:r w:rsidR="00E95D11">
        <w:rPr>
          <w:lang w:val="en-US"/>
        </w:rPr>
        <w:t xml:space="preserve"> market</w:t>
      </w:r>
      <w:r w:rsidR="00D5799A">
        <w:rPr>
          <w:lang w:val="en-US"/>
        </w:rPr>
        <w:t xml:space="preserve"> and economic data exhibits trends, the </w:t>
      </w:r>
      <w:r w:rsidR="00053CA9">
        <w:rPr>
          <w:lang w:val="en-US"/>
        </w:rPr>
        <w:t xml:space="preserve">goal of </w:t>
      </w:r>
      <w:r w:rsidR="003E400D">
        <w:rPr>
          <w:lang w:val="en-US"/>
        </w:rPr>
        <w:t xml:space="preserve">differentiation is to eliminate any </w:t>
      </w:r>
      <w:r w:rsidR="006520D8">
        <w:rPr>
          <w:lang w:val="en-US"/>
        </w:rPr>
        <w:t>seasonal patterns or trends.</w:t>
      </w:r>
    </w:p>
    <w:p w14:paraId="7DEC2308" w14:textId="5786B5BF" w:rsidR="00B55D2E" w:rsidRDefault="00B55D2E" w:rsidP="001F587D">
      <w:pPr>
        <w:ind w:left="360"/>
        <w:rPr>
          <w:lang w:val="en-US"/>
        </w:rPr>
      </w:pPr>
      <w:r>
        <w:rPr>
          <w:lang w:val="en-US"/>
        </w:rPr>
        <w:t>Regression models may be adver</w:t>
      </w:r>
      <w:r w:rsidR="0016612E">
        <w:rPr>
          <w:lang w:val="en-US"/>
        </w:rPr>
        <w:t>sely affected by seasonality, which is the occurrence of regular and predictable patterns in data that reoc</w:t>
      </w:r>
      <w:r w:rsidR="00C041CE">
        <w:rPr>
          <w:lang w:val="en-US"/>
        </w:rPr>
        <w:t>cur over the course of a year.</w:t>
      </w:r>
      <w:r w:rsidR="00190398">
        <w:rPr>
          <w:lang w:val="en-US"/>
        </w:rPr>
        <w:t xml:space="preserve"> Many calculations made during the process cannot be completed</w:t>
      </w:r>
      <w:r w:rsidR="008C373B">
        <w:rPr>
          <w:lang w:val="en-US"/>
        </w:rPr>
        <w:t xml:space="preserve"> and the desired outcomes can’t be </w:t>
      </w:r>
      <w:r w:rsidR="00A6401F">
        <w:rPr>
          <w:lang w:val="en-US"/>
        </w:rPr>
        <w:t xml:space="preserve">obtained if a trend </w:t>
      </w:r>
      <w:r w:rsidR="00F00D47">
        <w:rPr>
          <w:lang w:val="en-US"/>
        </w:rPr>
        <w:t>develops,</w:t>
      </w:r>
      <w:r w:rsidR="00A6401F">
        <w:rPr>
          <w:lang w:val="en-US"/>
        </w:rPr>
        <w:t xml:space="preserve"> and sta</w:t>
      </w:r>
      <w:r w:rsidR="00080270">
        <w:rPr>
          <w:lang w:val="en-US"/>
        </w:rPr>
        <w:t>bility is not obvious.</w:t>
      </w:r>
    </w:p>
    <w:p w14:paraId="6E8780EB" w14:textId="77777777" w:rsidR="00F00D47" w:rsidRDefault="00F00D47" w:rsidP="001F587D">
      <w:pPr>
        <w:ind w:left="360"/>
        <w:rPr>
          <w:lang w:val="en-US"/>
        </w:rPr>
      </w:pPr>
    </w:p>
    <w:p w14:paraId="75E25214" w14:textId="77777777" w:rsidR="00F00D47" w:rsidRDefault="00F00D47" w:rsidP="00616C71">
      <w:pPr>
        <w:rPr>
          <w:lang w:val="en-US"/>
        </w:rPr>
      </w:pPr>
    </w:p>
    <w:p w14:paraId="7E18EAEB" w14:textId="235083CC" w:rsidR="002A3F35" w:rsidRDefault="00CB1B83" w:rsidP="001F587D">
      <w:pPr>
        <w:ind w:left="360"/>
        <w:rPr>
          <w:lang w:val="en-US"/>
        </w:rPr>
      </w:pPr>
      <w:r>
        <w:rPr>
          <w:lang w:val="en-US"/>
        </w:rPr>
        <w:t>To</w:t>
      </w:r>
      <w:r w:rsidR="00B07196">
        <w:rPr>
          <w:lang w:val="en-US"/>
        </w:rPr>
        <w:t xml:space="preserve"> start creating an ARIMA model for a stock, </w:t>
      </w:r>
      <w:r>
        <w:rPr>
          <w:lang w:val="en-US"/>
        </w:rPr>
        <w:t xml:space="preserve">we first download the maximum amount of price data. After determining the </w:t>
      </w:r>
      <w:r w:rsidR="00860399">
        <w:rPr>
          <w:lang w:val="en-US"/>
        </w:rPr>
        <w:t xml:space="preserve">data trends, </w:t>
      </w:r>
      <w:r w:rsidR="00E370AD">
        <w:rPr>
          <w:lang w:val="en-US"/>
        </w:rPr>
        <w:t>use the autocorrelation to determine the lowest level of differencing (d). A series is considered to be d</w:t>
      </w:r>
      <w:r w:rsidR="00770455">
        <w:rPr>
          <w:lang w:val="en-US"/>
        </w:rPr>
        <w:t xml:space="preserve">ifferenced if the “lag-1” correlation is either zero or negative. If the “lag-1” is greater than zero, you might need to vary the </w:t>
      </w:r>
      <w:r w:rsidR="00A76763">
        <w:rPr>
          <w:lang w:val="en-US"/>
        </w:rPr>
        <w:t xml:space="preserve">series more. Next compare the self-correlation and partial autocorrelation to </w:t>
      </w:r>
      <w:r w:rsidR="00B34207">
        <w:rPr>
          <w:lang w:val="en-US"/>
        </w:rPr>
        <w:t xml:space="preserve">figure out the order of regression (p) and the </w:t>
      </w:r>
      <w:r w:rsidR="00EA2C47">
        <w:rPr>
          <w:lang w:val="en-US"/>
        </w:rPr>
        <w:t xml:space="preserve">order of moving average (q). </w:t>
      </w:r>
    </w:p>
    <w:p w14:paraId="4E59478E" w14:textId="77777777" w:rsidR="009712A8" w:rsidRPr="00127209" w:rsidRDefault="009712A8" w:rsidP="002A2B09"/>
    <w:p w14:paraId="64EA03C1" w14:textId="4B6A4C2C" w:rsidR="0098029E" w:rsidRPr="002A2B09" w:rsidRDefault="00182171" w:rsidP="002A2B09">
      <w:pPr>
        <w:rPr>
          <w:lang w:val="en-US"/>
        </w:rPr>
      </w:pPr>
      <w:r>
        <w:rPr>
          <w:b/>
          <w:bCs/>
          <w:lang w:val="en-US"/>
        </w:rPr>
        <w:t>Working of ARIMA model:</w:t>
      </w:r>
    </w:p>
    <w:p w14:paraId="3ADB4258" w14:textId="3DC2EF8E" w:rsidR="002A2B09" w:rsidRPr="002A2B09" w:rsidRDefault="00127209" w:rsidP="002A2B09">
      <w:pPr>
        <w:rPr>
          <w:lang w:val="en-US"/>
        </w:rPr>
      </w:pPr>
      <w:r>
        <w:rPr>
          <w:noProof/>
        </w:rPr>
        <w:drawing>
          <wp:inline distT="0" distB="0" distL="0" distR="0" wp14:anchorId="20FC1BFC" wp14:editId="7121EE61">
            <wp:extent cx="5384800" cy="1905000"/>
            <wp:effectExtent l="0" t="0" r="6350" b="0"/>
            <wp:docPr id="1127286894"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1905000"/>
                    </a:xfrm>
                    <a:prstGeom prst="rect">
                      <a:avLst/>
                    </a:prstGeom>
                    <a:noFill/>
                    <a:ln>
                      <a:noFill/>
                    </a:ln>
                  </pic:spPr>
                </pic:pic>
              </a:graphicData>
            </a:graphic>
          </wp:inline>
        </w:drawing>
      </w:r>
    </w:p>
    <w:p w14:paraId="7904B86A" w14:textId="409E9C5D" w:rsidR="00CB57A9" w:rsidRDefault="00AC7B80" w:rsidP="002A2B09">
      <w:r>
        <w:t xml:space="preserve">Fig: </w:t>
      </w:r>
      <w:r w:rsidRPr="00AC7B80">
        <w:t xml:space="preserve">Methodology to apply the ARIMA model for </w:t>
      </w:r>
      <w:r w:rsidR="00CB57A9" w:rsidRPr="00AC7B80">
        <w:t>forecasting</w:t>
      </w:r>
      <w:r w:rsidR="00CB57A9">
        <w:t>,</w:t>
      </w:r>
    </w:p>
    <w:p w14:paraId="25286A40" w14:textId="5763DB82" w:rsidR="002A2B09" w:rsidRDefault="00CB57A9" w:rsidP="002A2B09">
      <w:r>
        <w:t xml:space="preserve">source: </w:t>
      </w:r>
      <w:hyperlink r:id="rId11" w:history="1">
        <w:r w:rsidR="00646E5A" w:rsidRPr="00591FB1">
          <w:rPr>
            <w:rStyle w:val="Hyperlink"/>
          </w:rPr>
          <w:t>https://www.sciencedirect.com/science/article/pii/S2666449620300074</w:t>
        </w:r>
      </w:hyperlink>
    </w:p>
    <w:p w14:paraId="72693521" w14:textId="6D398309" w:rsidR="00646E5A" w:rsidRDefault="00D571A2" w:rsidP="002A2B09">
      <w:r>
        <w:t>To understanding the working of the ARIMA model in basic terms:</w:t>
      </w:r>
    </w:p>
    <w:p w14:paraId="03F47485" w14:textId="3B780150" w:rsidR="00D571A2" w:rsidRDefault="00940D39" w:rsidP="00770A6A">
      <w:pPr>
        <w:pStyle w:val="ListParagraph"/>
        <w:numPr>
          <w:ilvl w:val="0"/>
          <w:numId w:val="14"/>
        </w:numPr>
        <w:jc w:val="both"/>
      </w:pPr>
      <w:r>
        <w:t xml:space="preserve">Collect </w:t>
      </w:r>
      <w:r w:rsidR="00514EB9">
        <w:t>data:</w:t>
      </w:r>
      <w:r w:rsidR="006F40E7">
        <w:t xml:space="preserve"> Gather </w:t>
      </w:r>
      <w:r w:rsidR="00D9550A">
        <w:t xml:space="preserve">the data that will be studied or used to </w:t>
      </w:r>
      <w:r w:rsidR="00514EB9">
        <w:t>forecast trends.</w:t>
      </w:r>
    </w:p>
    <w:p w14:paraId="30C1FFA5" w14:textId="012296A5" w:rsidR="00514EB9" w:rsidRPr="005864AC" w:rsidRDefault="00397C45" w:rsidP="00770A6A">
      <w:pPr>
        <w:pStyle w:val="ListParagraph"/>
        <w:numPr>
          <w:ilvl w:val="0"/>
          <w:numId w:val="14"/>
        </w:numPr>
        <w:jc w:val="both"/>
        <w:rPr>
          <w:lang w:val="en-US"/>
        </w:rPr>
      </w:pPr>
      <w:r w:rsidRPr="005864AC">
        <w:rPr>
          <w:lang w:val="en-US"/>
        </w:rPr>
        <w:t xml:space="preserve">Review data: </w:t>
      </w:r>
      <w:r w:rsidR="008D3484" w:rsidRPr="005864AC">
        <w:rPr>
          <w:lang w:val="en-US"/>
        </w:rPr>
        <w:t>Ensure th</w:t>
      </w:r>
      <w:r w:rsidR="00020723" w:rsidRPr="005864AC">
        <w:rPr>
          <w:lang w:val="en-US"/>
        </w:rPr>
        <w:t>at there are no major long-term changes to the data.</w:t>
      </w:r>
      <w:r w:rsidR="00F6036C" w:rsidRPr="005864AC">
        <w:rPr>
          <w:lang w:val="en-US"/>
        </w:rPr>
        <w:t xml:space="preserve"> </w:t>
      </w:r>
      <w:r w:rsidR="00F24514" w:rsidRPr="005864AC">
        <w:rPr>
          <w:lang w:val="en-US"/>
        </w:rPr>
        <w:t>If so, you</w:t>
      </w:r>
      <w:r w:rsidR="00FD2BCB" w:rsidRPr="005864AC">
        <w:rPr>
          <w:lang w:val="en-US"/>
        </w:rPr>
        <w:t xml:space="preserve"> may need to make sure</w:t>
      </w:r>
      <w:r w:rsidR="00B64263" w:rsidRPr="005864AC">
        <w:rPr>
          <w:lang w:val="en-US"/>
        </w:rPr>
        <w:t xml:space="preserve"> that</w:t>
      </w:r>
      <w:r w:rsidR="00D512A1" w:rsidRPr="005864AC">
        <w:rPr>
          <w:lang w:val="en-US"/>
        </w:rPr>
        <w:t xml:space="preserve"> </w:t>
      </w:r>
      <w:r w:rsidR="00651238" w:rsidRPr="005864AC">
        <w:rPr>
          <w:lang w:val="en-US"/>
        </w:rPr>
        <w:t>data is stationary</w:t>
      </w:r>
      <w:r w:rsidR="006C51C4" w:rsidRPr="005864AC">
        <w:rPr>
          <w:lang w:val="en-US"/>
        </w:rPr>
        <w:t xml:space="preserve"> through small adjustments.</w:t>
      </w:r>
    </w:p>
    <w:p w14:paraId="1E997B79" w14:textId="0F9B7FC1" w:rsidR="006C51C4" w:rsidRPr="005864AC" w:rsidRDefault="009215F9" w:rsidP="00770A6A">
      <w:pPr>
        <w:pStyle w:val="ListParagraph"/>
        <w:numPr>
          <w:ilvl w:val="0"/>
          <w:numId w:val="14"/>
        </w:numPr>
        <w:jc w:val="both"/>
        <w:rPr>
          <w:lang w:val="en-US"/>
        </w:rPr>
      </w:pPr>
      <w:r w:rsidRPr="005864AC">
        <w:rPr>
          <w:lang w:val="en-US"/>
        </w:rPr>
        <w:t xml:space="preserve">Identify model: </w:t>
      </w:r>
      <w:r w:rsidR="00A2203E" w:rsidRPr="005864AC">
        <w:rPr>
          <w:lang w:val="en-US"/>
        </w:rPr>
        <w:t>Examine the data to determine how much, if any, adjustment</w:t>
      </w:r>
      <w:r w:rsidR="00EA7256" w:rsidRPr="005864AC">
        <w:rPr>
          <w:lang w:val="en-US"/>
        </w:rPr>
        <w:t xml:space="preserve"> is necessary and how historical data influences current data.</w:t>
      </w:r>
      <w:r w:rsidR="005A6023" w:rsidRPr="005864AC">
        <w:rPr>
          <w:lang w:val="en-US"/>
        </w:rPr>
        <w:t xml:space="preserve"> P</w:t>
      </w:r>
      <w:r w:rsidR="009D401F" w:rsidRPr="005864AC">
        <w:rPr>
          <w:lang w:val="en-US"/>
        </w:rPr>
        <w:t xml:space="preserve">ython libraries </w:t>
      </w:r>
      <w:r w:rsidR="005A6023" w:rsidRPr="005864AC">
        <w:rPr>
          <w:lang w:val="en-US"/>
        </w:rPr>
        <w:t>can be used for the time series data.</w:t>
      </w:r>
    </w:p>
    <w:p w14:paraId="5FDDCC52" w14:textId="221C959A" w:rsidR="002A2B09" w:rsidRPr="005864AC" w:rsidRDefault="007E3490" w:rsidP="00770A6A">
      <w:pPr>
        <w:pStyle w:val="ListParagraph"/>
        <w:numPr>
          <w:ilvl w:val="0"/>
          <w:numId w:val="14"/>
        </w:numPr>
        <w:jc w:val="both"/>
        <w:rPr>
          <w:lang w:val="en-US"/>
        </w:rPr>
      </w:pPr>
      <w:r w:rsidRPr="005864AC">
        <w:rPr>
          <w:lang w:val="en-US"/>
        </w:rPr>
        <w:t>Check model accuracy: Compare the actual data</w:t>
      </w:r>
      <w:r w:rsidR="00892E91" w:rsidRPr="005864AC">
        <w:rPr>
          <w:lang w:val="en-US"/>
        </w:rPr>
        <w:t xml:space="preserve"> with the predictions generated by your python ARIMA model to see if the model accura</w:t>
      </w:r>
      <w:r w:rsidR="007D1184" w:rsidRPr="005864AC">
        <w:rPr>
          <w:lang w:val="en-US"/>
        </w:rPr>
        <w:t>tely</w:t>
      </w:r>
      <w:r w:rsidR="00892E91" w:rsidRPr="005864AC">
        <w:rPr>
          <w:lang w:val="en-US"/>
        </w:rPr>
        <w:t xml:space="preserve"> describes the data.</w:t>
      </w:r>
    </w:p>
    <w:p w14:paraId="1C21FEEE" w14:textId="0B0173CF" w:rsidR="00E84C2B" w:rsidRPr="005864AC" w:rsidRDefault="00FE0066" w:rsidP="00770A6A">
      <w:pPr>
        <w:pStyle w:val="ListParagraph"/>
        <w:numPr>
          <w:ilvl w:val="0"/>
          <w:numId w:val="14"/>
        </w:numPr>
        <w:jc w:val="both"/>
        <w:rPr>
          <w:lang w:val="en-US"/>
        </w:rPr>
      </w:pPr>
      <w:r w:rsidRPr="005864AC">
        <w:rPr>
          <w:lang w:val="en-US"/>
        </w:rPr>
        <w:t xml:space="preserve">Predict future: </w:t>
      </w:r>
      <w:r w:rsidR="00DE2A95" w:rsidRPr="005864AC">
        <w:rPr>
          <w:lang w:val="en-US"/>
        </w:rPr>
        <w:t xml:space="preserve">After the model is well developed, utilize it </w:t>
      </w:r>
      <w:r w:rsidR="00F114D5" w:rsidRPr="005864AC">
        <w:rPr>
          <w:lang w:val="en-US"/>
        </w:rPr>
        <w:t>to project future events based on the prediction of your model.</w:t>
      </w:r>
    </w:p>
    <w:p w14:paraId="258570EA" w14:textId="6C807663" w:rsidR="00982C83" w:rsidRPr="005864AC" w:rsidRDefault="00982C83" w:rsidP="00770A6A">
      <w:pPr>
        <w:pStyle w:val="ListParagraph"/>
        <w:numPr>
          <w:ilvl w:val="0"/>
          <w:numId w:val="14"/>
        </w:numPr>
        <w:jc w:val="both"/>
        <w:rPr>
          <w:lang w:val="en-US"/>
        </w:rPr>
      </w:pPr>
      <w:r w:rsidRPr="005864AC">
        <w:rPr>
          <w:lang w:val="en-US"/>
        </w:rPr>
        <w:t xml:space="preserve">Improve model: </w:t>
      </w:r>
      <w:r w:rsidR="0048342A" w:rsidRPr="005864AC">
        <w:rPr>
          <w:lang w:val="en-US"/>
        </w:rPr>
        <w:t xml:space="preserve">If </w:t>
      </w:r>
      <w:r w:rsidR="00DF6BC2" w:rsidRPr="005864AC">
        <w:rPr>
          <w:lang w:val="en-US"/>
        </w:rPr>
        <w:t>the predicted outcomes</w:t>
      </w:r>
      <w:r w:rsidR="009226D0" w:rsidRPr="005864AC">
        <w:rPr>
          <w:lang w:val="en-US"/>
        </w:rPr>
        <w:t xml:space="preserve"> </w:t>
      </w:r>
      <w:r w:rsidR="00EB4AE7" w:rsidRPr="005864AC">
        <w:rPr>
          <w:lang w:val="en-US"/>
        </w:rPr>
        <w:t>don’t</w:t>
      </w:r>
      <w:r w:rsidR="009226D0" w:rsidRPr="005864AC">
        <w:rPr>
          <w:lang w:val="en-US"/>
        </w:rPr>
        <w:t xml:space="preserve"> look great, </w:t>
      </w:r>
      <w:r w:rsidR="00D43B9D" w:rsidRPr="005864AC">
        <w:rPr>
          <w:lang w:val="en-US"/>
        </w:rPr>
        <w:t xml:space="preserve">tune the parameters </w:t>
      </w:r>
      <w:r w:rsidR="005F2D6E" w:rsidRPr="005864AC">
        <w:rPr>
          <w:lang w:val="en-US"/>
        </w:rPr>
        <w:t>of the model</w:t>
      </w:r>
      <w:r w:rsidR="00E77E15" w:rsidRPr="005864AC">
        <w:rPr>
          <w:lang w:val="en-US"/>
        </w:rPr>
        <w:t xml:space="preserve"> until </w:t>
      </w:r>
      <w:r w:rsidR="007F1961" w:rsidRPr="005864AC">
        <w:rPr>
          <w:lang w:val="en-US"/>
        </w:rPr>
        <w:t>the projections looks great.</w:t>
      </w:r>
    </w:p>
    <w:p w14:paraId="3AC10DB8" w14:textId="07C6406A" w:rsidR="007F1961" w:rsidRPr="005864AC" w:rsidRDefault="00255246" w:rsidP="00770A6A">
      <w:pPr>
        <w:pStyle w:val="ListParagraph"/>
        <w:numPr>
          <w:ilvl w:val="0"/>
          <w:numId w:val="14"/>
        </w:numPr>
        <w:jc w:val="both"/>
        <w:rPr>
          <w:lang w:val="en-US"/>
        </w:rPr>
      </w:pPr>
      <w:r w:rsidRPr="005864AC">
        <w:rPr>
          <w:lang w:val="en-US"/>
        </w:rPr>
        <w:t xml:space="preserve">And </w:t>
      </w:r>
      <w:r w:rsidR="00CA53CE" w:rsidRPr="005864AC">
        <w:rPr>
          <w:lang w:val="en-US"/>
        </w:rPr>
        <w:t>finally, run the model on the testing dataset, verify the prediction</w:t>
      </w:r>
      <w:r w:rsidR="001960AB" w:rsidRPr="005864AC">
        <w:rPr>
          <w:lang w:val="en-US"/>
        </w:rPr>
        <w:t>s and compare the predicted and actual values.</w:t>
      </w:r>
    </w:p>
    <w:p w14:paraId="6795D105" w14:textId="77777777" w:rsidR="002A2B09" w:rsidRPr="002A2B09" w:rsidRDefault="002A2B09" w:rsidP="002A2B09">
      <w:pPr>
        <w:rPr>
          <w:lang w:val="en-US"/>
        </w:rPr>
      </w:pPr>
    </w:p>
    <w:p w14:paraId="55E5483B" w14:textId="77777777" w:rsidR="002A2B09" w:rsidRDefault="002A2B09" w:rsidP="002A2B09">
      <w:pPr>
        <w:rPr>
          <w:lang w:val="en-US"/>
        </w:rPr>
      </w:pPr>
    </w:p>
    <w:p w14:paraId="6C7C0979" w14:textId="77777777" w:rsidR="002A2B09" w:rsidRDefault="002A2B09" w:rsidP="002A2B09">
      <w:pPr>
        <w:tabs>
          <w:tab w:val="left" w:pos="6060"/>
        </w:tabs>
        <w:rPr>
          <w:lang w:val="en-US"/>
        </w:rPr>
      </w:pPr>
    </w:p>
    <w:p w14:paraId="25404C9A" w14:textId="77777777" w:rsidR="00771709" w:rsidRDefault="00771709" w:rsidP="002A2B09">
      <w:pPr>
        <w:jc w:val="both"/>
        <w:rPr>
          <w:b/>
          <w:bCs/>
          <w:lang w:val="en-US"/>
        </w:rPr>
      </w:pPr>
    </w:p>
    <w:p w14:paraId="35D2EEA7" w14:textId="77777777" w:rsidR="00771709" w:rsidRDefault="00771709" w:rsidP="002A2B09">
      <w:pPr>
        <w:jc w:val="both"/>
        <w:rPr>
          <w:b/>
          <w:bCs/>
          <w:lang w:val="en-US"/>
        </w:rPr>
      </w:pPr>
    </w:p>
    <w:p w14:paraId="23DA7D65" w14:textId="77777777" w:rsidR="00771709" w:rsidRDefault="00771709" w:rsidP="002A2B09">
      <w:pPr>
        <w:jc w:val="both"/>
        <w:rPr>
          <w:b/>
          <w:bCs/>
          <w:lang w:val="en-US"/>
        </w:rPr>
      </w:pPr>
    </w:p>
    <w:p w14:paraId="79DEB6CB" w14:textId="2793E10F" w:rsidR="004F47B4" w:rsidRPr="004F47B4" w:rsidRDefault="004F47B4" w:rsidP="002A2B09">
      <w:pPr>
        <w:jc w:val="both"/>
        <w:rPr>
          <w:b/>
          <w:bCs/>
          <w:lang w:val="en-US"/>
        </w:rPr>
      </w:pPr>
      <w:r w:rsidRPr="004F47B4">
        <w:rPr>
          <w:b/>
          <w:bCs/>
          <w:lang w:val="en-US"/>
        </w:rPr>
        <w:lastRenderedPageBreak/>
        <w:t>Overview:</w:t>
      </w:r>
    </w:p>
    <w:p w14:paraId="331EB72F" w14:textId="6CBF16E8" w:rsidR="007A7FA2" w:rsidRDefault="00B92930" w:rsidP="002A2B09">
      <w:pPr>
        <w:jc w:val="both"/>
        <w:rPr>
          <w:lang w:val="en-US"/>
        </w:rPr>
      </w:pPr>
      <w:r>
        <w:rPr>
          <w:lang w:val="en-US"/>
        </w:rPr>
        <w:t xml:space="preserve">Using advanced machine learning techniques, namely </w:t>
      </w:r>
      <w:r w:rsidR="00C26A21">
        <w:rPr>
          <w:lang w:val="en-US"/>
        </w:rPr>
        <w:t>“Long Short-Term Memory (LSTM) networks</w:t>
      </w:r>
      <w:r w:rsidR="00DC45C7">
        <w:rPr>
          <w:lang w:val="en-US"/>
        </w:rPr>
        <w:t>”</w:t>
      </w:r>
      <w:r w:rsidR="00C26A21">
        <w:rPr>
          <w:lang w:val="en-US"/>
        </w:rPr>
        <w:t xml:space="preserve"> and </w:t>
      </w:r>
      <w:r w:rsidR="00DC45C7">
        <w:rPr>
          <w:lang w:val="en-US"/>
        </w:rPr>
        <w:t xml:space="preserve">“ARIMA” model, the main goal of this research is to </w:t>
      </w:r>
      <w:r w:rsidR="00405F06">
        <w:rPr>
          <w:lang w:val="en-US"/>
        </w:rPr>
        <w:t>accurately forecast stock values for the “Istanbul Stock Exchange</w:t>
      </w:r>
      <w:r w:rsidR="0000195C">
        <w:rPr>
          <w:lang w:val="en-US"/>
        </w:rPr>
        <w:t xml:space="preserve"> (ISE)”. To create and assess prediction models</w:t>
      </w:r>
      <w:r w:rsidR="00CD5475">
        <w:rPr>
          <w:lang w:val="en-US"/>
        </w:rPr>
        <w:t xml:space="preserve">, the approach consists of multiple phases, such as feature selection, </w:t>
      </w:r>
      <w:r w:rsidR="00431C73">
        <w:rPr>
          <w:lang w:val="en-US"/>
        </w:rPr>
        <w:t>data-</w:t>
      </w:r>
      <w:r w:rsidR="00CD5475">
        <w:rPr>
          <w:lang w:val="en-US"/>
        </w:rPr>
        <w:t>prep</w:t>
      </w:r>
      <w:r w:rsidR="00431C73">
        <w:rPr>
          <w:lang w:val="en-US"/>
        </w:rPr>
        <w:t>rocessing, data-collecting, and</w:t>
      </w:r>
      <w:r w:rsidR="005A22C3">
        <w:rPr>
          <w:lang w:val="en-US"/>
        </w:rPr>
        <w:t xml:space="preserve"> detailed data analysis. </w:t>
      </w:r>
      <w:r w:rsidR="00841C7F">
        <w:rPr>
          <w:lang w:val="en-US"/>
        </w:rPr>
        <w:t xml:space="preserve">This </w:t>
      </w:r>
      <w:r w:rsidR="00F42160">
        <w:rPr>
          <w:lang w:val="en-US"/>
        </w:rPr>
        <w:t>section describes how the dataset was prepared and analyzed for accurat</w:t>
      </w:r>
      <w:r w:rsidR="00771709">
        <w:rPr>
          <w:lang w:val="en-US"/>
        </w:rPr>
        <w:t>ely stock market forecasting, along with the considerations and actions that were involved.</w:t>
      </w:r>
    </w:p>
    <w:p w14:paraId="5F3E6F54" w14:textId="77777777" w:rsidR="004F47B4" w:rsidRDefault="004F47B4" w:rsidP="004F47B4">
      <w:pPr>
        <w:jc w:val="both"/>
        <w:rPr>
          <w:b/>
          <w:bCs/>
          <w:lang w:val="en-US"/>
        </w:rPr>
      </w:pPr>
      <w:r w:rsidRPr="00C62B25">
        <w:rPr>
          <w:b/>
          <w:bCs/>
          <w:lang w:val="en-US"/>
        </w:rPr>
        <w:t>Data Collection</w:t>
      </w:r>
    </w:p>
    <w:p w14:paraId="7EEA9EF6" w14:textId="26FBAAB8" w:rsidR="00500ECA" w:rsidRDefault="00D31F9A" w:rsidP="002A2B09">
      <w:pPr>
        <w:jc w:val="both"/>
        <w:rPr>
          <w:lang w:val="en-US"/>
        </w:rPr>
      </w:pPr>
      <w:r>
        <w:rPr>
          <w:lang w:val="en-US"/>
        </w:rPr>
        <w:t xml:space="preserve">The UCI machine learning repository, which offers a </w:t>
      </w:r>
      <w:r w:rsidR="00A3318A">
        <w:rPr>
          <w:lang w:val="en-US"/>
        </w:rPr>
        <w:t xml:space="preserve">large dataset for predicting stock markets research, is the source of the data used in this work. </w:t>
      </w:r>
      <w:r w:rsidR="00E22A97">
        <w:rPr>
          <w:lang w:val="en-US"/>
        </w:rPr>
        <w:t xml:space="preserve">Daily data from </w:t>
      </w:r>
      <w:r w:rsidR="00F3380F">
        <w:rPr>
          <w:lang w:val="en-US"/>
        </w:rPr>
        <w:t>several</w:t>
      </w:r>
      <w:r w:rsidR="00E22A97">
        <w:rPr>
          <w:lang w:val="en-US"/>
        </w:rPr>
        <w:t xml:space="preserve"> global market indexes</w:t>
      </w:r>
      <w:r w:rsidR="00706FB3">
        <w:rPr>
          <w:lang w:val="en-US"/>
        </w:rPr>
        <w:t xml:space="preserve">, including the ISE index, FTSE, DAX, NIKKEI, BOVESPA and </w:t>
      </w:r>
      <w:r w:rsidR="00E52A60">
        <w:rPr>
          <w:lang w:val="en-US"/>
        </w:rPr>
        <w:t>Standard &amp; poor’s (SP), EU, EM, is included in the dataset. Together, these indexes reflect a range of economic</w:t>
      </w:r>
      <w:r w:rsidR="00B627F9">
        <w:rPr>
          <w:lang w:val="en-US"/>
        </w:rPr>
        <w:t xml:space="preserve"> situations and offer a solid basis for simulating the movements of the Istanbul Stock Exchange. </w:t>
      </w:r>
    </w:p>
    <w:p w14:paraId="3DF4B027" w14:textId="4FC575C1" w:rsidR="00E90E36" w:rsidRDefault="00E90E36" w:rsidP="002A2B09">
      <w:pPr>
        <w:jc w:val="both"/>
        <w:rPr>
          <w:lang w:val="en-US"/>
        </w:rPr>
      </w:pPr>
      <w:r>
        <w:rPr>
          <w:noProof/>
          <w:lang w:val="en-US"/>
        </w:rPr>
        <w:drawing>
          <wp:inline distT="0" distB="0" distL="0" distR="0" wp14:anchorId="65435556" wp14:editId="5DBB7CEE">
            <wp:extent cx="5731510" cy="1958340"/>
            <wp:effectExtent l="0" t="0" r="2540" b="3810"/>
            <wp:docPr id="562696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9666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58340"/>
                    </a:xfrm>
                    <a:prstGeom prst="rect">
                      <a:avLst/>
                    </a:prstGeom>
                  </pic:spPr>
                </pic:pic>
              </a:graphicData>
            </a:graphic>
          </wp:inline>
        </w:drawing>
      </w:r>
    </w:p>
    <w:p w14:paraId="364C4902" w14:textId="14D0DF6E" w:rsidR="00F3380F" w:rsidRDefault="00F3380F" w:rsidP="002A2B09">
      <w:pPr>
        <w:jc w:val="both"/>
        <w:rPr>
          <w:lang w:val="en-US"/>
        </w:rPr>
      </w:pPr>
      <w:r>
        <w:rPr>
          <w:lang w:val="en-US"/>
        </w:rPr>
        <w:t>Description of the dataset:</w:t>
      </w:r>
    </w:p>
    <w:p w14:paraId="4AD18A52" w14:textId="76D70E9B" w:rsidR="003A5584" w:rsidRDefault="001F7467" w:rsidP="002A2B09">
      <w:pPr>
        <w:jc w:val="both"/>
        <w:rPr>
          <w:lang w:val="en-US"/>
        </w:rPr>
      </w:pPr>
      <w:r>
        <w:rPr>
          <w:lang w:val="en-US"/>
        </w:rPr>
        <w:t>The primary target variable is the Istanbul Stock Exchange (ISE) index, which displays the value of an index</w:t>
      </w:r>
      <w:r w:rsidR="00C35DF5">
        <w:rPr>
          <w:lang w:val="en-US"/>
        </w:rPr>
        <w:t xml:space="preserve"> </w:t>
      </w:r>
      <w:r w:rsidR="00467645">
        <w:rPr>
          <w:lang w:val="en-US"/>
        </w:rPr>
        <w:t xml:space="preserve">of stocks and bonds traded there. Furthermore, the dataset contains other attributes that map to other important </w:t>
      </w:r>
      <w:r w:rsidR="00F957C7">
        <w:rPr>
          <w:lang w:val="en-US"/>
        </w:rPr>
        <w:t>global indices, including:</w:t>
      </w:r>
    </w:p>
    <w:p w14:paraId="5AF9473C" w14:textId="24A05021" w:rsidR="00F957C7" w:rsidRPr="004B7016" w:rsidRDefault="005A2DF0" w:rsidP="004B7016">
      <w:pPr>
        <w:pStyle w:val="ListParagraph"/>
        <w:numPr>
          <w:ilvl w:val="0"/>
          <w:numId w:val="15"/>
        </w:numPr>
        <w:jc w:val="both"/>
        <w:rPr>
          <w:lang w:val="en-US"/>
        </w:rPr>
      </w:pPr>
      <w:r w:rsidRPr="004B7016">
        <w:rPr>
          <w:lang w:val="en-US"/>
        </w:rPr>
        <w:t xml:space="preserve">Standard &amp; Poor’s </w:t>
      </w:r>
      <w:r w:rsidR="007C74EC" w:rsidRPr="004B7016">
        <w:rPr>
          <w:lang w:val="en-US"/>
        </w:rPr>
        <w:t xml:space="preserve">500 index (SP): It is a key metric for both US stock market and the </w:t>
      </w:r>
      <w:r w:rsidR="00A82DB3" w:rsidRPr="004B7016">
        <w:rPr>
          <w:lang w:val="en-US"/>
        </w:rPr>
        <w:t>world economy, since it represents</w:t>
      </w:r>
      <w:r w:rsidR="00DB11B4" w:rsidRPr="004B7016">
        <w:rPr>
          <w:lang w:val="en-US"/>
        </w:rPr>
        <w:t xml:space="preserve"> the </w:t>
      </w:r>
      <w:r w:rsidR="009C03BD" w:rsidRPr="004B7016">
        <w:rPr>
          <w:lang w:val="en-US"/>
        </w:rPr>
        <w:t>economic</w:t>
      </w:r>
      <w:r w:rsidR="002C1B05" w:rsidRPr="004B7016">
        <w:rPr>
          <w:lang w:val="en-US"/>
        </w:rPr>
        <w:t xml:space="preserve"> growth</w:t>
      </w:r>
      <w:r w:rsidR="00DB11B4" w:rsidRPr="004B7016">
        <w:rPr>
          <w:lang w:val="en-US"/>
        </w:rPr>
        <w:t xml:space="preserve"> of 500 large</w:t>
      </w:r>
      <w:r w:rsidR="002C1B05" w:rsidRPr="004B7016">
        <w:rPr>
          <w:lang w:val="en-US"/>
        </w:rPr>
        <w:t>-cap US cor</w:t>
      </w:r>
      <w:r w:rsidR="009C03BD" w:rsidRPr="004B7016">
        <w:rPr>
          <w:lang w:val="en-US"/>
        </w:rPr>
        <w:t>porations.</w:t>
      </w:r>
    </w:p>
    <w:p w14:paraId="432EA1B1" w14:textId="24702809" w:rsidR="009C03BD" w:rsidRPr="004B7016" w:rsidRDefault="0012598F" w:rsidP="004B7016">
      <w:pPr>
        <w:pStyle w:val="ListParagraph"/>
        <w:numPr>
          <w:ilvl w:val="0"/>
          <w:numId w:val="15"/>
        </w:numPr>
        <w:jc w:val="both"/>
        <w:rPr>
          <w:lang w:val="en-US"/>
        </w:rPr>
      </w:pPr>
      <w:r w:rsidRPr="004B7016">
        <w:rPr>
          <w:lang w:val="en-US"/>
        </w:rPr>
        <w:t xml:space="preserve">DAX: </w:t>
      </w:r>
      <w:r w:rsidR="0056746D" w:rsidRPr="004B7016">
        <w:rPr>
          <w:lang w:val="en-US"/>
        </w:rPr>
        <w:t>over 30 significant German firms that</w:t>
      </w:r>
      <w:r w:rsidR="00CE55EE" w:rsidRPr="004B7016">
        <w:rPr>
          <w:lang w:val="en-US"/>
        </w:rPr>
        <w:t xml:space="preserve"> trade on the </w:t>
      </w:r>
      <w:r w:rsidR="00D22732" w:rsidRPr="004B7016">
        <w:rPr>
          <w:lang w:val="en-US"/>
        </w:rPr>
        <w:t>“</w:t>
      </w:r>
      <w:r w:rsidR="00CE55EE" w:rsidRPr="004B7016">
        <w:rPr>
          <w:lang w:val="en-US"/>
        </w:rPr>
        <w:t>Frankfurt Stock Exchange</w:t>
      </w:r>
      <w:r w:rsidR="00D22732" w:rsidRPr="004B7016">
        <w:rPr>
          <w:lang w:val="en-US"/>
        </w:rPr>
        <w:t>”</w:t>
      </w:r>
      <w:r w:rsidR="00CE55EE" w:rsidRPr="004B7016">
        <w:rPr>
          <w:lang w:val="en-US"/>
        </w:rPr>
        <w:t xml:space="preserve"> are tracked by DAX, which offers market</w:t>
      </w:r>
      <w:r w:rsidR="00EF7ACE" w:rsidRPr="004B7016">
        <w:rPr>
          <w:lang w:val="en-US"/>
        </w:rPr>
        <w:t xml:space="preserve"> insights throughout Europe.</w:t>
      </w:r>
    </w:p>
    <w:p w14:paraId="04D936C0" w14:textId="062D7DE5" w:rsidR="00EF7ACE" w:rsidRPr="004B7016" w:rsidRDefault="00EF7ACE" w:rsidP="004B7016">
      <w:pPr>
        <w:pStyle w:val="ListParagraph"/>
        <w:numPr>
          <w:ilvl w:val="0"/>
          <w:numId w:val="15"/>
        </w:numPr>
        <w:jc w:val="both"/>
        <w:rPr>
          <w:lang w:val="en-US"/>
        </w:rPr>
      </w:pPr>
      <w:r w:rsidRPr="004B7016">
        <w:rPr>
          <w:lang w:val="en-US"/>
        </w:rPr>
        <w:t xml:space="preserve">FTSE: </w:t>
      </w:r>
      <w:r w:rsidR="002443D7" w:rsidRPr="004B7016">
        <w:rPr>
          <w:lang w:val="en-US"/>
        </w:rPr>
        <w:t xml:space="preserve">The FTSE, which tracks the top 100 firms listed on the </w:t>
      </w:r>
      <w:r w:rsidR="00D22732" w:rsidRPr="004B7016">
        <w:rPr>
          <w:lang w:val="en-US"/>
        </w:rPr>
        <w:t>“</w:t>
      </w:r>
      <w:r w:rsidR="002443D7" w:rsidRPr="004B7016">
        <w:rPr>
          <w:lang w:val="en-US"/>
        </w:rPr>
        <w:t>London Stock Exchange</w:t>
      </w:r>
      <w:r w:rsidR="00D22732" w:rsidRPr="004B7016">
        <w:rPr>
          <w:lang w:val="en-US"/>
        </w:rPr>
        <w:t>”</w:t>
      </w:r>
      <w:r w:rsidR="00DC2955" w:rsidRPr="004B7016">
        <w:rPr>
          <w:lang w:val="en-US"/>
        </w:rPr>
        <w:t>, is a</w:t>
      </w:r>
      <w:r w:rsidR="00267E4E" w:rsidRPr="004B7016">
        <w:rPr>
          <w:lang w:val="en-US"/>
        </w:rPr>
        <w:t>n essential indicator</w:t>
      </w:r>
      <w:r w:rsidR="00E00AEA" w:rsidRPr="004B7016">
        <w:rPr>
          <w:lang w:val="en-US"/>
        </w:rPr>
        <w:t xml:space="preserve"> of the state of the UK economy.</w:t>
      </w:r>
    </w:p>
    <w:p w14:paraId="33D35526" w14:textId="75BD178A" w:rsidR="00E00AEA" w:rsidRPr="004B7016" w:rsidRDefault="00E00AEA" w:rsidP="004B7016">
      <w:pPr>
        <w:pStyle w:val="ListParagraph"/>
        <w:numPr>
          <w:ilvl w:val="0"/>
          <w:numId w:val="15"/>
        </w:numPr>
        <w:jc w:val="both"/>
        <w:rPr>
          <w:lang w:val="en-US"/>
        </w:rPr>
      </w:pPr>
      <w:r w:rsidRPr="004B7016">
        <w:rPr>
          <w:lang w:val="en-US"/>
        </w:rPr>
        <w:t xml:space="preserve">NIKKEI: </w:t>
      </w:r>
      <w:r w:rsidR="00C56056" w:rsidRPr="004B7016">
        <w:rPr>
          <w:lang w:val="en-US"/>
        </w:rPr>
        <w:t>Considering the state of the Japanese economy,</w:t>
      </w:r>
      <w:r w:rsidR="00D22732" w:rsidRPr="004B7016">
        <w:rPr>
          <w:lang w:val="en-US"/>
        </w:rPr>
        <w:t xml:space="preserve"> it consists of 225 business that are listed on the “Tokyo Stock Exchange”.</w:t>
      </w:r>
    </w:p>
    <w:p w14:paraId="658B6EDA" w14:textId="1382F226" w:rsidR="00E66C0A" w:rsidRPr="004B7016" w:rsidRDefault="00E66C0A" w:rsidP="004B7016">
      <w:pPr>
        <w:pStyle w:val="ListParagraph"/>
        <w:numPr>
          <w:ilvl w:val="0"/>
          <w:numId w:val="15"/>
        </w:numPr>
        <w:jc w:val="both"/>
        <w:rPr>
          <w:lang w:val="en-US"/>
        </w:rPr>
      </w:pPr>
      <w:r w:rsidRPr="004B7016">
        <w:rPr>
          <w:lang w:val="en-US"/>
        </w:rPr>
        <w:lastRenderedPageBreak/>
        <w:t>BOVESPA: Brazil’s main stock market index</w:t>
      </w:r>
      <w:r w:rsidR="00CE431A" w:rsidRPr="004B7016">
        <w:rPr>
          <w:lang w:val="en-US"/>
        </w:rPr>
        <w:t>, which shows how the country’s economy is doing.</w:t>
      </w:r>
    </w:p>
    <w:p w14:paraId="17D8E902" w14:textId="5A26E24F" w:rsidR="00CE431A" w:rsidRPr="004B7016" w:rsidRDefault="00DB1440" w:rsidP="004B7016">
      <w:pPr>
        <w:pStyle w:val="ListParagraph"/>
        <w:numPr>
          <w:ilvl w:val="0"/>
          <w:numId w:val="15"/>
        </w:numPr>
        <w:jc w:val="both"/>
        <w:rPr>
          <w:lang w:val="en-US"/>
        </w:rPr>
      </w:pPr>
      <w:r w:rsidRPr="004B7016">
        <w:rPr>
          <w:lang w:val="en-US"/>
        </w:rPr>
        <w:t>EU: A composite indicator that reflects the European uni</w:t>
      </w:r>
      <w:r w:rsidR="0001627C" w:rsidRPr="004B7016">
        <w:rPr>
          <w:lang w:val="en-US"/>
        </w:rPr>
        <w:t>on’s economic activity.</w:t>
      </w:r>
    </w:p>
    <w:p w14:paraId="3CE7D046" w14:textId="6A9B1DC8" w:rsidR="0001627C" w:rsidRPr="004B7016" w:rsidRDefault="0001627C" w:rsidP="004B7016">
      <w:pPr>
        <w:pStyle w:val="ListParagraph"/>
        <w:numPr>
          <w:ilvl w:val="0"/>
          <w:numId w:val="15"/>
        </w:numPr>
        <w:jc w:val="both"/>
        <w:rPr>
          <w:lang w:val="en-US"/>
        </w:rPr>
      </w:pPr>
      <w:r w:rsidRPr="004B7016">
        <w:rPr>
          <w:lang w:val="en-US"/>
        </w:rPr>
        <w:t>EM: The Emerging market index</w:t>
      </w:r>
      <w:r w:rsidR="00BF6CCC" w:rsidRPr="004B7016">
        <w:rPr>
          <w:lang w:val="en-US"/>
        </w:rPr>
        <w:t xml:space="preserve"> provides a perspective on the state of the </w:t>
      </w:r>
      <w:r w:rsidR="003606E8" w:rsidRPr="004B7016">
        <w:rPr>
          <w:lang w:val="en-US"/>
        </w:rPr>
        <w:t>developing countries</w:t>
      </w:r>
      <w:r w:rsidR="00A173B6" w:rsidRPr="004B7016">
        <w:rPr>
          <w:lang w:val="en-US"/>
        </w:rPr>
        <w:t xml:space="preserve"> economies by representing stocks from these markets.</w:t>
      </w:r>
    </w:p>
    <w:p w14:paraId="0D454A1D" w14:textId="77777777" w:rsidR="00D31F9A" w:rsidRPr="00B92930" w:rsidRDefault="00D31F9A" w:rsidP="002A2B09">
      <w:pPr>
        <w:jc w:val="both"/>
        <w:rPr>
          <w:lang w:val="en-US"/>
        </w:rPr>
      </w:pPr>
    </w:p>
    <w:p w14:paraId="00425B00" w14:textId="77777777" w:rsidR="002A2B09" w:rsidRDefault="002A2B09" w:rsidP="002A2B09">
      <w:pPr>
        <w:jc w:val="both"/>
        <w:rPr>
          <w:b/>
          <w:bCs/>
          <w:lang w:val="en-US"/>
        </w:rPr>
      </w:pPr>
      <w:r w:rsidRPr="00C62B25">
        <w:rPr>
          <w:b/>
          <w:bCs/>
          <w:lang w:val="en-US"/>
        </w:rPr>
        <w:t>Data Preprocessing</w:t>
      </w:r>
    </w:p>
    <w:p w14:paraId="28FC8579" w14:textId="2B0985F0" w:rsidR="001510D4" w:rsidRDefault="007A4985" w:rsidP="002A2B09">
      <w:pPr>
        <w:jc w:val="both"/>
        <w:rPr>
          <w:lang w:val="en-US"/>
        </w:rPr>
      </w:pPr>
      <w:r>
        <w:rPr>
          <w:lang w:val="en-US"/>
        </w:rPr>
        <w:t>To ensure that the data is cle</w:t>
      </w:r>
      <w:r w:rsidR="00702C42">
        <w:rPr>
          <w:lang w:val="en-US"/>
        </w:rPr>
        <w:t xml:space="preserve">ar, consistent, and appropriate for analysis, </w:t>
      </w:r>
      <w:r w:rsidR="00CF2753">
        <w:rPr>
          <w:lang w:val="en-US"/>
        </w:rPr>
        <w:t>preprocessing the data is an essential step in getting the dataset</w:t>
      </w:r>
      <w:r w:rsidR="00636EB4">
        <w:rPr>
          <w:lang w:val="en-US"/>
        </w:rPr>
        <w:t xml:space="preserve"> ready for modeling.</w:t>
      </w:r>
      <w:r w:rsidR="00A32720">
        <w:rPr>
          <w:lang w:val="en-US"/>
        </w:rPr>
        <w:t xml:space="preserve"> The steps needed</w:t>
      </w:r>
      <w:r w:rsidR="00BE0A93">
        <w:rPr>
          <w:lang w:val="en-US"/>
        </w:rPr>
        <w:t xml:space="preserve"> to </w:t>
      </w:r>
      <w:r w:rsidR="00BA5853">
        <w:rPr>
          <w:lang w:val="en-US"/>
        </w:rPr>
        <w:t>preprocess the data are described in this section.</w:t>
      </w:r>
    </w:p>
    <w:p w14:paraId="44E3FB69" w14:textId="5434B4E0" w:rsidR="00437F8D" w:rsidRDefault="00437F8D" w:rsidP="002A2B09">
      <w:pPr>
        <w:jc w:val="both"/>
        <w:rPr>
          <w:lang w:val="en-US"/>
        </w:rPr>
      </w:pPr>
      <w:r>
        <w:rPr>
          <w:lang w:val="en-US"/>
        </w:rPr>
        <w:t>Handling missing values: Machine learning model performance can be greatly</w:t>
      </w:r>
      <w:r w:rsidR="006B15AF">
        <w:rPr>
          <w:lang w:val="en-US"/>
        </w:rPr>
        <w:t xml:space="preserve"> impacted by missing data.</w:t>
      </w:r>
      <w:r w:rsidR="00235CDA">
        <w:rPr>
          <w:lang w:val="en-US"/>
        </w:rPr>
        <w:t xml:space="preserve"> Therefore, handling null values, </w:t>
      </w:r>
      <w:r w:rsidR="008F4E32">
        <w:rPr>
          <w:lang w:val="en-US"/>
        </w:rPr>
        <w:t>missing data is the first step in preprocessing.</w:t>
      </w:r>
    </w:p>
    <w:p w14:paraId="6560A982" w14:textId="2EE7121B" w:rsidR="008F4E32" w:rsidRPr="00E90E36" w:rsidRDefault="00607408" w:rsidP="00FF3ABC">
      <w:pPr>
        <w:ind w:left="720"/>
        <w:jc w:val="both"/>
        <w:rPr>
          <w:b/>
          <w:bCs/>
          <w:lang w:val="en-US"/>
        </w:rPr>
      </w:pPr>
      <w:r w:rsidRPr="00E90E36">
        <w:rPr>
          <w:b/>
          <w:bCs/>
          <w:lang w:val="en-US"/>
        </w:rPr>
        <w:t>Scal</w:t>
      </w:r>
      <w:r w:rsidR="00C4561A" w:rsidRPr="00E90E36">
        <w:rPr>
          <w:b/>
          <w:bCs/>
          <w:lang w:val="en-US"/>
        </w:rPr>
        <w:t>ing and Normalization:</w:t>
      </w:r>
    </w:p>
    <w:p w14:paraId="08C741ED" w14:textId="77777777" w:rsidR="00CC18F2" w:rsidRDefault="00C4561A" w:rsidP="00FF3ABC">
      <w:pPr>
        <w:ind w:left="720"/>
        <w:jc w:val="both"/>
        <w:rPr>
          <w:lang w:val="en-US"/>
        </w:rPr>
      </w:pPr>
      <w:r>
        <w:rPr>
          <w:lang w:val="en-US"/>
        </w:rPr>
        <w:t>All numerical features were scaled to fall into a comparable range</w:t>
      </w:r>
      <w:r w:rsidR="00D41A58">
        <w:rPr>
          <w:lang w:val="en-US"/>
        </w:rPr>
        <w:t xml:space="preserve"> since</w:t>
      </w:r>
      <w:r w:rsidR="0039530A">
        <w:rPr>
          <w:lang w:val="en-US"/>
        </w:rPr>
        <w:t xml:space="preserve"> any</w:t>
      </w:r>
      <w:r w:rsidR="00D41A58">
        <w:rPr>
          <w:lang w:val="en-US"/>
        </w:rPr>
        <w:t xml:space="preserve"> machine learning models, particularly</w:t>
      </w:r>
      <w:r w:rsidR="0039530A">
        <w:rPr>
          <w:lang w:val="en-US"/>
        </w:rPr>
        <w:t xml:space="preserve"> LSTM, ARIMA</w:t>
      </w:r>
      <w:r w:rsidR="00640D08">
        <w:rPr>
          <w:lang w:val="en-US"/>
        </w:rPr>
        <w:t xml:space="preserve">, works better with normalized data. </w:t>
      </w:r>
      <w:r w:rsidR="008833F7">
        <w:rPr>
          <w:lang w:val="en-US"/>
        </w:rPr>
        <w:t>This enables</w:t>
      </w:r>
      <w:r w:rsidR="008D3134">
        <w:rPr>
          <w:lang w:val="en-US"/>
        </w:rPr>
        <w:t xml:space="preserve"> greater convergence of the model and boosts the learning process.</w:t>
      </w:r>
    </w:p>
    <w:p w14:paraId="48EA6869" w14:textId="41EC574E" w:rsidR="00C4561A" w:rsidRDefault="00B51E0C" w:rsidP="00FF3ABC">
      <w:pPr>
        <w:ind w:left="720"/>
        <w:jc w:val="both"/>
        <w:rPr>
          <w:lang w:val="en-US"/>
        </w:rPr>
      </w:pPr>
      <w:r>
        <w:rPr>
          <w:lang w:val="en-US"/>
        </w:rPr>
        <w:tab/>
        <w:t>MinMax Scaling: Features</w:t>
      </w:r>
      <w:r w:rsidR="00DD7D04">
        <w:rPr>
          <w:lang w:val="en-US"/>
        </w:rPr>
        <w:t xml:space="preserve"> were scaled using the “MinMaxScaler”</w:t>
      </w:r>
      <w:r w:rsidR="002628CC">
        <w:rPr>
          <w:lang w:val="en-US"/>
        </w:rPr>
        <w:t xml:space="preserve"> method. </w:t>
      </w:r>
      <w:r w:rsidR="005F2EB1">
        <w:rPr>
          <w:lang w:val="en-US"/>
        </w:rPr>
        <w:t>By</w:t>
      </w:r>
      <w:r w:rsidR="005A6B78">
        <w:rPr>
          <w:lang w:val="en-US"/>
        </w:rPr>
        <w:t xml:space="preserve"> modifying the values according to</w:t>
      </w:r>
      <w:r w:rsidR="00E96F05">
        <w:rPr>
          <w:lang w:val="en-US"/>
        </w:rPr>
        <w:t xml:space="preserve"> the </w:t>
      </w:r>
      <w:r w:rsidR="007E3E85">
        <w:rPr>
          <w:lang w:val="en-US"/>
        </w:rPr>
        <w:t>lowest and highest values of each feature</w:t>
      </w:r>
      <w:r w:rsidR="005A6B78">
        <w:rPr>
          <w:lang w:val="en-US"/>
        </w:rPr>
        <w:t xml:space="preserve">, this scaler converts the </w:t>
      </w:r>
      <w:r w:rsidR="00FE4B6D">
        <w:rPr>
          <w:lang w:val="en-US"/>
        </w:rPr>
        <w:t>attributes to a specified range, usually [0,1</w:t>
      </w:r>
      <w:r w:rsidR="006059CB">
        <w:rPr>
          <w:lang w:val="en-US"/>
        </w:rPr>
        <w:t>].</w:t>
      </w:r>
      <w:r w:rsidR="001B0E1B">
        <w:rPr>
          <w:lang w:val="en-US"/>
        </w:rPr>
        <w:t xml:space="preserve"> To maintain the </w:t>
      </w:r>
      <w:r w:rsidR="002F32F6">
        <w:rPr>
          <w:lang w:val="en-US"/>
        </w:rPr>
        <w:t xml:space="preserve">strength of </w:t>
      </w:r>
      <w:r w:rsidR="00E90E36">
        <w:rPr>
          <w:lang w:val="en-US"/>
        </w:rPr>
        <w:t>each</w:t>
      </w:r>
      <w:r w:rsidR="002F32F6">
        <w:rPr>
          <w:lang w:val="en-US"/>
        </w:rPr>
        <w:t xml:space="preserve"> feature’s relationship</w:t>
      </w:r>
      <w:r w:rsidR="00571F1C">
        <w:rPr>
          <w:lang w:val="en-US"/>
        </w:rPr>
        <w:t>, scaling was done to each feature separately.</w:t>
      </w:r>
      <w:r w:rsidR="008833F7">
        <w:rPr>
          <w:lang w:val="en-US"/>
        </w:rPr>
        <w:t xml:space="preserve"> </w:t>
      </w:r>
    </w:p>
    <w:p w14:paraId="1BF34249" w14:textId="77777777" w:rsidR="00C4561A" w:rsidRPr="007A4985" w:rsidRDefault="00C4561A" w:rsidP="002A2B09">
      <w:pPr>
        <w:jc w:val="both"/>
        <w:rPr>
          <w:lang w:val="en-US"/>
        </w:rPr>
      </w:pPr>
    </w:p>
    <w:p w14:paraId="0CA9AE66" w14:textId="77777777" w:rsidR="002A2B09" w:rsidRPr="00C62B25" w:rsidRDefault="002A2B09" w:rsidP="00FF3ABC">
      <w:pPr>
        <w:ind w:left="720"/>
        <w:jc w:val="both"/>
        <w:rPr>
          <w:b/>
          <w:bCs/>
          <w:lang w:val="en-US"/>
        </w:rPr>
      </w:pPr>
      <w:r w:rsidRPr="00C62B25">
        <w:rPr>
          <w:b/>
          <w:bCs/>
          <w:lang w:val="en-US"/>
        </w:rPr>
        <w:t>Data Feature Selection</w:t>
      </w:r>
    </w:p>
    <w:p w14:paraId="5B587489" w14:textId="41031E68" w:rsidR="002A2B09" w:rsidRDefault="00055843" w:rsidP="00FF3ABC">
      <w:pPr>
        <w:tabs>
          <w:tab w:val="left" w:pos="6060"/>
        </w:tabs>
        <w:ind w:left="720"/>
        <w:rPr>
          <w:lang w:val="en-US"/>
        </w:rPr>
      </w:pPr>
      <w:r>
        <w:rPr>
          <w:lang w:val="en-US"/>
        </w:rPr>
        <w:t xml:space="preserve">Feature </w:t>
      </w:r>
      <w:r w:rsidR="004A0D8D">
        <w:rPr>
          <w:lang w:val="en-US"/>
        </w:rPr>
        <w:t>engi</w:t>
      </w:r>
      <w:r w:rsidR="0020153E">
        <w:rPr>
          <w:lang w:val="en-US"/>
        </w:rPr>
        <w:t>neering</w:t>
      </w:r>
      <w:r w:rsidR="00677532">
        <w:rPr>
          <w:lang w:val="en-US"/>
        </w:rPr>
        <w:t xml:space="preserve"> is the process of adding new features or changing pre-existing ones </w:t>
      </w:r>
      <w:r w:rsidR="0020153E">
        <w:rPr>
          <w:lang w:val="en-US"/>
        </w:rPr>
        <w:t>to</w:t>
      </w:r>
      <w:r w:rsidR="00677532">
        <w:rPr>
          <w:lang w:val="en-US"/>
        </w:rPr>
        <w:t xml:space="preserve"> </w:t>
      </w:r>
      <w:r w:rsidR="002D7DBC">
        <w:rPr>
          <w:lang w:val="en-US"/>
        </w:rPr>
        <w:t xml:space="preserve">improve the </w:t>
      </w:r>
      <w:r w:rsidR="0020153E">
        <w:rPr>
          <w:lang w:val="en-US"/>
        </w:rPr>
        <w:t>model’s</w:t>
      </w:r>
      <w:r w:rsidR="002D7DBC">
        <w:rPr>
          <w:lang w:val="en-US"/>
        </w:rPr>
        <w:t xml:space="preserve"> ability to predict </w:t>
      </w:r>
      <w:r w:rsidR="004E70F6">
        <w:rPr>
          <w:lang w:val="en-US"/>
        </w:rPr>
        <w:t>the future.</w:t>
      </w:r>
    </w:p>
    <w:p w14:paraId="5B901314" w14:textId="6C1676B9" w:rsidR="0020153E" w:rsidRDefault="0020153E" w:rsidP="00FF3ABC">
      <w:pPr>
        <w:tabs>
          <w:tab w:val="left" w:pos="6060"/>
        </w:tabs>
        <w:ind w:left="720"/>
        <w:rPr>
          <w:lang w:val="en-US"/>
        </w:rPr>
      </w:pPr>
      <w:r>
        <w:rPr>
          <w:lang w:val="en-US"/>
        </w:rPr>
        <w:t xml:space="preserve">Feature selection: </w:t>
      </w:r>
      <w:r w:rsidR="009979AA">
        <w:rPr>
          <w:lang w:val="en-US"/>
        </w:rPr>
        <w:t xml:space="preserve">In addition to the ISE index, the main features used for the analysis are the DAX, SP, FTSE, NIKKEI, BOVESPA, EU, and EM. </w:t>
      </w:r>
      <w:r w:rsidR="005A6374">
        <w:rPr>
          <w:lang w:val="en-US"/>
        </w:rPr>
        <w:t xml:space="preserve">These characteristics were selected </w:t>
      </w:r>
      <w:r w:rsidR="00FF3ABC">
        <w:rPr>
          <w:lang w:val="en-US"/>
        </w:rPr>
        <w:t>considering</w:t>
      </w:r>
      <w:r w:rsidR="005A6374">
        <w:rPr>
          <w:lang w:val="en-US"/>
        </w:rPr>
        <w:t xml:space="preserve"> their potential</w:t>
      </w:r>
      <w:r w:rsidR="00A31C98">
        <w:rPr>
          <w:lang w:val="en-US"/>
        </w:rPr>
        <w:t xml:space="preserve"> impact on the target variable</w:t>
      </w:r>
      <w:r w:rsidR="009A7D9F">
        <w:rPr>
          <w:lang w:val="en-US"/>
        </w:rPr>
        <w:t xml:space="preserve"> and its importance.</w:t>
      </w:r>
    </w:p>
    <w:p w14:paraId="7F8EDACA" w14:textId="7AA39291" w:rsidR="00FF3ABC" w:rsidRDefault="00295A85" w:rsidP="00FF3ABC">
      <w:pPr>
        <w:tabs>
          <w:tab w:val="left" w:pos="6060"/>
        </w:tabs>
        <w:ind w:left="720"/>
        <w:rPr>
          <w:b/>
          <w:bCs/>
          <w:lang w:val="en-US"/>
        </w:rPr>
      </w:pPr>
      <w:r w:rsidRPr="00295A85">
        <w:rPr>
          <w:b/>
          <w:bCs/>
          <w:lang w:val="en-US"/>
        </w:rPr>
        <w:t>Transforming data:</w:t>
      </w:r>
    </w:p>
    <w:p w14:paraId="694AC2B7" w14:textId="3E21C3D0" w:rsidR="00056A1D" w:rsidRDefault="00741589" w:rsidP="00056A1D">
      <w:pPr>
        <w:tabs>
          <w:tab w:val="left" w:pos="6060"/>
        </w:tabs>
        <w:ind w:left="720"/>
        <w:rPr>
          <w:lang w:val="en-US"/>
        </w:rPr>
      </w:pPr>
      <w:r>
        <w:rPr>
          <w:lang w:val="en-US"/>
        </w:rPr>
        <w:t xml:space="preserve">The data must be transformed into 3D array format, including the </w:t>
      </w:r>
      <w:r w:rsidR="005E0D1A">
        <w:rPr>
          <w:lang w:val="en-US"/>
        </w:rPr>
        <w:t>features, time steps and samples</w:t>
      </w:r>
      <w:r w:rsidR="00056A1D">
        <w:rPr>
          <w:lang w:val="en-US"/>
        </w:rPr>
        <w:t>, to be ready for the LSTM model.</w:t>
      </w:r>
      <w:r w:rsidR="00AE7509">
        <w:rPr>
          <w:lang w:val="en-US"/>
        </w:rPr>
        <w:t xml:space="preserve"> Whereas, for ARIMA models</w:t>
      </w:r>
      <w:r w:rsidR="00984E19">
        <w:rPr>
          <w:lang w:val="en-US"/>
        </w:rPr>
        <w:t xml:space="preserve"> data must be stationary, which means that statistical parameters like mean and </w:t>
      </w:r>
      <w:r w:rsidR="00984E19">
        <w:rPr>
          <w:lang w:val="en-US"/>
        </w:rPr>
        <w:lastRenderedPageBreak/>
        <w:t xml:space="preserve">variance shouldn’t </w:t>
      </w:r>
      <w:r w:rsidR="002B6987">
        <w:rPr>
          <w:lang w:val="en-US"/>
        </w:rPr>
        <w:t>vary over the course of time.</w:t>
      </w:r>
      <w:r w:rsidR="00736D97">
        <w:rPr>
          <w:lang w:val="en-US"/>
        </w:rPr>
        <w:t xml:space="preserve"> </w:t>
      </w:r>
      <w:r w:rsidR="00271499">
        <w:rPr>
          <w:lang w:val="en-US"/>
        </w:rPr>
        <w:t>Trends and seasonality are eliminated using transformations like differencing, which subtracts old data</w:t>
      </w:r>
      <w:r w:rsidR="00D91978">
        <w:rPr>
          <w:lang w:val="en-US"/>
        </w:rPr>
        <w:t xml:space="preserve"> points from current ones, in order to achieve consisten</w:t>
      </w:r>
      <w:r w:rsidR="00AF0FB8">
        <w:rPr>
          <w:lang w:val="en-US"/>
        </w:rPr>
        <w:t>cy.</w:t>
      </w:r>
    </w:p>
    <w:p w14:paraId="739B9C1B" w14:textId="164765AD" w:rsidR="00A6149C" w:rsidRPr="00474A7D" w:rsidRDefault="00474A7D" w:rsidP="00056A1D">
      <w:pPr>
        <w:tabs>
          <w:tab w:val="left" w:pos="6060"/>
        </w:tabs>
        <w:ind w:left="720"/>
        <w:rPr>
          <w:b/>
          <w:bCs/>
          <w:lang w:val="en-US"/>
        </w:rPr>
      </w:pPr>
      <w:r w:rsidRPr="00474A7D">
        <w:rPr>
          <w:b/>
          <w:bCs/>
          <w:lang w:val="en-US"/>
        </w:rPr>
        <w:t>Splitting the dataset:</w:t>
      </w:r>
    </w:p>
    <w:p w14:paraId="31423138" w14:textId="2E291D5A" w:rsidR="0041718A" w:rsidRDefault="004F3CCD" w:rsidP="0041718A">
      <w:pPr>
        <w:tabs>
          <w:tab w:val="left" w:pos="6060"/>
        </w:tabs>
        <w:ind w:left="720"/>
        <w:rPr>
          <w:lang w:val="en-US"/>
        </w:rPr>
      </w:pPr>
      <w:r>
        <w:rPr>
          <w:lang w:val="en-US"/>
        </w:rPr>
        <w:t>The dataset was divided</w:t>
      </w:r>
      <w:r w:rsidR="002B5257">
        <w:rPr>
          <w:lang w:val="en-US"/>
        </w:rPr>
        <w:t xml:space="preserve"> into tr</w:t>
      </w:r>
      <w:r w:rsidR="000D049F">
        <w:rPr>
          <w:lang w:val="en-US"/>
        </w:rPr>
        <w:t>aining and testing data sets in order to assess how well the predictive models performed.</w:t>
      </w:r>
      <w:r w:rsidR="0041718A">
        <w:rPr>
          <w:lang w:val="en-US"/>
        </w:rPr>
        <w:t xml:space="preserve"> </w:t>
      </w:r>
      <w:r w:rsidR="004F072A">
        <w:rPr>
          <w:lang w:val="en-US"/>
        </w:rPr>
        <w:t>Generally</w:t>
      </w:r>
      <w:r w:rsidR="00CF11BC">
        <w:rPr>
          <w:lang w:val="en-US"/>
        </w:rPr>
        <w:t xml:space="preserve">, a higher percentage of the data about 70-80% is used for training in order to </w:t>
      </w:r>
      <w:r w:rsidR="00FC4156">
        <w:rPr>
          <w:lang w:val="en-US"/>
        </w:rPr>
        <w:t>feed the model with sufficient knowledge to learn</w:t>
      </w:r>
      <w:r w:rsidR="00FE3248">
        <w:rPr>
          <w:lang w:val="en-US"/>
        </w:rPr>
        <w:t>, and the remaining data</w:t>
      </w:r>
      <w:r w:rsidR="00302CF7">
        <w:rPr>
          <w:lang w:val="en-US"/>
        </w:rPr>
        <w:t xml:space="preserve"> is used for the testing.</w:t>
      </w:r>
      <w:r w:rsidR="003E36EF">
        <w:rPr>
          <w:lang w:val="en-US"/>
        </w:rPr>
        <w:t xml:space="preserve"> </w:t>
      </w:r>
    </w:p>
    <w:p w14:paraId="2E7C9AD1" w14:textId="77777777" w:rsidR="007A077C" w:rsidRDefault="007A077C" w:rsidP="002A2B09">
      <w:pPr>
        <w:tabs>
          <w:tab w:val="left" w:pos="6060"/>
        </w:tabs>
        <w:rPr>
          <w:lang w:val="en-US"/>
        </w:rPr>
      </w:pPr>
    </w:p>
    <w:p w14:paraId="676D2FEE" w14:textId="2EEDC678" w:rsidR="007A077C" w:rsidRDefault="007A077C" w:rsidP="002A2B09">
      <w:pPr>
        <w:tabs>
          <w:tab w:val="left" w:pos="6060"/>
        </w:tabs>
        <w:rPr>
          <w:lang w:val="en-US"/>
        </w:rPr>
      </w:pPr>
      <w:r>
        <w:rPr>
          <w:lang w:val="en-US"/>
        </w:rPr>
        <w:t>Reference:</w:t>
      </w:r>
    </w:p>
    <w:p w14:paraId="585954A0" w14:textId="77777777" w:rsidR="00055266" w:rsidRPr="00033C8B" w:rsidRDefault="00055266" w:rsidP="00033C8B">
      <w:pPr>
        <w:pStyle w:val="ListParagraph"/>
        <w:numPr>
          <w:ilvl w:val="0"/>
          <w:numId w:val="12"/>
        </w:numPr>
        <w:tabs>
          <w:tab w:val="left" w:pos="6060"/>
        </w:tabs>
        <w:rPr>
          <w:lang w:val="en-US"/>
        </w:rPr>
      </w:pPr>
    </w:p>
    <w:p w14:paraId="3B78CACD" w14:textId="77777777" w:rsidR="00033C8B" w:rsidRPr="002A2B09" w:rsidRDefault="00033C8B" w:rsidP="002A2B09">
      <w:pPr>
        <w:tabs>
          <w:tab w:val="left" w:pos="6060"/>
        </w:tabs>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3A"/>
    <w:multiLevelType w:val="hybridMultilevel"/>
    <w:tmpl w:val="D3E0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04EF1"/>
    <w:multiLevelType w:val="hybridMultilevel"/>
    <w:tmpl w:val="86EEE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D47C9"/>
    <w:multiLevelType w:val="hybridMultilevel"/>
    <w:tmpl w:val="655AB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2"/>
  </w:num>
  <w:num w:numId="2" w16cid:durableId="1869368665">
    <w:abstractNumId w:val="7"/>
  </w:num>
  <w:num w:numId="3" w16cid:durableId="877666149">
    <w:abstractNumId w:val="13"/>
  </w:num>
  <w:num w:numId="4" w16cid:durableId="1984581785">
    <w:abstractNumId w:val="9"/>
  </w:num>
  <w:num w:numId="5" w16cid:durableId="1086805705">
    <w:abstractNumId w:val="8"/>
  </w:num>
  <w:num w:numId="6" w16cid:durableId="841511108">
    <w:abstractNumId w:val="10"/>
  </w:num>
  <w:num w:numId="7" w16cid:durableId="514802827">
    <w:abstractNumId w:val="11"/>
  </w:num>
  <w:num w:numId="8" w16cid:durableId="440106565">
    <w:abstractNumId w:val="14"/>
  </w:num>
  <w:num w:numId="9" w16cid:durableId="486095926">
    <w:abstractNumId w:val="5"/>
  </w:num>
  <w:num w:numId="10" w16cid:durableId="1216743317">
    <w:abstractNumId w:val="4"/>
  </w:num>
  <w:num w:numId="11" w16cid:durableId="93913244">
    <w:abstractNumId w:val="6"/>
  </w:num>
  <w:num w:numId="12" w16cid:durableId="527569806">
    <w:abstractNumId w:val="12"/>
  </w:num>
  <w:num w:numId="13" w16cid:durableId="1360665073">
    <w:abstractNumId w:val="0"/>
  </w:num>
  <w:num w:numId="14" w16cid:durableId="395323901">
    <w:abstractNumId w:val="1"/>
  </w:num>
  <w:num w:numId="15" w16cid:durableId="81992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195C"/>
    <w:rsid w:val="00003086"/>
    <w:rsid w:val="000040E1"/>
    <w:rsid w:val="000050DA"/>
    <w:rsid w:val="00007355"/>
    <w:rsid w:val="000109C2"/>
    <w:rsid w:val="00011786"/>
    <w:rsid w:val="00014CD0"/>
    <w:rsid w:val="0001515A"/>
    <w:rsid w:val="000157F4"/>
    <w:rsid w:val="0001627C"/>
    <w:rsid w:val="00016854"/>
    <w:rsid w:val="00020723"/>
    <w:rsid w:val="000228E2"/>
    <w:rsid w:val="000309EF"/>
    <w:rsid w:val="00033C8B"/>
    <w:rsid w:val="00034E7A"/>
    <w:rsid w:val="00041A65"/>
    <w:rsid w:val="000437BA"/>
    <w:rsid w:val="000460FD"/>
    <w:rsid w:val="0005300A"/>
    <w:rsid w:val="00053CA9"/>
    <w:rsid w:val="00055266"/>
    <w:rsid w:val="00055843"/>
    <w:rsid w:val="00056A1D"/>
    <w:rsid w:val="00063263"/>
    <w:rsid w:val="0006407D"/>
    <w:rsid w:val="00076A5A"/>
    <w:rsid w:val="00080270"/>
    <w:rsid w:val="000816EF"/>
    <w:rsid w:val="00081C7E"/>
    <w:rsid w:val="00082493"/>
    <w:rsid w:val="000870EF"/>
    <w:rsid w:val="00090941"/>
    <w:rsid w:val="00095652"/>
    <w:rsid w:val="000956AD"/>
    <w:rsid w:val="000A0556"/>
    <w:rsid w:val="000A15D6"/>
    <w:rsid w:val="000A348B"/>
    <w:rsid w:val="000A40DE"/>
    <w:rsid w:val="000A454B"/>
    <w:rsid w:val="000A5CB9"/>
    <w:rsid w:val="000A63FE"/>
    <w:rsid w:val="000A6506"/>
    <w:rsid w:val="000B3BDC"/>
    <w:rsid w:val="000B3BE5"/>
    <w:rsid w:val="000B5483"/>
    <w:rsid w:val="000C00F2"/>
    <w:rsid w:val="000C03FB"/>
    <w:rsid w:val="000C2D21"/>
    <w:rsid w:val="000D049F"/>
    <w:rsid w:val="000D310E"/>
    <w:rsid w:val="000D4294"/>
    <w:rsid w:val="000D666B"/>
    <w:rsid w:val="000D6D61"/>
    <w:rsid w:val="000E4DB3"/>
    <w:rsid w:val="000F0592"/>
    <w:rsid w:val="000F17D9"/>
    <w:rsid w:val="000F365C"/>
    <w:rsid w:val="000F3750"/>
    <w:rsid w:val="000F4868"/>
    <w:rsid w:val="000F65AB"/>
    <w:rsid w:val="001005D9"/>
    <w:rsid w:val="0010060F"/>
    <w:rsid w:val="001018CA"/>
    <w:rsid w:val="001033B0"/>
    <w:rsid w:val="001043EE"/>
    <w:rsid w:val="00115847"/>
    <w:rsid w:val="001202D6"/>
    <w:rsid w:val="001207F6"/>
    <w:rsid w:val="0012230A"/>
    <w:rsid w:val="001224F0"/>
    <w:rsid w:val="0012598F"/>
    <w:rsid w:val="00127209"/>
    <w:rsid w:val="00127AD4"/>
    <w:rsid w:val="00131F27"/>
    <w:rsid w:val="00132F3A"/>
    <w:rsid w:val="0013361F"/>
    <w:rsid w:val="001453C1"/>
    <w:rsid w:val="00145A16"/>
    <w:rsid w:val="00146C39"/>
    <w:rsid w:val="001510D4"/>
    <w:rsid w:val="00151350"/>
    <w:rsid w:val="00152E39"/>
    <w:rsid w:val="00155B4C"/>
    <w:rsid w:val="0015615B"/>
    <w:rsid w:val="00164B9D"/>
    <w:rsid w:val="0016612E"/>
    <w:rsid w:val="001748FB"/>
    <w:rsid w:val="00182171"/>
    <w:rsid w:val="00183E63"/>
    <w:rsid w:val="0018406C"/>
    <w:rsid w:val="001854E1"/>
    <w:rsid w:val="00186CBB"/>
    <w:rsid w:val="00190398"/>
    <w:rsid w:val="00190FD0"/>
    <w:rsid w:val="00192B1D"/>
    <w:rsid w:val="001960AB"/>
    <w:rsid w:val="001978B9"/>
    <w:rsid w:val="001A18A8"/>
    <w:rsid w:val="001A3F26"/>
    <w:rsid w:val="001A4E56"/>
    <w:rsid w:val="001A5853"/>
    <w:rsid w:val="001B0E1B"/>
    <w:rsid w:val="001B53DC"/>
    <w:rsid w:val="001B5B60"/>
    <w:rsid w:val="001B5D52"/>
    <w:rsid w:val="001D1CF0"/>
    <w:rsid w:val="001D41B3"/>
    <w:rsid w:val="001E46F0"/>
    <w:rsid w:val="001F0E28"/>
    <w:rsid w:val="001F20CA"/>
    <w:rsid w:val="001F4709"/>
    <w:rsid w:val="001F48C8"/>
    <w:rsid w:val="001F587D"/>
    <w:rsid w:val="001F7467"/>
    <w:rsid w:val="0020153E"/>
    <w:rsid w:val="00202BF4"/>
    <w:rsid w:val="00207B3B"/>
    <w:rsid w:val="00207D98"/>
    <w:rsid w:val="00214782"/>
    <w:rsid w:val="0021724D"/>
    <w:rsid w:val="0021785F"/>
    <w:rsid w:val="002211FA"/>
    <w:rsid w:val="002218F9"/>
    <w:rsid w:val="00222FF7"/>
    <w:rsid w:val="002234D2"/>
    <w:rsid w:val="00224D52"/>
    <w:rsid w:val="00224D60"/>
    <w:rsid w:val="00227B9E"/>
    <w:rsid w:val="00233255"/>
    <w:rsid w:val="00235CDA"/>
    <w:rsid w:val="00237BC7"/>
    <w:rsid w:val="002422DA"/>
    <w:rsid w:val="002443D7"/>
    <w:rsid w:val="002451E5"/>
    <w:rsid w:val="002453A8"/>
    <w:rsid w:val="00245B95"/>
    <w:rsid w:val="00250799"/>
    <w:rsid w:val="00255246"/>
    <w:rsid w:val="00257CDD"/>
    <w:rsid w:val="002628CC"/>
    <w:rsid w:val="00264338"/>
    <w:rsid w:val="00266699"/>
    <w:rsid w:val="00267E4E"/>
    <w:rsid w:val="00271499"/>
    <w:rsid w:val="00271D49"/>
    <w:rsid w:val="00272352"/>
    <w:rsid w:val="002747A9"/>
    <w:rsid w:val="00276257"/>
    <w:rsid w:val="00276D81"/>
    <w:rsid w:val="00277B10"/>
    <w:rsid w:val="00282616"/>
    <w:rsid w:val="002844EA"/>
    <w:rsid w:val="00284BA9"/>
    <w:rsid w:val="0028503B"/>
    <w:rsid w:val="00292E8A"/>
    <w:rsid w:val="00293F6B"/>
    <w:rsid w:val="00295963"/>
    <w:rsid w:val="00295A85"/>
    <w:rsid w:val="00296DDF"/>
    <w:rsid w:val="002A2B09"/>
    <w:rsid w:val="002A3F35"/>
    <w:rsid w:val="002A7353"/>
    <w:rsid w:val="002B036B"/>
    <w:rsid w:val="002B15F4"/>
    <w:rsid w:val="002B400E"/>
    <w:rsid w:val="002B5257"/>
    <w:rsid w:val="002B6313"/>
    <w:rsid w:val="002B6987"/>
    <w:rsid w:val="002B6C18"/>
    <w:rsid w:val="002C1AFA"/>
    <w:rsid w:val="002C1B05"/>
    <w:rsid w:val="002C2736"/>
    <w:rsid w:val="002C73C8"/>
    <w:rsid w:val="002D09E8"/>
    <w:rsid w:val="002D7DBC"/>
    <w:rsid w:val="002E0BDF"/>
    <w:rsid w:val="002E0CAA"/>
    <w:rsid w:val="002E1484"/>
    <w:rsid w:val="002E4CD2"/>
    <w:rsid w:val="002E6B00"/>
    <w:rsid w:val="002E73CB"/>
    <w:rsid w:val="002F32F6"/>
    <w:rsid w:val="002F729D"/>
    <w:rsid w:val="002F75FD"/>
    <w:rsid w:val="00301C73"/>
    <w:rsid w:val="00302CF7"/>
    <w:rsid w:val="00304499"/>
    <w:rsid w:val="00306909"/>
    <w:rsid w:val="00310685"/>
    <w:rsid w:val="00310E29"/>
    <w:rsid w:val="0031588C"/>
    <w:rsid w:val="003166EB"/>
    <w:rsid w:val="0032301B"/>
    <w:rsid w:val="00330928"/>
    <w:rsid w:val="00341C29"/>
    <w:rsid w:val="00342683"/>
    <w:rsid w:val="0034468D"/>
    <w:rsid w:val="00355B12"/>
    <w:rsid w:val="0035695E"/>
    <w:rsid w:val="003606E8"/>
    <w:rsid w:val="00363885"/>
    <w:rsid w:val="00365852"/>
    <w:rsid w:val="00372B97"/>
    <w:rsid w:val="003733E4"/>
    <w:rsid w:val="0037511E"/>
    <w:rsid w:val="003760B8"/>
    <w:rsid w:val="003771E0"/>
    <w:rsid w:val="00380787"/>
    <w:rsid w:val="00380E73"/>
    <w:rsid w:val="003813EA"/>
    <w:rsid w:val="00381C42"/>
    <w:rsid w:val="00390E7F"/>
    <w:rsid w:val="00392773"/>
    <w:rsid w:val="00392B59"/>
    <w:rsid w:val="0039530A"/>
    <w:rsid w:val="003970C2"/>
    <w:rsid w:val="00397C45"/>
    <w:rsid w:val="003A223B"/>
    <w:rsid w:val="003A3EB0"/>
    <w:rsid w:val="003A5584"/>
    <w:rsid w:val="003A5C68"/>
    <w:rsid w:val="003B2D65"/>
    <w:rsid w:val="003B4DC9"/>
    <w:rsid w:val="003B4FD6"/>
    <w:rsid w:val="003B7881"/>
    <w:rsid w:val="003B7A4D"/>
    <w:rsid w:val="003B7CA6"/>
    <w:rsid w:val="003C0648"/>
    <w:rsid w:val="003C511A"/>
    <w:rsid w:val="003C6A94"/>
    <w:rsid w:val="003D07ED"/>
    <w:rsid w:val="003D2655"/>
    <w:rsid w:val="003D6F18"/>
    <w:rsid w:val="003D791A"/>
    <w:rsid w:val="003E222F"/>
    <w:rsid w:val="003E3289"/>
    <w:rsid w:val="003E36EF"/>
    <w:rsid w:val="003E400D"/>
    <w:rsid w:val="003E496C"/>
    <w:rsid w:val="003E58F0"/>
    <w:rsid w:val="003F109B"/>
    <w:rsid w:val="003F2868"/>
    <w:rsid w:val="00400045"/>
    <w:rsid w:val="00405F06"/>
    <w:rsid w:val="00410878"/>
    <w:rsid w:val="004111FC"/>
    <w:rsid w:val="0041718A"/>
    <w:rsid w:val="004173FA"/>
    <w:rsid w:val="004214BD"/>
    <w:rsid w:val="00425613"/>
    <w:rsid w:val="00431C73"/>
    <w:rsid w:val="00432003"/>
    <w:rsid w:val="00437EF4"/>
    <w:rsid w:val="00437F8D"/>
    <w:rsid w:val="00441605"/>
    <w:rsid w:val="004435C5"/>
    <w:rsid w:val="00444A90"/>
    <w:rsid w:val="004451D8"/>
    <w:rsid w:val="00447DC5"/>
    <w:rsid w:val="0045070A"/>
    <w:rsid w:val="00451289"/>
    <w:rsid w:val="0045468C"/>
    <w:rsid w:val="00455BA8"/>
    <w:rsid w:val="004567C0"/>
    <w:rsid w:val="00460036"/>
    <w:rsid w:val="00462A30"/>
    <w:rsid w:val="004636B6"/>
    <w:rsid w:val="00466B01"/>
    <w:rsid w:val="00467645"/>
    <w:rsid w:val="004703BE"/>
    <w:rsid w:val="00472EF6"/>
    <w:rsid w:val="004749C0"/>
    <w:rsid w:val="00474A7D"/>
    <w:rsid w:val="00474BEA"/>
    <w:rsid w:val="0047712A"/>
    <w:rsid w:val="00477FE2"/>
    <w:rsid w:val="004804AE"/>
    <w:rsid w:val="0048342A"/>
    <w:rsid w:val="004901F1"/>
    <w:rsid w:val="004914A3"/>
    <w:rsid w:val="004A0D8D"/>
    <w:rsid w:val="004A3FB8"/>
    <w:rsid w:val="004B1C88"/>
    <w:rsid w:val="004B6036"/>
    <w:rsid w:val="004B7016"/>
    <w:rsid w:val="004C1605"/>
    <w:rsid w:val="004C3882"/>
    <w:rsid w:val="004C65CF"/>
    <w:rsid w:val="004D3B41"/>
    <w:rsid w:val="004E05F2"/>
    <w:rsid w:val="004E0994"/>
    <w:rsid w:val="004E2396"/>
    <w:rsid w:val="004E2768"/>
    <w:rsid w:val="004E4E11"/>
    <w:rsid w:val="004E5FAC"/>
    <w:rsid w:val="004E70F6"/>
    <w:rsid w:val="004E7413"/>
    <w:rsid w:val="004F072A"/>
    <w:rsid w:val="004F1641"/>
    <w:rsid w:val="004F32F4"/>
    <w:rsid w:val="004F3CCD"/>
    <w:rsid w:val="004F47B4"/>
    <w:rsid w:val="004F7318"/>
    <w:rsid w:val="004F7EC1"/>
    <w:rsid w:val="005005E4"/>
    <w:rsid w:val="00500ECA"/>
    <w:rsid w:val="00501997"/>
    <w:rsid w:val="00502166"/>
    <w:rsid w:val="00504A3C"/>
    <w:rsid w:val="00506A0E"/>
    <w:rsid w:val="00514EB9"/>
    <w:rsid w:val="00515785"/>
    <w:rsid w:val="00516F4A"/>
    <w:rsid w:val="00517FEB"/>
    <w:rsid w:val="005308B9"/>
    <w:rsid w:val="005312D3"/>
    <w:rsid w:val="005318C7"/>
    <w:rsid w:val="00532753"/>
    <w:rsid w:val="00537812"/>
    <w:rsid w:val="0055047C"/>
    <w:rsid w:val="005505A1"/>
    <w:rsid w:val="00552EB0"/>
    <w:rsid w:val="00553EA8"/>
    <w:rsid w:val="00554F24"/>
    <w:rsid w:val="005563C5"/>
    <w:rsid w:val="00560513"/>
    <w:rsid w:val="00561FC6"/>
    <w:rsid w:val="005639A5"/>
    <w:rsid w:val="00563DDA"/>
    <w:rsid w:val="00566BA2"/>
    <w:rsid w:val="0056746D"/>
    <w:rsid w:val="0057061F"/>
    <w:rsid w:val="00571F1C"/>
    <w:rsid w:val="005758AB"/>
    <w:rsid w:val="0057797F"/>
    <w:rsid w:val="005810DB"/>
    <w:rsid w:val="005828D6"/>
    <w:rsid w:val="00585567"/>
    <w:rsid w:val="005857DD"/>
    <w:rsid w:val="005864AC"/>
    <w:rsid w:val="0059076D"/>
    <w:rsid w:val="005966FA"/>
    <w:rsid w:val="00596F30"/>
    <w:rsid w:val="005A0F12"/>
    <w:rsid w:val="005A22C3"/>
    <w:rsid w:val="005A2DF0"/>
    <w:rsid w:val="005A30A0"/>
    <w:rsid w:val="005A538A"/>
    <w:rsid w:val="005A6023"/>
    <w:rsid w:val="005A6374"/>
    <w:rsid w:val="005A6B78"/>
    <w:rsid w:val="005B020D"/>
    <w:rsid w:val="005B3768"/>
    <w:rsid w:val="005B42B5"/>
    <w:rsid w:val="005C0B65"/>
    <w:rsid w:val="005C1A82"/>
    <w:rsid w:val="005C3E8A"/>
    <w:rsid w:val="005C5F4A"/>
    <w:rsid w:val="005C7F43"/>
    <w:rsid w:val="005D096E"/>
    <w:rsid w:val="005D4629"/>
    <w:rsid w:val="005D6BAA"/>
    <w:rsid w:val="005D7488"/>
    <w:rsid w:val="005E089E"/>
    <w:rsid w:val="005E0D1A"/>
    <w:rsid w:val="005E64EA"/>
    <w:rsid w:val="005E7C4D"/>
    <w:rsid w:val="005F2D6E"/>
    <w:rsid w:val="005F2EB1"/>
    <w:rsid w:val="006011DB"/>
    <w:rsid w:val="006059CB"/>
    <w:rsid w:val="00605CB8"/>
    <w:rsid w:val="00607408"/>
    <w:rsid w:val="00610558"/>
    <w:rsid w:val="00612089"/>
    <w:rsid w:val="00613647"/>
    <w:rsid w:val="00613E34"/>
    <w:rsid w:val="00614003"/>
    <w:rsid w:val="00615931"/>
    <w:rsid w:val="00616C71"/>
    <w:rsid w:val="0062107F"/>
    <w:rsid w:val="00626B5F"/>
    <w:rsid w:val="00627AC2"/>
    <w:rsid w:val="006301CF"/>
    <w:rsid w:val="00631E9E"/>
    <w:rsid w:val="0063401D"/>
    <w:rsid w:val="00634561"/>
    <w:rsid w:val="00636EB4"/>
    <w:rsid w:val="00640D08"/>
    <w:rsid w:val="00642047"/>
    <w:rsid w:val="00646E5A"/>
    <w:rsid w:val="00646F87"/>
    <w:rsid w:val="00651238"/>
    <w:rsid w:val="006520D8"/>
    <w:rsid w:val="00656BAC"/>
    <w:rsid w:val="00663CBC"/>
    <w:rsid w:val="00665BDA"/>
    <w:rsid w:val="0066777A"/>
    <w:rsid w:val="00667A33"/>
    <w:rsid w:val="00670A05"/>
    <w:rsid w:val="00670C68"/>
    <w:rsid w:val="00677532"/>
    <w:rsid w:val="006805D7"/>
    <w:rsid w:val="006829F9"/>
    <w:rsid w:val="0068505B"/>
    <w:rsid w:val="00686F8D"/>
    <w:rsid w:val="00692CB1"/>
    <w:rsid w:val="006A5E12"/>
    <w:rsid w:val="006A6153"/>
    <w:rsid w:val="006B063E"/>
    <w:rsid w:val="006B15AF"/>
    <w:rsid w:val="006B43BC"/>
    <w:rsid w:val="006B472A"/>
    <w:rsid w:val="006B7360"/>
    <w:rsid w:val="006B7510"/>
    <w:rsid w:val="006C1FD6"/>
    <w:rsid w:val="006C51C4"/>
    <w:rsid w:val="006C6A29"/>
    <w:rsid w:val="006D4BD4"/>
    <w:rsid w:val="006E0926"/>
    <w:rsid w:val="006E32E4"/>
    <w:rsid w:val="006E3CAB"/>
    <w:rsid w:val="006E57C4"/>
    <w:rsid w:val="006F2775"/>
    <w:rsid w:val="006F2C19"/>
    <w:rsid w:val="006F3804"/>
    <w:rsid w:val="006F3826"/>
    <w:rsid w:val="006F40E7"/>
    <w:rsid w:val="006F65C8"/>
    <w:rsid w:val="00700F34"/>
    <w:rsid w:val="00702C42"/>
    <w:rsid w:val="007038B1"/>
    <w:rsid w:val="00703A19"/>
    <w:rsid w:val="007052B5"/>
    <w:rsid w:val="00706FB3"/>
    <w:rsid w:val="0071035C"/>
    <w:rsid w:val="00710D29"/>
    <w:rsid w:val="007111C8"/>
    <w:rsid w:val="007113CC"/>
    <w:rsid w:val="00713849"/>
    <w:rsid w:val="007138D0"/>
    <w:rsid w:val="00714993"/>
    <w:rsid w:val="00717C74"/>
    <w:rsid w:val="007204EE"/>
    <w:rsid w:val="007212B5"/>
    <w:rsid w:val="00724267"/>
    <w:rsid w:val="00731C77"/>
    <w:rsid w:val="007365B9"/>
    <w:rsid w:val="00736D97"/>
    <w:rsid w:val="00740767"/>
    <w:rsid w:val="00741589"/>
    <w:rsid w:val="0074750C"/>
    <w:rsid w:val="00747D40"/>
    <w:rsid w:val="007509AD"/>
    <w:rsid w:val="0075399C"/>
    <w:rsid w:val="00755ED8"/>
    <w:rsid w:val="00764662"/>
    <w:rsid w:val="0076625C"/>
    <w:rsid w:val="00770455"/>
    <w:rsid w:val="00770A6A"/>
    <w:rsid w:val="00771709"/>
    <w:rsid w:val="00771ABB"/>
    <w:rsid w:val="00772F65"/>
    <w:rsid w:val="007756BC"/>
    <w:rsid w:val="007758D6"/>
    <w:rsid w:val="00780058"/>
    <w:rsid w:val="00786A0E"/>
    <w:rsid w:val="00786D3B"/>
    <w:rsid w:val="00787016"/>
    <w:rsid w:val="00787AE9"/>
    <w:rsid w:val="00790C1A"/>
    <w:rsid w:val="00790D72"/>
    <w:rsid w:val="00797D80"/>
    <w:rsid w:val="007A077C"/>
    <w:rsid w:val="007A147F"/>
    <w:rsid w:val="007A466E"/>
    <w:rsid w:val="007A4985"/>
    <w:rsid w:val="007A7FA2"/>
    <w:rsid w:val="007B0226"/>
    <w:rsid w:val="007B28D9"/>
    <w:rsid w:val="007B7A87"/>
    <w:rsid w:val="007C0435"/>
    <w:rsid w:val="007C215E"/>
    <w:rsid w:val="007C42C8"/>
    <w:rsid w:val="007C4DAC"/>
    <w:rsid w:val="007C74EC"/>
    <w:rsid w:val="007D1184"/>
    <w:rsid w:val="007E3490"/>
    <w:rsid w:val="007E3E85"/>
    <w:rsid w:val="007F1961"/>
    <w:rsid w:val="007F763A"/>
    <w:rsid w:val="007F790F"/>
    <w:rsid w:val="007F7E47"/>
    <w:rsid w:val="008011B9"/>
    <w:rsid w:val="00805C4F"/>
    <w:rsid w:val="00811D00"/>
    <w:rsid w:val="00812A25"/>
    <w:rsid w:val="00814448"/>
    <w:rsid w:val="008145F8"/>
    <w:rsid w:val="00817162"/>
    <w:rsid w:val="008171EA"/>
    <w:rsid w:val="00822551"/>
    <w:rsid w:val="0083205B"/>
    <w:rsid w:val="008326CF"/>
    <w:rsid w:val="00833B3B"/>
    <w:rsid w:val="008377EC"/>
    <w:rsid w:val="008407EB"/>
    <w:rsid w:val="00841C7F"/>
    <w:rsid w:val="00850CC3"/>
    <w:rsid w:val="0085386C"/>
    <w:rsid w:val="00857A30"/>
    <w:rsid w:val="00860399"/>
    <w:rsid w:val="00863751"/>
    <w:rsid w:val="00863E45"/>
    <w:rsid w:val="00865973"/>
    <w:rsid w:val="00872A21"/>
    <w:rsid w:val="0087439A"/>
    <w:rsid w:val="00877416"/>
    <w:rsid w:val="00877EB0"/>
    <w:rsid w:val="0088012A"/>
    <w:rsid w:val="008815F5"/>
    <w:rsid w:val="008833F7"/>
    <w:rsid w:val="0088553A"/>
    <w:rsid w:val="008866DC"/>
    <w:rsid w:val="008920C9"/>
    <w:rsid w:val="008929A8"/>
    <w:rsid w:val="00892E91"/>
    <w:rsid w:val="008A09E7"/>
    <w:rsid w:val="008A6BC6"/>
    <w:rsid w:val="008C0A31"/>
    <w:rsid w:val="008C373B"/>
    <w:rsid w:val="008C42A6"/>
    <w:rsid w:val="008C611C"/>
    <w:rsid w:val="008C61DC"/>
    <w:rsid w:val="008D3134"/>
    <w:rsid w:val="008D3484"/>
    <w:rsid w:val="008D49BA"/>
    <w:rsid w:val="008E186B"/>
    <w:rsid w:val="008E757E"/>
    <w:rsid w:val="008F0940"/>
    <w:rsid w:val="008F3BD3"/>
    <w:rsid w:val="008F4E32"/>
    <w:rsid w:val="008F7DF2"/>
    <w:rsid w:val="009108B6"/>
    <w:rsid w:val="009136FC"/>
    <w:rsid w:val="009215F9"/>
    <w:rsid w:val="009226D0"/>
    <w:rsid w:val="009249E7"/>
    <w:rsid w:val="00930AC7"/>
    <w:rsid w:val="00932943"/>
    <w:rsid w:val="00940D39"/>
    <w:rsid w:val="00945ACE"/>
    <w:rsid w:val="009513B6"/>
    <w:rsid w:val="00954EDC"/>
    <w:rsid w:val="00960174"/>
    <w:rsid w:val="009610B5"/>
    <w:rsid w:val="00961B1A"/>
    <w:rsid w:val="00963126"/>
    <w:rsid w:val="0096595A"/>
    <w:rsid w:val="0097059B"/>
    <w:rsid w:val="00970B99"/>
    <w:rsid w:val="00970C40"/>
    <w:rsid w:val="009712A8"/>
    <w:rsid w:val="00973E33"/>
    <w:rsid w:val="00975968"/>
    <w:rsid w:val="00976EA3"/>
    <w:rsid w:val="009801D0"/>
    <w:rsid w:val="0098029E"/>
    <w:rsid w:val="009816FF"/>
    <w:rsid w:val="00982C83"/>
    <w:rsid w:val="00984AB2"/>
    <w:rsid w:val="00984E19"/>
    <w:rsid w:val="00984F2E"/>
    <w:rsid w:val="0098734A"/>
    <w:rsid w:val="00987A51"/>
    <w:rsid w:val="00990447"/>
    <w:rsid w:val="009908F6"/>
    <w:rsid w:val="00993CDF"/>
    <w:rsid w:val="00993DC8"/>
    <w:rsid w:val="009979AA"/>
    <w:rsid w:val="00997D94"/>
    <w:rsid w:val="009A34D0"/>
    <w:rsid w:val="009A405A"/>
    <w:rsid w:val="009A5D00"/>
    <w:rsid w:val="009A7D9F"/>
    <w:rsid w:val="009B06D3"/>
    <w:rsid w:val="009B2B87"/>
    <w:rsid w:val="009C03BD"/>
    <w:rsid w:val="009C22FC"/>
    <w:rsid w:val="009C7D67"/>
    <w:rsid w:val="009D401F"/>
    <w:rsid w:val="009D4337"/>
    <w:rsid w:val="009D5856"/>
    <w:rsid w:val="009E00F6"/>
    <w:rsid w:val="009E38D4"/>
    <w:rsid w:val="009E3D36"/>
    <w:rsid w:val="009E4309"/>
    <w:rsid w:val="009E61E1"/>
    <w:rsid w:val="009E75A4"/>
    <w:rsid w:val="009E7D94"/>
    <w:rsid w:val="009F23BB"/>
    <w:rsid w:val="009F2560"/>
    <w:rsid w:val="009F4B69"/>
    <w:rsid w:val="009F66DF"/>
    <w:rsid w:val="009F6F30"/>
    <w:rsid w:val="00A01650"/>
    <w:rsid w:val="00A043DF"/>
    <w:rsid w:val="00A052D0"/>
    <w:rsid w:val="00A10AFD"/>
    <w:rsid w:val="00A13FA9"/>
    <w:rsid w:val="00A173B6"/>
    <w:rsid w:val="00A21D54"/>
    <w:rsid w:val="00A2203E"/>
    <w:rsid w:val="00A240B8"/>
    <w:rsid w:val="00A31C98"/>
    <w:rsid w:val="00A32720"/>
    <w:rsid w:val="00A3318A"/>
    <w:rsid w:val="00A44E07"/>
    <w:rsid w:val="00A46167"/>
    <w:rsid w:val="00A50F3B"/>
    <w:rsid w:val="00A51A78"/>
    <w:rsid w:val="00A52454"/>
    <w:rsid w:val="00A535A4"/>
    <w:rsid w:val="00A53A8E"/>
    <w:rsid w:val="00A53CCB"/>
    <w:rsid w:val="00A6149C"/>
    <w:rsid w:val="00A62FC3"/>
    <w:rsid w:val="00A6401F"/>
    <w:rsid w:val="00A651C7"/>
    <w:rsid w:val="00A6639F"/>
    <w:rsid w:val="00A70BB4"/>
    <w:rsid w:val="00A75A8D"/>
    <w:rsid w:val="00A76763"/>
    <w:rsid w:val="00A76FB2"/>
    <w:rsid w:val="00A77058"/>
    <w:rsid w:val="00A82DB3"/>
    <w:rsid w:val="00A86D88"/>
    <w:rsid w:val="00A90803"/>
    <w:rsid w:val="00A91D31"/>
    <w:rsid w:val="00A93D4F"/>
    <w:rsid w:val="00A9540E"/>
    <w:rsid w:val="00AA3DC4"/>
    <w:rsid w:val="00AA4253"/>
    <w:rsid w:val="00AA5D34"/>
    <w:rsid w:val="00AB39DD"/>
    <w:rsid w:val="00AB462D"/>
    <w:rsid w:val="00AC2DC1"/>
    <w:rsid w:val="00AC6725"/>
    <w:rsid w:val="00AC7B80"/>
    <w:rsid w:val="00AD0588"/>
    <w:rsid w:val="00AD0D27"/>
    <w:rsid w:val="00AD1C25"/>
    <w:rsid w:val="00AD2F99"/>
    <w:rsid w:val="00AD3E73"/>
    <w:rsid w:val="00AD47B7"/>
    <w:rsid w:val="00AD7C8E"/>
    <w:rsid w:val="00AE1D1D"/>
    <w:rsid w:val="00AE6851"/>
    <w:rsid w:val="00AE6AB8"/>
    <w:rsid w:val="00AE7509"/>
    <w:rsid w:val="00AF0FB8"/>
    <w:rsid w:val="00AF61EB"/>
    <w:rsid w:val="00AF7076"/>
    <w:rsid w:val="00AF73DA"/>
    <w:rsid w:val="00AF7CF8"/>
    <w:rsid w:val="00B00018"/>
    <w:rsid w:val="00B022E0"/>
    <w:rsid w:val="00B0518E"/>
    <w:rsid w:val="00B05259"/>
    <w:rsid w:val="00B07196"/>
    <w:rsid w:val="00B12D10"/>
    <w:rsid w:val="00B15D6A"/>
    <w:rsid w:val="00B1621A"/>
    <w:rsid w:val="00B17332"/>
    <w:rsid w:val="00B2796F"/>
    <w:rsid w:val="00B34032"/>
    <w:rsid w:val="00B34207"/>
    <w:rsid w:val="00B36248"/>
    <w:rsid w:val="00B36E90"/>
    <w:rsid w:val="00B44386"/>
    <w:rsid w:val="00B47054"/>
    <w:rsid w:val="00B51678"/>
    <w:rsid w:val="00B51E0C"/>
    <w:rsid w:val="00B526D5"/>
    <w:rsid w:val="00B528CF"/>
    <w:rsid w:val="00B55D2E"/>
    <w:rsid w:val="00B6104A"/>
    <w:rsid w:val="00B627F9"/>
    <w:rsid w:val="00B64263"/>
    <w:rsid w:val="00B64E65"/>
    <w:rsid w:val="00B65E3D"/>
    <w:rsid w:val="00B7174A"/>
    <w:rsid w:val="00B71EE2"/>
    <w:rsid w:val="00B723A5"/>
    <w:rsid w:val="00B7607F"/>
    <w:rsid w:val="00B762BB"/>
    <w:rsid w:val="00B83092"/>
    <w:rsid w:val="00B83B84"/>
    <w:rsid w:val="00B85C86"/>
    <w:rsid w:val="00B85EC2"/>
    <w:rsid w:val="00B87589"/>
    <w:rsid w:val="00B90C6A"/>
    <w:rsid w:val="00B915B4"/>
    <w:rsid w:val="00B92930"/>
    <w:rsid w:val="00B95DAA"/>
    <w:rsid w:val="00B96B98"/>
    <w:rsid w:val="00BA30D6"/>
    <w:rsid w:val="00BA3C17"/>
    <w:rsid w:val="00BA5853"/>
    <w:rsid w:val="00BA5BE9"/>
    <w:rsid w:val="00BB07F6"/>
    <w:rsid w:val="00BB1506"/>
    <w:rsid w:val="00BB178C"/>
    <w:rsid w:val="00BB4665"/>
    <w:rsid w:val="00BB6301"/>
    <w:rsid w:val="00BC0475"/>
    <w:rsid w:val="00BC28B7"/>
    <w:rsid w:val="00BC2904"/>
    <w:rsid w:val="00BC3EB2"/>
    <w:rsid w:val="00BD6C02"/>
    <w:rsid w:val="00BE0A93"/>
    <w:rsid w:val="00BE6E01"/>
    <w:rsid w:val="00BF1AF9"/>
    <w:rsid w:val="00BF257A"/>
    <w:rsid w:val="00BF6B58"/>
    <w:rsid w:val="00BF6CCC"/>
    <w:rsid w:val="00C041CE"/>
    <w:rsid w:val="00C06E6B"/>
    <w:rsid w:val="00C1214F"/>
    <w:rsid w:val="00C1223B"/>
    <w:rsid w:val="00C12B0C"/>
    <w:rsid w:val="00C12E5F"/>
    <w:rsid w:val="00C12F3D"/>
    <w:rsid w:val="00C139BB"/>
    <w:rsid w:val="00C23149"/>
    <w:rsid w:val="00C234E5"/>
    <w:rsid w:val="00C26A21"/>
    <w:rsid w:val="00C271D1"/>
    <w:rsid w:val="00C27B0B"/>
    <w:rsid w:val="00C31089"/>
    <w:rsid w:val="00C31BD1"/>
    <w:rsid w:val="00C31D19"/>
    <w:rsid w:val="00C35DF5"/>
    <w:rsid w:val="00C406CB"/>
    <w:rsid w:val="00C40B88"/>
    <w:rsid w:val="00C410A2"/>
    <w:rsid w:val="00C42059"/>
    <w:rsid w:val="00C4561A"/>
    <w:rsid w:val="00C51FB1"/>
    <w:rsid w:val="00C54345"/>
    <w:rsid w:val="00C55853"/>
    <w:rsid w:val="00C56056"/>
    <w:rsid w:val="00C56D5A"/>
    <w:rsid w:val="00C575ED"/>
    <w:rsid w:val="00C62B25"/>
    <w:rsid w:val="00C65E6C"/>
    <w:rsid w:val="00C666A9"/>
    <w:rsid w:val="00C66CCE"/>
    <w:rsid w:val="00C73174"/>
    <w:rsid w:val="00C81593"/>
    <w:rsid w:val="00C81F8C"/>
    <w:rsid w:val="00C85008"/>
    <w:rsid w:val="00C86428"/>
    <w:rsid w:val="00C8659C"/>
    <w:rsid w:val="00C87C0A"/>
    <w:rsid w:val="00C9087D"/>
    <w:rsid w:val="00C9111A"/>
    <w:rsid w:val="00C9331A"/>
    <w:rsid w:val="00C97228"/>
    <w:rsid w:val="00C97A99"/>
    <w:rsid w:val="00CA081D"/>
    <w:rsid w:val="00CA108C"/>
    <w:rsid w:val="00CA1EE1"/>
    <w:rsid w:val="00CA53CE"/>
    <w:rsid w:val="00CA739C"/>
    <w:rsid w:val="00CB0CC8"/>
    <w:rsid w:val="00CB1483"/>
    <w:rsid w:val="00CB1B83"/>
    <w:rsid w:val="00CB329B"/>
    <w:rsid w:val="00CB487A"/>
    <w:rsid w:val="00CB57A9"/>
    <w:rsid w:val="00CC00C4"/>
    <w:rsid w:val="00CC0EC9"/>
    <w:rsid w:val="00CC18F2"/>
    <w:rsid w:val="00CC55A0"/>
    <w:rsid w:val="00CD013A"/>
    <w:rsid w:val="00CD15F4"/>
    <w:rsid w:val="00CD515E"/>
    <w:rsid w:val="00CD5475"/>
    <w:rsid w:val="00CE431A"/>
    <w:rsid w:val="00CE55EE"/>
    <w:rsid w:val="00CE56C4"/>
    <w:rsid w:val="00CE7271"/>
    <w:rsid w:val="00CE7B0B"/>
    <w:rsid w:val="00CF0BDD"/>
    <w:rsid w:val="00CF11BC"/>
    <w:rsid w:val="00CF2753"/>
    <w:rsid w:val="00CF4CA9"/>
    <w:rsid w:val="00CF7138"/>
    <w:rsid w:val="00D0017A"/>
    <w:rsid w:val="00D03D4C"/>
    <w:rsid w:val="00D106E1"/>
    <w:rsid w:val="00D12087"/>
    <w:rsid w:val="00D12C60"/>
    <w:rsid w:val="00D146CA"/>
    <w:rsid w:val="00D15A0A"/>
    <w:rsid w:val="00D15A21"/>
    <w:rsid w:val="00D167CB"/>
    <w:rsid w:val="00D1762C"/>
    <w:rsid w:val="00D208F5"/>
    <w:rsid w:val="00D22732"/>
    <w:rsid w:val="00D245D4"/>
    <w:rsid w:val="00D30DB0"/>
    <w:rsid w:val="00D31F9A"/>
    <w:rsid w:val="00D3357B"/>
    <w:rsid w:val="00D33C0F"/>
    <w:rsid w:val="00D35222"/>
    <w:rsid w:val="00D353FC"/>
    <w:rsid w:val="00D41896"/>
    <w:rsid w:val="00D41A58"/>
    <w:rsid w:val="00D43B9D"/>
    <w:rsid w:val="00D512A1"/>
    <w:rsid w:val="00D513D7"/>
    <w:rsid w:val="00D54B7A"/>
    <w:rsid w:val="00D5674B"/>
    <w:rsid w:val="00D571A2"/>
    <w:rsid w:val="00D5799A"/>
    <w:rsid w:val="00D655BC"/>
    <w:rsid w:val="00D6620C"/>
    <w:rsid w:val="00D6778B"/>
    <w:rsid w:val="00D677BE"/>
    <w:rsid w:val="00D72CB8"/>
    <w:rsid w:val="00D77C83"/>
    <w:rsid w:val="00D83175"/>
    <w:rsid w:val="00D900DC"/>
    <w:rsid w:val="00D91978"/>
    <w:rsid w:val="00D932BE"/>
    <w:rsid w:val="00D938FE"/>
    <w:rsid w:val="00D9550A"/>
    <w:rsid w:val="00D9774B"/>
    <w:rsid w:val="00DA2926"/>
    <w:rsid w:val="00DA3437"/>
    <w:rsid w:val="00DA3C5D"/>
    <w:rsid w:val="00DA4CFF"/>
    <w:rsid w:val="00DA65DA"/>
    <w:rsid w:val="00DA751F"/>
    <w:rsid w:val="00DB11B4"/>
    <w:rsid w:val="00DB1440"/>
    <w:rsid w:val="00DB1CE9"/>
    <w:rsid w:val="00DC2955"/>
    <w:rsid w:val="00DC45C7"/>
    <w:rsid w:val="00DC78C6"/>
    <w:rsid w:val="00DD1AF6"/>
    <w:rsid w:val="00DD6A56"/>
    <w:rsid w:val="00DD7D04"/>
    <w:rsid w:val="00DE25E3"/>
    <w:rsid w:val="00DE2A95"/>
    <w:rsid w:val="00DF0F45"/>
    <w:rsid w:val="00DF36AC"/>
    <w:rsid w:val="00DF5B6D"/>
    <w:rsid w:val="00DF6BC2"/>
    <w:rsid w:val="00E00AEA"/>
    <w:rsid w:val="00E01652"/>
    <w:rsid w:val="00E0238E"/>
    <w:rsid w:val="00E033DF"/>
    <w:rsid w:val="00E1608E"/>
    <w:rsid w:val="00E22A97"/>
    <w:rsid w:val="00E25DA7"/>
    <w:rsid w:val="00E25F6E"/>
    <w:rsid w:val="00E33216"/>
    <w:rsid w:val="00E33C97"/>
    <w:rsid w:val="00E370AD"/>
    <w:rsid w:val="00E4007B"/>
    <w:rsid w:val="00E40BF5"/>
    <w:rsid w:val="00E44460"/>
    <w:rsid w:val="00E466F5"/>
    <w:rsid w:val="00E52A60"/>
    <w:rsid w:val="00E612C2"/>
    <w:rsid w:val="00E66C0A"/>
    <w:rsid w:val="00E73ED2"/>
    <w:rsid w:val="00E77A9F"/>
    <w:rsid w:val="00E77E15"/>
    <w:rsid w:val="00E84C2B"/>
    <w:rsid w:val="00E8664D"/>
    <w:rsid w:val="00E90E36"/>
    <w:rsid w:val="00E934C9"/>
    <w:rsid w:val="00E94EFE"/>
    <w:rsid w:val="00E95D11"/>
    <w:rsid w:val="00E95DCE"/>
    <w:rsid w:val="00E96F05"/>
    <w:rsid w:val="00EA0D6E"/>
    <w:rsid w:val="00EA2C47"/>
    <w:rsid w:val="00EA33CB"/>
    <w:rsid w:val="00EA47B9"/>
    <w:rsid w:val="00EA7256"/>
    <w:rsid w:val="00EA7328"/>
    <w:rsid w:val="00EA7C5E"/>
    <w:rsid w:val="00EB0927"/>
    <w:rsid w:val="00EB3513"/>
    <w:rsid w:val="00EB4AE7"/>
    <w:rsid w:val="00EB4AEC"/>
    <w:rsid w:val="00EB6593"/>
    <w:rsid w:val="00EC0C43"/>
    <w:rsid w:val="00EC483F"/>
    <w:rsid w:val="00ED1EC3"/>
    <w:rsid w:val="00EE5AA1"/>
    <w:rsid w:val="00EF1329"/>
    <w:rsid w:val="00EF15D7"/>
    <w:rsid w:val="00EF445E"/>
    <w:rsid w:val="00EF5DA3"/>
    <w:rsid w:val="00EF766E"/>
    <w:rsid w:val="00EF7ACE"/>
    <w:rsid w:val="00F00D47"/>
    <w:rsid w:val="00F00EDF"/>
    <w:rsid w:val="00F07582"/>
    <w:rsid w:val="00F11210"/>
    <w:rsid w:val="00F114D5"/>
    <w:rsid w:val="00F13D78"/>
    <w:rsid w:val="00F24514"/>
    <w:rsid w:val="00F25AFF"/>
    <w:rsid w:val="00F25E5B"/>
    <w:rsid w:val="00F2657E"/>
    <w:rsid w:val="00F27F6A"/>
    <w:rsid w:val="00F308A5"/>
    <w:rsid w:val="00F3380F"/>
    <w:rsid w:val="00F34590"/>
    <w:rsid w:val="00F37627"/>
    <w:rsid w:val="00F37B83"/>
    <w:rsid w:val="00F42160"/>
    <w:rsid w:val="00F43ED3"/>
    <w:rsid w:val="00F443C0"/>
    <w:rsid w:val="00F44704"/>
    <w:rsid w:val="00F478CF"/>
    <w:rsid w:val="00F52B5D"/>
    <w:rsid w:val="00F543B8"/>
    <w:rsid w:val="00F57B14"/>
    <w:rsid w:val="00F6036C"/>
    <w:rsid w:val="00F6219D"/>
    <w:rsid w:val="00F64B25"/>
    <w:rsid w:val="00F6613C"/>
    <w:rsid w:val="00F663B5"/>
    <w:rsid w:val="00F72238"/>
    <w:rsid w:val="00F726A3"/>
    <w:rsid w:val="00F737D7"/>
    <w:rsid w:val="00F75B52"/>
    <w:rsid w:val="00F8174B"/>
    <w:rsid w:val="00F81E99"/>
    <w:rsid w:val="00F82CD5"/>
    <w:rsid w:val="00F901FB"/>
    <w:rsid w:val="00F957C7"/>
    <w:rsid w:val="00F95943"/>
    <w:rsid w:val="00FA0AA4"/>
    <w:rsid w:val="00FA7C8E"/>
    <w:rsid w:val="00FB2E95"/>
    <w:rsid w:val="00FB6E1B"/>
    <w:rsid w:val="00FC4156"/>
    <w:rsid w:val="00FC6813"/>
    <w:rsid w:val="00FC7197"/>
    <w:rsid w:val="00FD0510"/>
    <w:rsid w:val="00FD2BCB"/>
    <w:rsid w:val="00FD545D"/>
    <w:rsid w:val="00FE0066"/>
    <w:rsid w:val="00FE3248"/>
    <w:rsid w:val="00FE4B6D"/>
    <w:rsid w:val="00FF2AD1"/>
    <w:rsid w:val="00FF3ABC"/>
    <w:rsid w:val="00FF56D2"/>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 w:type="table" w:styleId="TableGrid">
    <w:name w:val="Table Grid"/>
    <w:basedOn w:val="TableNormal"/>
    <w:uiPriority w:val="39"/>
    <w:rsid w:val="0071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dl.eu/pdf/10.4108/eai.2-6-2023.233469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raset.com/research-paper/stock-market-prediction-using-lstm-technique" TargetMode="External"/><Relationship Id="rId11" Type="http://schemas.openxmlformats.org/officeDocument/2006/relationships/hyperlink" Target="https://www.sciencedirect.com/science/article/pii/S2666449620300074"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1850</TotalTime>
  <Pages>18</Pages>
  <Words>4702</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948</cp:revision>
  <dcterms:created xsi:type="dcterms:W3CDTF">2024-06-29T18:50:00Z</dcterms:created>
  <dcterms:modified xsi:type="dcterms:W3CDTF">2024-08-06T16:17:00Z</dcterms:modified>
</cp:coreProperties>
</file>