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07C4" w14:textId="58B5BEF9" w:rsidR="00734C19" w:rsidRDefault="00E51C43">
      <w:pPr>
        <w:spacing w:after="0" w:line="276" w:lineRule="auto"/>
        <w:rPr>
          <w:rFonts w:ascii="Cambria" w:eastAsia="Cambria" w:hAnsi="Cambria" w:cs="Cambria"/>
          <w:b/>
          <w:color w:val="000000"/>
          <w:sz w:val="24"/>
        </w:rPr>
      </w:pPr>
      <w:r>
        <w:rPr>
          <w:rFonts w:ascii="Cambria" w:eastAsia="Cambria" w:hAnsi="Cambria" w:cs="Cambria"/>
          <w:b/>
          <w:color w:val="000000"/>
          <w:sz w:val="24"/>
        </w:rPr>
        <w:t>xxxxxxxxxxx</w:t>
      </w:r>
    </w:p>
    <w:p w14:paraId="6420D9B2" w14:textId="4695E438" w:rsidR="00734C19" w:rsidRDefault="00E51C43">
      <w:pPr>
        <w:spacing w:after="0" w:line="276" w:lineRule="auto"/>
        <w:rPr>
          <w:rFonts w:ascii="Cambria" w:eastAsia="Cambria" w:hAnsi="Cambria" w:cs="Cambria"/>
          <w:color w:val="000000"/>
          <w:sz w:val="24"/>
        </w:rPr>
      </w:pPr>
      <w:r>
        <w:rPr>
          <w:rFonts w:ascii="Cambria" w:eastAsia="Cambria" w:hAnsi="Cambria" w:cs="Cambria"/>
          <w:color w:val="000000"/>
          <w:sz w:val="24"/>
        </w:rPr>
        <w:t xml:space="preserve">Azure Devops Engineer                                                                      </w:t>
      </w:r>
    </w:p>
    <w:p w14:paraId="5B4C664B" w14:textId="6FBA80B2" w:rsidR="00734C19" w:rsidRDefault="00E51C43">
      <w:pPr>
        <w:spacing w:after="0" w:line="276" w:lineRule="auto"/>
        <w:rPr>
          <w:rFonts w:ascii="Cambria" w:eastAsia="Cambria" w:hAnsi="Cambria" w:cs="Cambria"/>
          <w:color w:val="000000"/>
          <w:sz w:val="24"/>
        </w:rPr>
      </w:pP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t xml:space="preserve">  </w:t>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i/>
          <w:color w:val="000000"/>
          <w:sz w:val="24"/>
        </w:rPr>
        <w:tab/>
      </w:r>
      <w:r>
        <w:rPr>
          <w:rFonts w:ascii="Cambria" w:eastAsia="Cambria" w:hAnsi="Cambria" w:cs="Cambria"/>
          <w:b/>
          <w:color w:val="000000"/>
          <w:sz w:val="24"/>
        </w:rPr>
        <w:t>xxxxxxxxxxxxxxx</w:t>
      </w:r>
      <w:r>
        <w:rPr>
          <w:rFonts w:ascii="Cambria" w:eastAsia="Cambria" w:hAnsi="Cambria" w:cs="Cambria"/>
          <w:color w:val="000000"/>
          <w:sz w:val="24"/>
        </w:rPr>
        <w:t xml:space="preserve"> @gmail.com</w:t>
      </w:r>
    </w:p>
    <w:p w14:paraId="1CFD22EA" w14:textId="430B4A4F" w:rsidR="00734C19" w:rsidRDefault="00E51C43">
      <w:pPr>
        <w:spacing w:after="0" w:line="276" w:lineRule="auto"/>
        <w:rPr>
          <w:rFonts w:ascii="Cambria" w:eastAsia="Cambria" w:hAnsi="Cambria" w:cs="Cambria"/>
          <w:b/>
          <w:color w:val="000000"/>
          <w:sz w:val="24"/>
        </w:rPr>
      </w:pP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mbria" w:eastAsia="Cambria" w:hAnsi="Cambria" w:cs="Cambria"/>
          <w:color w:val="000000"/>
          <w:sz w:val="24"/>
        </w:rPr>
        <w:tab/>
        <w:t xml:space="preserve">            Contact</w:t>
      </w:r>
      <w:r>
        <w:rPr>
          <w:rFonts w:ascii="Cambria" w:eastAsia="Cambria" w:hAnsi="Cambria" w:cs="Cambria"/>
          <w:b/>
          <w:color w:val="000000"/>
          <w:sz w:val="24"/>
        </w:rPr>
        <w:t>: +xxxxxxxxxxx</w:t>
      </w:r>
    </w:p>
    <w:p w14:paraId="3631326A" w14:textId="77777777" w:rsidR="00734C19" w:rsidRDefault="00734C19">
      <w:pPr>
        <w:tabs>
          <w:tab w:val="left" w:pos="0"/>
        </w:tabs>
        <w:spacing w:after="0" w:line="240" w:lineRule="auto"/>
        <w:ind w:right="288"/>
        <w:jc w:val="both"/>
        <w:rPr>
          <w:rFonts w:ascii="Times New Roman" w:eastAsia="Times New Roman" w:hAnsi="Times New Roman" w:cs="Times New Roman"/>
          <w:color w:val="000000"/>
          <w:sz w:val="24"/>
        </w:rPr>
      </w:pPr>
    </w:p>
    <w:p w14:paraId="1867EA52" w14:textId="77777777" w:rsidR="00734C19" w:rsidRDefault="00E51C43">
      <w:pPr>
        <w:tabs>
          <w:tab w:val="left" w:pos="0"/>
        </w:tabs>
        <w:spacing w:after="0" w:line="240" w:lineRule="auto"/>
        <w:ind w:right="288"/>
        <w:jc w:val="both"/>
        <w:rPr>
          <w:rFonts w:ascii="Calibri" w:eastAsia="Calibri" w:hAnsi="Calibri" w:cs="Calibri"/>
          <w:color w:val="000000"/>
        </w:rPr>
      </w:pPr>
      <w:r>
        <w:rPr>
          <w:rFonts w:ascii="Calibri" w:eastAsia="Calibri" w:hAnsi="Calibri" w:cs="Calibri"/>
          <w:color w:val="000000"/>
        </w:rPr>
        <w:t xml:space="preserve">Fast-paced software professional with </w:t>
      </w:r>
      <w:r>
        <w:rPr>
          <w:rFonts w:ascii="Calibri" w:eastAsia="Calibri" w:hAnsi="Calibri" w:cs="Calibri"/>
          <w:b/>
          <w:color w:val="000000"/>
        </w:rPr>
        <w:t>4 years of experience in IT industry comprising of Linux System Administration, DevOps Engineering, and in automating, building, releasing of code from one environment to other environment and deploying to servers. Extensive experience includes Docker, Kubernetes, GIT, AWS, Azure, DevOps, Terraform, Build/Release Management and Cloud Management and Containerization and Databases.</w:t>
      </w:r>
    </w:p>
    <w:p w14:paraId="65950F26" w14:textId="77777777" w:rsidR="00734C19" w:rsidRDefault="00734C19">
      <w:pPr>
        <w:spacing w:after="0" w:line="240" w:lineRule="auto"/>
        <w:rPr>
          <w:rFonts w:ascii="Times New Roman" w:eastAsia="Times New Roman" w:hAnsi="Times New Roman" w:cs="Times New Roman"/>
          <w:color w:val="000000"/>
          <w:sz w:val="24"/>
        </w:rPr>
      </w:pPr>
    </w:p>
    <w:p w14:paraId="227309F6"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xml:space="preserve">PROFESSIONALSUMMARY </w:t>
      </w:r>
      <w:r>
        <w:rPr>
          <w:rFonts w:ascii="Cambria" w:eastAsia="Cambria" w:hAnsi="Cambria" w:cs="Cambria"/>
          <w:b/>
          <w:color w:val="000000"/>
          <w:sz w:val="24"/>
          <w:shd w:val="clear" w:color="auto" w:fill="FFFFFF"/>
        </w:rPr>
        <w:tab/>
      </w:r>
    </w:p>
    <w:p w14:paraId="3251DE16"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libri" w:eastAsia="Calibri" w:hAnsi="Calibri" w:cs="Calibri"/>
          <w:color w:val="000000"/>
          <w:sz w:val="24"/>
          <w:shd w:val="clear" w:color="auto" w:fill="FFFFFF"/>
        </w:rPr>
        <w:t xml:space="preserve">Experienced with various Services </w:t>
      </w:r>
      <w:r>
        <w:rPr>
          <w:rFonts w:ascii="Cambria" w:eastAsia="Cambria" w:hAnsi="Cambria" w:cs="Cambria"/>
          <w:color w:val="000000"/>
          <w:sz w:val="24"/>
          <w:shd w:val="clear" w:color="auto" w:fill="FFFFFF"/>
        </w:rPr>
        <w:t xml:space="preserve"> in IT sector as Azure DevOps , Terraform and Packer for building and deploying applications by adopting DevOps practices such as </w:t>
      </w:r>
      <w:r>
        <w:rPr>
          <w:rFonts w:ascii="Cambria" w:eastAsia="Cambria" w:hAnsi="Cambria" w:cs="Cambria"/>
          <w:b/>
          <w:color w:val="000000"/>
          <w:sz w:val="24"/>
          <w:shd w:val="clear" w:color="auto" w:fill="FFFFFF"/>
        </w:rPr>
        <w:t xml:space="preserve"> Continuous Integration (CI)</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Continuous Deployment (CD )</w:t>
      </w:r>
      <w:r>
        <w:rPr>
          <w:rFonts w:ascii="Cambria" w:eastAsia="Cambria" w:hAnsi="Cambria" w:cs="Cambria"/>
          <w:color w:val="000000"/>
          <w:sz w:val="24"/>
          <w:shd w:val="clear" w:color="auto" w:fill="FFFFFF"/>
        </w:rPr>
        <w:t>in runtime with various tools like</w:t>
      </w:r>
      <w:r>
        <w:rPr>
          <w:rFonts w:ascii="Cambria" w:eastAsia="Cambria" w:hAnsi="Cambria" w:cs="Cambria"/>
          <w:b/>
          <w:color w:val="000000"/>
          <w:sz w:val="24"/>
          <w:shd w:val="clear" w:color="auto" w:fill="FFFFFF"/>
        </w:rPr>
        <w:t> Git, AzureRepo, Maven, VSTS, Jenkins, Terraform, Docker, Kubernetes </w:t>
      </w:r>
      <w:r>
        <w:rPr>
          <w:rFonts w:ascii="Cambria" w:eastAsia="Cambria" w:hAnsi="Cambria" w:cs="Cambria"/>
          <w:color w:val="000000"/>
          <w:sz w:val="24"/>
          <w:shd w:val="clear" w:color="auto" w:fill="FFFFFF"/>
        </w:rPr>
        <w:t>and managing cloud services with </w:t>
      </w:r>
      <w:r>
        <w:rPr>
          <w:rFonts w:ascii="Cambria" w:eastAsia="Cambria" w:hAnsi="Cambria" w:cs="Cambria"/>
          <w:b/>
          <w:color w:val="000000"/>
          <w:sz w:val="24"/>
          <w:shd w:val="clear" w:color="auto" w:fill="FFFFFF"/>
        </w:rPr>
        <w:t>Azure.</w:t>
      </w:r>
    </w:p>
    <w:p w14:paraId="09C1C2EB"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b/>
          <w:color w:val="000000"/>
          <w:sz w:val="24"/>
          <w:shd w:val="clear" w:color="auto" w:fill="FFFFFF"/>
        </w:rPr>
      </w:pPr>
      <w:r>
        <w:rPr>
          <w:rFonts w:ascii="Cambria" w:eastAsia="Cambria" w:hAnsi="Cambria" w:cs="Cambria"/>
          <w:color w:val="000000"/>
          <w:sz w:val="24"/>
          <w:shd w:val="clear" w:color="auto" w:fill="FFFFFF"/>
        </w:rPr>
        <w:t>Experience on complete software development life cycle (</w:t>
      </w:r>
      <w:r>
        <w:rPr>
          <w:rFonts w:ascii="Cambria" w:eastAsia="Cambria" w:hAnsi="Cambria" w:cs="Cambria"/>
          <w:b/>
          <w:color w:val="000000"/>
          <w:sz w:val="24"/>
          <w:shd w:val="clear" w:color="auto" w:fill="FFFFFF"/>
        </w:rPr>
        <w:t>SDLC</w:t>
      </w:r>
      <w:r>
        <w:rPr>
          <w:rFonts w:ascii="Cambria" w:eastAsia="Cambria" w:hAnsi="Cambria" w:cs="Cambria"/>
          <w:color w:val="000000"/>
          <w:sz w:val="24"/>
          <w:shd w:val="clear" w:color="auto" w:fill="FFFFFF"/>
        </w:rPr>
        <w:t xml:space="preserve">) with software development models like </w:t>
      </w:r>
      <w:r>
        <w:rPr>
          <w:rFonts w:ascii="Cambria" w:eastAsia="Cambria" w:hAnsi="Cambria" w:cs="Cambria"/>
          <w:b/>
          <w:color w:val="000000"/>
          <w:sz w:val="24"/>
          <w:shd w:val="clear" w:color="auto" w:fill="FFFFFF"/>
        </w:rPr>
        <w:t>Agile, Scrum Model, JIRA, Waterfall models</w:t>
      </w:r>
    </w:p>
    <w:p w14:paraId="695F6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migrating on-premises applications to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and configured </w:t>
      </w:r>
      <w:r>
        <w:rPr>
          <w:rFonts w:ascii="Cambria" w:eastAsia="Cambria" w:hAnsi="Cambria" w:cs="Cambria"/>
          <w:b/>
          <w:color w:val="000000"/>
          <w:sz w:val="24"/>
          <w:shd w:val="clear" w:color="auto" w:fill="FFFFFF"/>
        </w:rPr>
        <w:t>VNETs </w:t>
      </w:r>
      <w:r>
        <w:rPr>
          <w:rFonts w:ascii="Cambria" w:eastAsia="Cambria" w:hAnsi="Cambria" w:cs="Cambria"/>
          <w:color w:val="000000"/>
          <w:sz w:val="24"/>
          <w:shd w:val="clear" w:color="auto" w:fill="FFFFFF"/>
        </w:rPr>
        <w:t>and </w:t>
      </w:r>
      <w:r>
        <w:rPr>
          <w:rFonts w:ascii="Cambria" w:eastAsia="Cambria" w:hAnsi="Cambria" w:cs="Cambria"/>
          <w:b/>
          <w:color w:val="000000"/>
          <w:sz w:val="24"/>
          <w:shd w:val="clear" w:color="auto" w:fill="FFFFFF"/>
        </w:rPr>
        <w:t>subnets </w:t>
      </w:r>
      <w:r>
        <w:rPr>
          <w:rFonts w:ascii="Cambria" w:eastAsia="Cambria" w:hAnsi="Cambria" w:cs="Cambria"/>
          <w:color w:val="000000"/>
          <w:sz w:val="24"/>
          <w:shd w:val="clear" w:color="auto" w:fill="FFFFFF"/>
        </w:rPr>
        <w:t>as per the project requirement also performed </w:t>
      </w:r>
      <w:r>
        <w:rPr>
          <w:rFonts w:ascii="Cambria" w:eastAsia="Cambria" w:hAnsi="Cambria" w:cs="Cambria"/>
          <w:b/>
          <w:color w:val="000000"/>
          <w:sz w:val="24"/>
          <w:shd w:val="clear" w:color="auto" w:fill="FFFFFF"/>
        </w:rPr>
        <w:t>PowerShell scripting </w:t>
      </w:r>
      <w:r>
        <w:rPr>
          <w:rFonts w:ascii="Cambria" w:eastAsia="Cambria" w:hAnsi="Cambria" w:cs="Cambria"/>
          <w:color w:val="000000"/>
          <w:sz w:val="24"/>
          <w:shd w:val="clear" w:color="auto" w:fill="FFFFFF"/>
        </w:rPr>
        <w:t>to do </w:t>
      </w:r>
      <w:r>
        <w:rPr>
          <w:rFonts w:ascii="Cambria" w:eastAsia="Cambria" w:hAnsi="Cambria" w:cs="Cambria"/>
          <w:b/>
          <w:color w:val="000000"/>
          <w:sz w:val="24"/>
          <w:shd w:val="clear" w:color="auto" w:fill="FFFFFF"/>
        </w:rPr>
        <w:t>Patching </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Imaging </w:t>
      </w:r>
      <w:r>
        <w:rPr>
          <w:rFonts w:ascii="Cambria" w:eastAsia="Cambria" w:hAnsi="Cambria" w:cs="Cambria"/>
          <w:color w:val="000000"/>
          <w:sz w:val="24"/>
          <w:shd w:val="clear" w:color="auto" w:fill="FFFFFF"/>
        </w:rPr>
        <w:t>, and </w:t>
      </w:r>
      <w:r>
        <w:rPr>
          <w:rFonts w:ascii="Cambria" w:eastAsia="Cambria" w:hAnsi="Cambria" w:cs="Cambria"/>
          <w:b/>
          <w:color w:val="000000"/>
          <w:sz w:val="24"/>
          <w:shd w:val="clear" w:color="auto" w:fill="FFFFFF"/>
        </w:rPr>
        <w:t>Deployments</w:t>
      </w:r>
      <w:r>
        <w:rPr>
          <w:rFonts w:ascii="Cambria" w:eastAsia="Cambria" w:hAnsi="Cambria" w:cs="Cambria"/>
          <w:color w:val="000000"/>
          <w:sz w:val="24"/>
          <w:shd w:val="clear" w:color="auto" w:fill="FFFFFF"/>
        </w:rPr>
        <w:t xml:space="preserve"> in </w:t>
      </w:r>
      <w:r>
        <w:rPr>
          <w:rFonts w:ascii="Cambria" w:eastAsia="Cambria" w:hAnsi="Cambria" w:cs="Cambria"/>
          <w:b/>
          <w:color w:val="000000"/>
          <w:sz w:val="24"/>
          <w:shd w:val="clear" w:color="auto" w:fill="FFFFFF"/>
        </w:rPr>
        <w:t>Azure </w:t>
      </w:r>
      <w:r>
        <w:rPr>
          <w:rFonts w:ascii="Cambria" w:eastAsia="Cambria" w:hAnsi="Cambria" w:cs="Cambria"/>
          <w:color w:val="000000"/>
          <w:sz w:val="24"/>
          <w:shd w:val="clear" w:color="auto" w:fill="FFFFFF"/>
        </w:rPr>
        <w:t>.</w:t>
      </w:r>
    </w:p>
    <w:p w14:paraId="0CA99F2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Experice on Azure Kubernetes.</w:t>
      </w:r>
    </w:p>
    <w:p w14:paraId="624A56A1"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machine </w:t>
      </w:r>
      <w:r>
        <w:rPr>
          <w:rFonts w:ascii="Cambria" w:eastAsia="Cambria" w:hAnsi="Cambria" w:cs="Cambria"/>
          <w:color w:val="000000"/>
          <w:sz w:val="24"/>
          <w:shd w:val="clear" w:color="auto" w:fill="FFFFFF"/>
        </w:rPr>
        <w:t>backup from the </w:t>
      </w:r>
      <w:r>
        <w:rPr>
          <w:rFonts w:ascii="Cambria" w:eastAsia="Cambria" w:hAnsi="Cambria" w:cs="Cambria"/>
          <w:b/>
          <w:color w:val="000000"/>
          <w:sz w:val="24"/>
          <w:shd w:val="clear" w:color="auto" w:fill="FFFFFF"/>
        </w:rPr>
        <w:t>Vault </w:t>
      </w:r>
      <w:r>
        <w:rPr>
          <w:rFonts w:ascii="Cambria" w:eastAsia="Cambria" w:hAnsi="Cambria" w:cs="Cambria"/>
          <w:color w:val="000000"/>
          <w:sz w:val="24"/>
          <w:shd w:val="clear" w:color="auto" w:fill="FFFFFF"/>
        </w:rPr>
        <w:t>and configured the </w:t>
      </w:r>
      <w:r>
        <w:rPr>
          <w:rFonts w:ascii="Cambria" w:eastAsia="Cambria" w:hAnsi="Cambria" w:cs="Cambria"/>
          <w:b/>
          <w:color w:val="000000"/>
          <w:sz w:val="24"/>
          <w:shd w:val="clear" w:color="auto" w:fill="FFFFFF"/>
        </w:rPr>
        <w:t>Azure Site Recovery (ASR).</w:t>
      </w:r>
    </w:p>
    <w:p w14:paraId="58EA4DAE"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CI/CD pipeline using </w:t>
      </w:r>
      <w:r>
        <w:rPr>
          <w:rFonts w:ascii="Cambria" w:eastAsia="Cambria" w:hAnsi="Cambria" w:cs="Cambria"/>
          <w:b/>
          <w:color w:val="000000"/>
          <w:sz w:val="24"/>
          <w:shd w:val="clear" w:color="auto" w:fill="FFFFFF"/>
        </w:rPr>
        <w:t>Azure DevOps(VSTS,TFS)</w:t>
      </w:r>
      <w:r>
        <w:rPr>
          <w:rFonts w:ascii="Cambria" w:eastAsia="Cambria" w:hAnsi="Cambria" w:cs="Cambria"/>
          <w:color w:val="000000"/>
          <w:sz w:val="24"/>
          <w:shd w:val="clear" w:color="auto" w:fill="FFFFFF"/>
        </w:rPr>
        <w:t> in both cloud and on-premises with </w:t>
      </w:r>
      <w:r>
        <w:rPr>
          <w:rFonts w:ascii="Cambria" w:eastAsia="Cambria" w:hAnsi="Cambria" w:cs="Cambria"/>
          <w:b/>
          <w:color w:val="000000"/>
          <w:sz w:val="24"/>
          <w:shd w:val="clear" w:color="auto" w:fill="FFFFFF"/>
        </w:rPr>
        <w:t>GIT, MS Build, Docker, Maven </w:t>
      </w:r>
      <w:r>
        <w:rPr>
          <w:rFonts w:ascii="Cambria" w:eastAsia="Cambria" w:hAnsi="Cambria" w:cs="Cambria"/>
          <w:color w:val="000000"/>
          <w:sz w:val="24"/>
          <w:shd w:val="clear" w:color="auto" w:fill="FFFFFF"/>
        </w:rPr>
        <w:t>along with </w:t>
      </w:r>
      <w:r>
        <w:rPr>
          <w:rFonts w:ascii="Cambria" w:eastAsia="Cambria" w:hAnsi="Cambria" w:cs="Cambria"/>
          <w:b/>
          <w:color w:val="000000"/>
          <w:sz w:val="24"/>
          <w:shd w:val="clear" w:color="auto" w:fill="FFFFFF"/>
        </w:rPr>
        <w:t>Jenkins </w:t>
      </w:r>
      <w:r>
        <w:rPr>
          <w:rFonts w:ascii="Cambria" w:eastAsia="Cambria" w:hAnsi="Cambria" w:cs="Cambria"/>
          <w:color w:val="000000"/>
          <w:sz w:val="24"/>
          <w:shd w:val="clear" w:color="auto" w:fill="FFFFFF"/>
        </w:rPr>
        <w:t>plugins.</w:t>
      </w:r>
    </w:p>
    <w:p w14:paraId="2FB2FB55"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 xml:space="preserve">keyvault </w:t>
      </w:r>
      <w:r>
        <w:rPr>
          <w:rFonts w:ascii="Cambria" w:eastAsia="Cambria" w:hAnsi="Cambria" w:cs="Cambria"/>
          <w:color w:val="000000"/>
          <w:sz w:val="24"/>
          <w:shd w:val="clear" w:color="auto" w:fill="FFFFFF"/>
        </w:rPr>
        <w:t xml:space="preserve">and </w:t>
      </w:r>
      <w:r>
        <w:rPr>
          <w:rFonts w:ascii="Cambria" w:eastAsia="Cambria" w:hAnsi="Cambria" w:cs="Cambria"/>
          <w:b/>
          <w:color w:val="000000"/>
          <w:sz w:val="24"/>
          <w:shd w:val="clear" w:color="auto" w:fill="FFFFFF"/>
        </w:rPr>
        <w:t>storages</w:t>
      </w:r>
      <w:r>
        <w:rPr>
          <w:rFonts w:ascii="Cambria" w:eastAsia="Cambria" w:hAnsi="Cambria" w:cs="Cambria"/>
          <w:color w:val="000000"/>
          <w:sz w:val="24"/>
          <w:shd w:val="clear" w:color="auto" w:fill="FFFFFF"/>
        </w:rPr>
        <w:t xml:space="preserve"> in azure</w:t>
      </w:r>
    </w:p>
    <w:p w14:paraId="0060ADA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writing </w:t>
      </w:r>
      <w:r>
        <w:rPr>
          <w:rFonts w:ascii="Cambria" w:eastAsia="Cambria" w:hAnsi="Cambria" w:cs="Cambria"/>
          <w:b/>
          <w:color w:val="000000"/>
          <w:sz w:val="24"/>
          <w:shd w:val="clear" w:color="auto" w:fill="FFFFFF"/>
        </w:rPr>
        <w:t>Infrastructure as a code</w:t>
      </w:r>
      <w:r>
        <w:rPr>
          <w:rFonts w:ascii="Cambria" w:eastAsia="Cambria" w:hAnsi="Cambria" w:cs="Cambria"/>
          <w:color w:val="000000"/>
          <w:sz w:val="24"/>
          <w:shd w:val="clear" w:color="auto" w:fill="FFFFFF"/>
        </w:rPr>
        <w:t>(IaC) in </w:t>
      </w:r>
      <w:r>
        <w:rPr>
          <w:rFonts w:ascii="Cambria" w:eastAsia="Cambria" w:hAnsi="Cambria" w:cs="Cambria"/>
          <w:b/>
          <w:color w:val="000000"/>
          <w:sz w:val="24"/>
          <w:shd w:val="clear" w:color="auto" w:fill="FFFFFF"/>
        </w:rPr>
        <w:t xml:space="preserve">Terraform to deploy the Azure resources and services </w:t>
      </w:r>
    </w:p>
    <w:p w14:paraId="17F33F08"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 </w:t>
      </w:r>
      <w:r>
        <w:rPr>
          <w:rFonts w:ascii="Cambria" w:eastAsia="Cambria" w:hAnsi="Cambria" w:cs="Cambria"/>
          <w:color w:val="000000"/>
          <w:sz w:val="24"/>
          <w:shd w:val="clear" w:color="auto" w:fill="FFFFFF"/>
        </w:rPr>
        <w:t>Created reusable </w:t>
      </w:r>
      <w:r>
        <w:rPr>
          <w:rFonts w:ascii="Cambria" w:eastAsia="Cambria" w:hAnsi="Cambria" w:cs="Cambria"/>
          <w:b/>
          <w:color w:val="000000"/>
          <w:sz w:val="24"/>
          <w:shd w:val="clear" w:color="auto" w:fill="FFFFFF"/>
        </w:rPr>
        <w:t>Terraform modules </w:t>
      </w:r>
      <w:r>
        <w:rPr>
          <w:rFonts w:ascii="Cambria" w:eastAsia="Cambria" w:hAnsi="Cambria" w:cs="Cambria"/>
          <w:color w:val="000000"/>
          <w:sz w:val="24"/>
          <w:shd w:val="clear" w:color="auto" w:fill="FFFFFF"/>
        </w:rPr>
        <w:t>in both Azure and AWS cloud environments.</w:t>
      </w:r>
    </w:p>
    <w:p w14:paraId="69C5DB7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in dealing with Windows Azure </w:t>
      </w:r>
      <w:r>
        <w:rPr>
          <w:rFonts w:ascii="Cambria" w:eastAsia="Cambria" w:hAnsi="Cambria" w:cs="Cambria"/>
          <w:b/>
          <w:color w:val="000000"/>
          <w:sz w:val="24"/>
          <w:shd w:val="clear" w:color="auto" w:fill="FFFFFF"/>
        </w:rPr>
        <w:t>IAAS</w:t>
      </w:r>
      <w:r>
        <w:rPr>
          <w:rFonts w:ascii="Cambria" w:eastAsia="Cambria" w:hAnsi="Cambria" w:cs="Cambria"/>
          <w:color w:val="000000"/>
          <w:sz w:val="24"/>
          <w:shd w:val="clear" w:color="auto" w:fill="FFFFFF"/>
        </w:rPr>
        <w:t xml:space="preserve"> - </w:t>
      </w:r>
      <w:r>
        <w:rPr>
          <w:rFonts w:ascii="Cambria" w:eastAsia="Cambria" w:hAnsi="Cambria" w:cs="Cambria"/>
          <w:b/>
          <w:color w:val="000000"/>
          <w:sz w:val="24"/>
          <w:shd w:val="clear" w:color="auto" w:fill="FFFFFF"/>
        </w:rPr>
        <w:t>Virtual Networks, Virtual Machines, Cloud Services, Resource Groups, Express Route, VPN, Load Balancing, Application Gateways, Auto-Scaling, and Traffic Manager.</w:t>
      </w:r>
    </w:p>
    <w:p w14:paraId="66805579"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for scrum teams (Java,AEM,Jenkins, Ant, Maven, SVN,git, Agile methodology, cucumber scripts, sonar, XL Deploy and XL Release, SharePoint, CI/CD automation from scratch)</w:t>
      </w:r>
    </w:p>
    <w:p w14:paraId="645BE3B0"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Major focus on </w:t>
      </w:r>
      <w:r>
        <w:rPr>
          <w:rFonts w:ascii="Cambria" w:eastAsia="Cambria" w:hAnsi="Cambria" w:cs="Cambria"/>
          <w:b/>
          <w:color w:val="000000"/>
          <w:sz w:val="24"/>
          <w:shd w:val="clear" w:color="auto" w:fill="FFFFFF"/>
        </w:rPr>
        <w:t>Configuration, SCM, Build/Release Management</w:t>
      </w:r>
      <w:r>
        <w:rPr>
          <w:rFonts w:ascii="Cambria" w:eastAsia="Cambria" w:hAnsi="Cambria" w:cs="Cambria"/>
          <w:color w:val="000000"/>
          <w:sz w:val="24"/>
          <w:shd w:val="clear" w:color="auto" w:fill="FFFFFF"/>
        </w:rPr>
        <w:t>, </w:t>
      </w:r>
      <w:r>
        <w:rPr>
          <w:rFonts w:ascii="Cambria" w:eastAsia="Cambria" w:hAnsi="Cambria" w:cs="Cambria"/>
          <w:b/>
          <w:color w:val="000000"/>
          <w:sz w:val="24"/>
          <w:shd w:val="clear" w:color="auto" w:fill="FFFFFF"/>
        </w:rPr>
        <w:t>Infrastructure as a code (IAC) </w:t>
      </w:r>
      <w:r>
        <w:rPr>
          <w:rFonts w:ascii="Cambria" w:eastAsia="Cambria" w:hAnsi="Cambria" w:cs="Cambria"/>
          <w:color w:val="000000"/>
          <w:sz w:val="24"/>
          <w:shd w:val="clear" w:color="auto" w:fill="FFFFFF"/>
        </w:rPr>
        <w:t>and as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operations Production and cross platform environments.</w:t>
      </w:r>
    </w:p>
    <w:p w14:paraId="343AC3E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 complete automated build-release solution using a combination of technologies like </w:t>
      </w:r>
      <w:r>
        <w:rPr>
          <w:rFonts w:ascii="Cambria" w:eastAsia="Cambria" w:hAnsi="Cambria" w:cs="Cambria"/>
          <w:b/>
          <w:color w:val="000000"/>
          <w:sz w:val="24"/>
          <w:shd w:val="clear" w:color="auto" w:fill="FFFFFF"/>
        </w:rPr>
        <w:t>Maven, TFS, Jenkins</w:t>
      </w:r>
    </w:p>
    <w:p w14:paraId="4D7992FC"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Used </w:t>
      </w:r>
      <w:r>
        <w:rPr>
          <w:rFonts w:ascii="Cambria" w:eastAsia="Cambria" w:hAnsi="Cambria" w:cs="Cambria"/>
          <w:b/>
          <w:color w:val="000000"/>
          <w:sz w:val="24"/>
          <w:shd w:val="clear" w:color="auto" w:fill="FFFFFF"/>
        </w:rPr>
        <w:t>JIRA</w:t>
      </w:r>
      <w:r>
        <w:rPr>
          <w:rFonts w:ascii="Cambria" w:eastAsia="Cambria" w:hAnsi="Cambria" w:cs="Cambria"/>
          <w:color w:val="000000"/>
          <w:sz w:val="24"/>
          <w:shd w:val="clear" w:color="auto" w:fill="FFFFFF"/>
        </w:rPr>
        <w:t xml:space="preserve"> to keep track of all the ongoing tasks and maintain bug resolutions.</w:t>
      </w:r>
    </w:p>
    <w:p w14:paraId="4C08BE3D"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assigning the </w:t>
      </w:r>
      <w:r>
        <w:rPr>
          <w:rFonts w:ascii="Cambria" w:eastAsia="Cambria" w:hAnsi="Cambria" w:cs="Cambria"/>
          <w:b/>
          <w:color w:val="000000"/>
          <w:sz w:val="24"/>
          <w:shd w:val="clear" w:color="auto" w:fill="FFFFFF"/>
        </w:rPr>
        <w:t>Azure</w:t>
      </w:r>
      <w:r>
        <w:rPr>
          <w:rFonts w:ascii="Cambria" w:eastAsia="Cambria" w:hAnsi="Cambria" w:cs="Cambria"/>
          <w:color w:val="000000"/>
          <w:sz w:val="24"/>
          <w:shd w:val="clear" w:color="auto" w:fill="FFFFFF"/>
        </w:rPr>
        <w:t> services on locations specific to integrate with web-apps and key-vaults</w:t>
      </w:r>
    </w:p>
    <w:p w14:paraId="06770B32" w14:textId="77777777" w:rsidR="00734C19" w:rsidRDefault="00E51C43">
      <w:pPr>
        <w:numPr>
          <w:ilvl w:val="0"/>
          <w:numId w:val="1"/>
        </w:numPr>
        <w:tabs>
          <w:tab w:val="left" w:pos="720"/>
        </w:tabs>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Experience in setting up </w:t>
      </w:r>
      <w:r>
        <w:rPr>
          <w:rFonts w:ascii="Cambria" w:eastAsia="Cambria" w:hAnsi="Cambria" w:cs="Cambria"/>
          <w:b/>
          <w:color w:val="000000"/>
          <w:sz w:val="24"/>
          <w:shd w:val="clear" w:color="auto" w:fill="FFFFFF"/>
        </w:rPr>
        <w:t>CICD</w:t>
      </w:r>
      <w:r>
        <w:rPr>
          <w:rFonts w:ascii="Cambria" w:eastAsia="Cambria" w:hAnsi="Cambria" w:cs="Cambria"/>
          <w:color w:val="000000"/>
          <w:sz w:val="24"/>
          <w:shd w:val="clear" w:color="auto" w:fill="FFFFFF"/>
        </w:rPr>
        <w:t xml:space="preserve"> pipeline with </w:t>
      </w:r>
      <w:r>
        <w:rPr>
          <w:rFonts w:ascii="Cambria" w:eastAsia="Cambria" w:hAnsi="Cambria" w:cs="Cambria"/>
          <w:b/>
          <w:color w:val="000000"/>
          <w:sz w:val="24"/>
          <w:shd w:val="clear" w:color="auto" w:fill="FFFFFF"/>
        </w:rPr>
        <w:t>Azure devops service</w:t>
      </w:r>
      <w:r>
        <w:rPr>
          <w:rFonts w:ascii="Cambria" w:eastAsia="Cambria" w:hAnsi="Cambria" w:cs="Cambria"/>
          <w:color w:val="000000"/>
          <w:sz w:val="24"/>
          <w:shd w:val="clear" w:color="auto" w:fill="FFFFFF"/>
        </w:rPr>
        <w:t xml:space="preserve"> to build and deploy the infrastracture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in </w:t>
      </w:r>
      <w:r>
        <w:rPr>
          <w:rFonts w:ascii="Cambria" w:eastAsia="Cambria" w:hAnsi="Cambria" w:cs="Cambria"/>
          <w:b/>
          <w:color w:val="000000"/>
          <w:sz w:val="24"/>
          <w:shd w:val="clear" w:color="auto" w:fill="FFFFFF"/>
        </w:rPr>
        <w:t>Azure</w:t>
      </w:r>
    </w:p>
    <w:p w14:paraId="1FF53942" w14:textId="77777777" w:rsidR="00734C19" w:rsidRDefault="00734C19">
      <w:pPr>
        <w:spacing w:after="0" w:line="276" w:lineRule="auto"/>
        <w:jc w:val="both"/>
        <w:rPr>
          <w:rFonts w:ascii="Cambria" w:eastAsia="Cambria" w:hAnsi="Cambria" w:cs="Cambria"/>
          <w:color w:val="000000"/>
          <w:sz w:val="24"/>
        </w:rPr>
      </w:pPr>
    </w:p>
    <w:p w14:paraId="1DA26661" w14:textId="77777777" w:rsidR="00734C19" w:rsidRDefault="00E51C43">
      <w:pPr>
        <w:keepNext/>
        <w:tabs>
          <w:tab w:val="left" w:pos="1845"/>
          <w:tab w:val="right" w:pos="9360"/>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TECHNICAL SKILLS</w:t>
      </w:r>
      <w:r>
        <w:rPr>
          <w:rFonts w:ascii="Cambria" w:eastAsia="Cambria" w:hAnsi="Cambria" w:cs="Cambria"/>
          <w:b/>
          <w:color w:val="000000"/>
          <w:sz w:val="24"/>
          <w:shd w:val="clear" w:color="auto" w:fill="FFFFFF"/>
        </w:rPr>
        <w:tab/>
      </w:r>
    </w:p>
    <w:tbl>
      <w:tblPr>
        <w:tblW w:w="0" w:type="auto"/>
        <w:tblInd w:w="108" w:type="dxa"/>
        <w:tblCellMar>
          <w:left w:w="10" w:type="dxa"/>
          <w:right w:w="10" w:type="dxa"/>
        </w:tblCellMar>
        <w:tblLook w:val="0000" w:firstRow="0" w:lastRow="0" w:firstColumn="0" w:lastColumn="0" w:noHBand="0" w:noVBand="0"/>
      </w:tblPr>
      <w:tblGrid>
        <w:gridCol w:w="2866"/>
        <w:gridCol w:w="6042"/>
      </w:tblGrid>
      <w:tr w:rsidR="00734C19" w14:paraId="1ED3C01A"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A3E6310" w14:textId="77777777" w:rsidR="00734C19" w:rsidRDefault="00E51C43">
            <w:pPr>
              <w:spacing w:after="0" w:line="240" w:lineRule="auto"/>
            </w:pPr>
            <w:r>
              <w:rPr>
                <w:rFonts w:ascii="Candara" w:eastAsia="Candara" w:hAnsi="Candara" w:cs="Candara"/>
                <w:b/>
                <w:color w:val="000000"/>
                <w:sz w:val="24"/>
              </w:rPr>
              <w:t>Cloud Environments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66B561F" w14:textId="77777777" w:rsidR="00734C19" w:rsidRDefault="00E51C43">
            <w:pPr>
              <w:spacing w:after="0" w:line="240" w:lineRule="auto"/>
            </w:pPr>
            <w:r>
              <w:rPr>
                <w:rFonts w:ascii="Cambria" w:eastAsia="Cambria" w:hAnsi="Cambria" w:cs="Cambria"/>
                <w:b/>
                <w:color w:val="000000"/>
              </w:rPr>
              <w:t xml:space="preserve"> Amazon Web Services (AWS), Azure, Google Cloud Platform (GCP)</w:t>
            </w:r>
          </w:p>
        </w:tc>
      </w:tr>
      <w:tr w:rsidR="00734C19" w14:paraId="7466C537"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7D5AF2"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SCM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16C3EA" w14:textId="77777777" w:rsidR="00734C19" w:rsidRDefault="00E51C43">
            <w:pPr>
              <w:tabs>
                <w:tab w:val="left" w:pos="613"/>
                <w:tab w:val="left" w:pos="70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mbria" w:eastAsia="Cambria" w:hAnsi="Cambria" w:cs="Cambria"/>
                <w:b/>
                <w:color w:val="000000"/>
              </w:rPr>
              <w:t xml:space="preserve"> Git, Azure Repo, Gitlab, Github</w:t>
            </w:r>
          </w:p>
        </w:tc>
      </w:tr>
      <w:tr w:rsidR="00734C19" w14:paraId="69E885D5"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A8CDB0"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CI/CD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7E79268"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Jenkins, Azure Devops, VSTS</w:t>
            </w:r>
          </w:p>
        </w:tc>
      </w:tr>
      <w:tr w:rsidR="00734C19" w14:paraId="525FE4C1"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863255B"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 xml:space="preserve">Build tools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9CD9E5" w14:textId="77777777" w:rsidR="00734C19" w:rsidRDefault="00E51C43">
            <w:pPr>
              <w:tabs>
                <w:tab w:val="left" w:pos="2160"/>
              </w:tabs>
              <w:spacing w:before="40" w:after="60" w:line="360" w:lineRule="auto"/>
              <w:rPr>
                <w:rFonts w:ascii="Calibri" w:eastAsia="Calibri" w:hAnsi="Calibri" w:cs="Calibri"/>
              </w:rPr>
            </w:pPr>
            <w:r>
              <w:rPr>
                <w:rFonts w:ascii="Calibri" w:eastAsia="Calibri" w:hAnsi="Calibri" w:cs="Calibri"/>
                <w:b/>
                <w:color w:val="000000"/>
                <w:sz w:val="24"/>
              </w:rPr>
              <w:t>Maven, MSbuild</w:t>
            </w:r>
          </w:p>
        </w:tc>
      </w:tr>
      <w:tr w:rsidR="00734C19" w14:paraId="282971F4"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3D7B3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 xml:space="preserve">Automation </w:t>
            </w:r>
            <w:r>
              <w:rPr>
                <w:rFonts w:ascii="Calibri" w:eastAsia="Calibri" w:hAnsi="Calibri" w:cs="Calibri"/>
                <w:b/>
                <w:color w:val="000000"/>
                <w:sz w:val="24"/>
              </w:rPr>
              <w:t xml:space="preserve">Tool </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513EAF4" w14:textId="77777777" w:rsidR="00734C19" w:rsidRDefault="00E51C43">
            <w:pPr>
              <w:spacing w:after="0" w:line="240" w:lineRule="auto"/>
            </w:pPr>
            <w:r>
              <w:rPr>
                <w:rFonts w:ascii="Cambria" w:eastAsia="Cambria" w:hAnsi="Cambria" w:cs="Cambria"/>
                <w:b/>
                <w:color w:val="000000"/>
                <w:sz w:val="24"/>
              </w:rPr>
              <w:t>Ansible, Terraform, CloudFormation, ARM templates</w:t>
            </w:r>
          </w:p>
        </w:tc>
      </w:tr>
      <w:tr w:rsidR="00734C19" w14:paraId="19E050CF"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90552E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Deployment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C4ABA78" w14:textId="77777777" w:rsidR="00734C19" w:rsidRDefault="00E51C43">
            <w:pPr>
              <w:spacing w:after="0" w:line="240" w:lineRule="auto"/>
            </w:pPr>
            <w:r>
              <w:rPr>
                <w:rFonts w:ascii="Cambria" w:eastAsia="Cambria" w:hAnsi="Cambria" w:cs="Cambria"/>
                <w:b/>
                <w:color w:val="000000"/>
                <w:sz w:val="24"/>
              </w:rPr>
              <w:t>Spinnaker, Octopus</w:t>
            </w:r>
          </w:p>
        </w:tc>
      </w:tr>
      <w:tr w:rsidR="00734C19" w14:paraId="45C857E2"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D88C60D"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ndara" w:eastAsia="Candara" w:hAnsi="Candara" w:cs="Candara"/>
                <w:b/>
                <w:color w:val="000000"/>
                <w:sz w:val="24"/>
              </w:rPr>
            </w:pPr>
            <w:r>
              <w:rPr>
                <w:rFonts w:ascii="Candara" w:eastAsia="Candara" w:hAnsi="Candara" w:cs="Candara"/>
                <w:b/>
                <w:color w:val="000000"/>
                <w:sz w:val="24"/>
              </w:rPr>
              <w:t>Monitoring Tools</w:t>
            </w:r>
          </w:p>
          <w:p w14:paraId="1322CB0D" w14:textId="77777777" w:rsidR="00734C19" w:rsidRDefault="00734C19">
            <w:pPr>
              <w:spacing w:after="0" w:line="240" w:lineRule="auto"/>
            </w:pP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8D45B89" w14:textId="77777777" w:rsidR="00734C19" w:rsidRDefault="00E51C43">
            <w:pPr>
              <w:spacing w:after="0" w:line="240" w:lineRule="auto"/>
            </w:pPr>
            <w:r>
              <w:rPr>
                <w:rFonts w:ascii="Cambria" w:eastAsia="Cambria" w:hAnsi="Cambria" w:cs="Cambria"/>
                <w:b/>
                <w:color w:val="000000"/>
                <w:sz w:val="24"/>
              </w:rPr>
              <w:t>CloudWatch, ELK (Elasticsearch, Logstash, Kibana), Azure monitoring service</w:t>
            </w:r>
          </w:p>
        </w:tc>
      </w:tr>
      <w:tr w:rsidR="00734C19" w14:paraId="2B45EBBC"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E04D06"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Container Tools</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F7A371"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Docker, Kubernetes, AKS, GKE</w:t>
            </w:r>
          </w:p>
        </w:tc>
      </w:tr>
      <w:tr w:rsidR="00734C19" w14:paraId="00311483"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471624A"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rPr>
                <w:rFonts w:ascii="Calibri" w:eastAsia="Calibri" w:hAnsi="Calibri" w:cs="Calibri"/>
              </w:rPr>
            </w:pPr>
            <w:r>
              <w:rPr>
                <w:rFonts w:ascii="Calibri" w:eastAsia="Calibri" w:hAnsi="Calibri" w:cs="Calibri"/>
                <w:b/>
                <w:color w:val="000000"/>
                <w:sz w:val="24"/>
              </w:rPr>
              <w:t>Ticketing Tool</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CD4864C" w14:textId="77777777" w:rsidR="00734C19" w:rsidRDefault="00E51C43">
            <w:pPr>
              <w:spacing w:after="0" w:line="240" w:lineRule="auto"/>
              <w:rPr>
                <w:rFonts w:ascii="Calibri" w:eastAsia="Calibri" w:hAnsi="Calibri" w:cs="Calibri"/>
              </w:rPr>
            </w:pPr>
            <w:r>
              <w:rPr>
                <w:rFonts w:ascii="Calibri" w:eastAsia="Calibri" w:hAnsi="Calibri" w:cs="Calibri"/>
                <w:b/>
                <w:color w:val="000000"/>
                <w:sz w:val="24"/>
              </w:rPr>
              <w:t xml:space="preserve"> JIRA, ITService portal, Azure Boards</w:t>
            </w:r>
          </w:p>
        </w:tc>
      </w:tr>
      <w:tr w:rsidR="00734C19" w14:paraId="007ED43E" w14:textId="77777777">
        <w:tc>
          <w:tcPr>
            <w:tcW w:w="317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5ECA5A7" w14:textId="77777777" w:rsidR="00734C19" w:rsidRDefault="00E51C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rPr>
                <w:rFonts w:ascii="Candara" w:eastAsia="Candara" w:hAnsi="Candara" w:cs="Candara"/>
                <w:b/>
                <w:color w:val="000000"/>
                <w:sz w:val="24"/>
              </w:rPr>
              <w:t>Scripting</w:t>
            </w:r>
          </w:p>
        </w:tc>
        <w:tc>
          <w:tcPr>
            <w:tcW w:w="709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29BDD20" w14:textId="77777777" w:rsidR="00734C19" w:rsidRDefault="00E51C43">
            <w:pPr>
              <w:spacing w:after="0" w:line="240" w:lineRule="auto"/>
            </w:pPr>
            <w:r>
              <w:rPr>
                <w:rFonts w:ascii="Cambria" w:eastAsia="Cambria" w:hAnsi="Cambria" w:cs="Cambria"/>
                <w:b/>
                <w:color w:val="000000"/>
                <w:sz w:val="24"/>
              </w:rPr>
              <w:t>Shell, YAML,  PowerShell, JSON.</w:t>
            </w:r>
          </w:p>
        </w:tc>
      </w:tr>
    </w:tbl>
    <w:p w14:paraId="1CA10A2B" w14:textId="77777777" w:rsidR="00734C19" w:rsidRDefault="00E51C43">
      <w:pPr>
        <w:keepNext/>
        <w:keepLines/>
        <w:tabs>
          <w:tab w:val="left" w:pos="1845"/>
        </w:tabs>
        <w:spacing w:before="240" w:after="120" w:line="240" w:lineRule="auto"/>
        <w:rPr>
          <w:rFonts w:ascii="Cambria" w:eastAsia="Cambria" w:hAnsi="Cambria" w:cs="Cambria"/>
          <w:b/>
          <w:color w:val="C0C0C0"/>
          <w:sz w:val="24"/>
          <w:shd w:val="clear" w:color="auto" w:fill="FFFFFF"/>
        </w:rPr>
      </w:pPr>
      <w:r>
        <w:rPr>
          <w:rFonts w:ascii="Cambria" w:eastAsia="Cambria" w:hAnsi="Cambria" w:cs="Cambria"/>
          <w:b/>
          <w:color w:val="000000"/>
          <w:sz w:val="24"/>
          <w:shd w:val="clear" w:color="auto" w:fill="FFFFFF"/>
        </w:rPr>
        <w:t>EDUCATION QUALIFICATION</w:t>
      </w:r>
      <w:r>
        <w:rPr>
          <w:rFonts w:ascii="Cambria" w:eastAsia="Cambria" w:hAnsi="Cambria" w:cs="Cambria"/>
          <w:b/>
          <w:color w:val="000000"/>
          <w:sz w:val="24"/>
          <w:shd w:val="clear" w:color="auto" w:fill="FFFFFF"/>
        </w:rPr>
        <w:tab/>
      </w:r>
    </w:p>
    <w:tbl>
      <w:tblPr>
        <w:tblW w:w="0" w:type="auto"/>
        <w:tblInd w:w="18" w:type="dxa"/>
        <w:tblCellMar>
          <w:left w:w="10" w:type="dxa"/>
          <w:right w:w="10" w:type="dxa"/>
        </w:tblCellMar>
        <w:tblLook w:val="0000" w:firstRow="0" w:lastRow="0" w:firstColumn="0" w:lastColumn="0" w:noHBand="0" w:noVBand="0"/>
      </w:tblPr>
      <w:tblGrid>
        <w:gridCol w:w="9008"/>
      </w:tblGrid>
      <w:tr w:rsidR="00734C19" w14:paraId="3E19A7D0" w14:textId="77777777">
        <w:trPr>
          <w:trHeight w:val="1"/>
        </w:trPr>
        <w:tc>
          <w:tcPr>
            <w:tcW w:w="9530" w:type="dxa"/>
            <w:tcBorders>
              <w:top w:val="single" w:sz="0" w:space="0" w:color="000000"/>
              <w:left w:val="single" w:sz="0" w:space="0" w:color="000000"/>
              <w:bottom w:val="single" w:sz="0" w:space="0" w:color="000000"/>
              <w:right w:val="single" w:sz="0" w:space="0" w:color="000000"/>
            </w:tcBorders>
            <w:shd w:val="clear" w:color="auto" w:fill="FFFFFF"/>
            <w:tcMar>
              <w:left w:w="28" w:type="dxa"/>
              <w:right w:w="28" w:type="dxa"/>
            </w:tcMar>
          </w:tcPr>
          <w:p w14:paraId="690FDD93" w14:textId="6F2C8D49" w:rsidR="00734C19" w:rsidRDefault="00E51C43">
            <w:pPr>
              <w:numPr>
                <w:ilvl w:val="0"/>
                <w:numId w:val="2"/>
              </w:numPr>
              <w:spacing w:after="0" w:line="240" w:lineRule="auto"/>
              <w:ind w:left="720" w:hanging="360"/>
              <w:jc w:val="both"/>
              <w:rPr>
                <w:rFonts w:ascii="Cambria" w:eastAsia="Cambria" w:hAnsi="Cambria" w:cs="Cambria"/>
                <w:color w:val="000000"/>
                <w:sz w:val="24"/>
              </w:rPr>
            </w:pPr>
            <w:r>
              <w:rPr>
                <w:rFonts w:ascii="Cambria" w:eastAsia="Cambria" w:hAnsi="Cambria" w:cs="Cambria"/>
                <w:color w:val="000000"/>
                <w:sz w:val="24"/>
              </w:rPr>
              <w:t>B.Tech from xxxxxxxxxxxxxxx Engineering College in xxxx.</w:t>
            </w:r>
          </w:p>
          <w:p w14:paraId="20B44076" w14:textId="77777777" w:rsidR="00734C19" w:rsidRDefault="00734C19">
            <w:pPr>
              <w:spacing w:after="0" w:line="240" w:lineRule="auto"/>
              <w:jc w:val="both"/>
            </w:pPr>
          </w:p>
        </w:tc>
      </w:tr>
    </w:tbl>
    <w:p w14:paraId="7947B232" w14:textId="77777777" w:rsidR="00734C19" w:rsidRDefault="00E51C43">
      <w:pPr>
        <w:keepNext/>
        <w:tabs>
          <w:tab w:val="left" w:pos="1845"/>
        </w:tabs>
        <w:spacing w:after="120" w:line="240" w:lineRule="auto"/>
        <w:rPr>
          <w:rFonts w:ascii="Cambria" w:eastAsia="Cambria" w:hAnsi="Cambria" w:cs="Cambria"/>
          <w:b/>
          <w:color w:val="000000"/>
          <w:sz w:val="24"/>
          <w:shd w:val="clear" w:color="auto" w:fill="FFFFFF"/>
        </w:rPr>
      </w:pPr>
      <w:r>
        <w:rPr>
          <w:rFonts w:ascii="Cambria" w:eastAsia="Cambria" w:hAnsi="Cambria" w:cs="Cambria"/>
          <w:b/>
          <w:color w:val="000000"/>
          <w:sz w:val="24"/>
          <w:shd w:val="clear" w:color="auto" w:fill="FFFFFF"/>
        </w:rPr>
        <w:t>WORK EXPERIENCE</w:t>
      </w:r>
      <w:r>
        <w:rPr>
          <w:rFonts w:ascii="Cambria" w:eastAsia="Cambria" w:hAnsi="Cambria" w:cs="Cambria"/>
          <w:b/>
          <w:color w:val="000000"/>
          <w:sz w:val="24"/>
          <w:shd w:val="clear" w:color="auto" w:fill="FFFFFF"/>
        </w:rPr>
        <w:tab/>
      </w:r>
    </w:p>
    <w:p w14:paraId="4E8C2DFC" w14:textId="19510631" w:rsidR="00734C19" w:rsidRDefault="00E51C43">
      <w:pPr>
        <w:numPr>
          <w:ilvl w:val="0"/>
          <w:numId w:val="3"/>
        </w:numPr>
        <w:spacing w:after="0" w:line="240" w:lineRule="auto"/>
        <w:ind w:left="720" w:hanging="360"/>
        <w:rPr>
          <w:rFonts w:ascii="Cambria" w:eastAsia="Cambria" w:hAnsi="Cambria" w:cs="Cambria"/>
          <w:color w:val="000000"/>
          <w:sz w:val="24"/>
        </w:rPr>
      </w:pPr>
      <w:r>
        <w:rPr>
          <w:rFonts w:ascii="Cambria" w:eastAsia="Cambria" w:hAnsi="Cambria" w:cs="Cambria"/>
          <w:color w:val="000000"/>
          <w:sz w:val="24"/>
        </w:rPr>
        <w:t xml:space="preserve">Working as a Azure Devops Engineer at </w:t>
      </w:r>
      <w:r>
        <w:rPr>
          <w:rFonts w:ascii="Cambria" w:eastAsia="Cambria" w:hAnsi="Cambria" w:cs="Cambria"/>
          <w:sz w:val="24"/>
        </w:rPr>
        <w:t>Capgemini Jan xxxx</w:t>
      </w:r>
      <w:r>
        <w:rPr>
          <w:rFonts w:ascii="Cambria" w:eastAsia="Cambria" w:hAnsi="Cambria" w:cs="Cambria"/>
          <w:color w:val="000000"/>
          <w:sz w:val="24"/>
        </w:rPr>
        <w:t xml:space="preserve"> to Till date.</w:t>
      </w:r>
    </w:p>
    <w:p w14:paraId="72CD0645" w14:textId="77777777" w:rsidR="00734C19" w:rsidRDefault="00734C19">
      <w:pPr>
        <w:spacing w:after="0" w:line="240" w:lineRule="auto"/>
        <w:rPr>
          <w:rFonts w:ascii="Cambria" w:eastAsia="Cambria" w:hAnsi="Cambria" w:cs="Cambria"/>
          <w:color w:val="000000"/>
          <w:sz w:val="24"/>
        </w:rPr>
      </w:pPr>
    </w:p>
    <w:p w14:paraId="3E766A38" w14:textId="77777777" w:rsidR="00734C19" w:rsidRDefault="00E51C43">
      <w:pPr>
        <w:keepNext/>
        <w:tabs>
          <w:tab w:val="left" w:pos="1845"/>
        </w:tabs>
        <w:spacing w:after="120" w:line="240" w:lineRule="auto"/>
        <w:rPr>
          <w:rFonts w:ascii="Cambria" w:eastAsia="Cambria" w:hAnsi="Cambria" w:cs="Cambria"/>
          <w:color w:val="000000"/>
          <w:sz w:val="24"/>
          <w:shd w:val="clear" w:color="auto" w:fill="FFFFFF"/>
        </w:rPr>
      </w:pPr>
      <w:r>
        <w:rPr>
          <w:rFonts w:ascii="Cambria" w:eastAsia="Cambria" w:hAnsi="Cambria" w:cs="Cambria"/>
          <w:b/>
          <w:color w:val="000000"/>
          <w:sz w:val="24"/>
          <w:shd w:val="clear" w:color="auto" w:fill="FFFFFF"/>
        </w:rPr>
        <w:t>PROFESSIONAL PROFILE</w:t>
      </w:r>
      <w:r>
        <w:rPr>
          <w:rFonts w:ascii="Cambria" w:eastAsia="Cambria" w:hAnsi="Cambria" w:cs="Cambria"/>
          <w:b/>
          <w:color w:val="000000"/>
          <w:sz w:val="24"/>
          <w:shd w:val="clear" w:color="auto" w:fill="FFFFFF"/>
        </w:rPr>
        <w:tab/>
      </w:r>
    </w:p>
    <w:p w14:paraId="5FD5C893"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#2</w:t>
      </w:r>
    </w:p>
    <w:p w14:paraId="277C8E43"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Azure Devops Engineer</w:t>
      </w:r>
    </w:p>
    <w:p w14:paraId="706A7887" w14:textId="77777777" w:rsidR="00734C19" w:rsidRDefault="00734C19">
      <w:pPr>
        <w:spacing w:after="0" w:line="276" w:lineRule="auto"/>
        <w:jc w:val="both"/>
        <w:rPr>
          <w:rFonts w:ascii="Cambria" w:eastAsia="Cambria" w:hAnsi="Cambria" w:cs="Cambria"/>
          <w:b/>
          <w:color w:val="000000"/>
          <w:sz w:val="24"/>
        </w:rPr>
      </w:pPr>
    </w:p>
    <w:p w14:paraId="3F9ECB3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Health Systems Management</w:t>
      </w:r>
    </w:p>
    <w:p w14:paraId="49E75765" w14:textId="58AAB94B"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w:t>
      </w:r>
      <w:r>
        <w:rPr>
          <w:rFonts w:ascii="Cambria" w:eastAsia="Cambria" w:hAnsi="Cambria" w:cs="Cambria"/>
          <w:sz w:val="24"/>
        </w:rPr>
        <w:t xml:space="preserve">June </w:t>
      </w:r>
      <w:r>
        <w:rPr>
          <w:rFonts w:ascii="Cambria" w:eastAsia="Cambria" w:hAnsi="Cambria" w:cs="Cambria"/>
          <w:color w:val="000000"/>
          <w:sz w:val="24"/>
        </w:rPr>
        <w:t>xxxx to Till date</w:t>
      </w:r>
    </w:p>
    <w:p w14:paraId="4B10AA0A"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           Azure DevOps Engineer</w:t>
      </w:r>
    </w:p>
    <w:p w14:paraId="59580E22" w14:textId="77777777" w:rsidR="00734C19" w:rsidRDefault="00E51C43">
      <w:pPr>
        <w:spacing w:after="0" w:line="300" w:lineRule="auto"/>
        <w:ind w:left="2160" w:hanging="1800"/>
        <w:jc w:val="both"/>
        <w:rPr>
          <w:rFonts w:ascii="Cambria" w:eastAsia="Cambria" w:hAnsi="Cambria" w:cs="Cambria"/>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t xml:space="preserve">:           Azure,Git,VSTS(AzureDevops),TFS,MS Build,PowerShell,                                                                                                                          Jenkins, Terraform,Ansible,Jira,Apachi Tomcat,Docker , AzureRepo, Kubernetes                                                    </w:t>
      </w:r>
    </w:p>
    <w:p w14:paraId="222319A7" w14:textId="77777777" w:rsidR="00734C19" w:rsidRDefault="00734C19">
      <w:pPr>
        <w:spacing w:after="0" w:line="276" w:lineRule="auto"/>
        <w:jc w:val="both"/>
        <w:rPr>
          <w:rFonts w:ascii="Cambria" w:eastAsia="Cambria" w:hAnsi="Cambria" w:cs="Cambria"/>
          <w:b/>
          <w:color w:val="000000"/>
          <w:sz w:val="24"/>
        </w:rPr>
      </w:pPr>
    </w:p>
    <w:p w14:paraId="379BD357"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00788D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in highly collaborative operations team to stream line the process of implementing security Confidential Azure cloud environment and introduced best practices for remediation</w:t>
      </w:r>
    </w:p>
    <w:p w14:paraId="6C1AABCD"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Analyzing the landmark of 150 subscriptions for various business cases to apply organization specific security guidelines</w:t>
      </w:r>
    </w:p>
    <w:p w14:paraId="563DBAC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Gathering the requirements from the clients about the existing applications to apply the security measures</w:t>
      </w:r>
    </w:p>
    <w:p w14:paraId="19324B8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Created builds and release pipelines in VSTS and done deployments using SPN (secure endpoint connection) for implementing CI/CD.</w:t>
      </w:r>
    </w:p>
    <w:p w14:paraId="3987D2C8"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Implemented automation for deployments by using YAML scripts for massive builds and releases</w:t>
      </w:r>
    </w:p>
    <w:p w14:paraId="2AAE159A"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Creating pipelines using </w:t>
      </w:r>
      <w:r>
        <w:rPr>
          <w:rFonts w:ascii="Cambria" w:eastAsia="Cambria" w:hAnsi="Cambria" w:cs="Cambria"/>
          <w:b/>
          <w:color w:val="000000"/>
          <w:sz w:val="24"/>
          <w:shd w:val="clear" w:color="auto" w:fill="FFFFFF"/>
        </w:rPr>
        <w:t>AzureDevops</w:t>
      </w:r>
      <w:r>
        <w:rPr>
          <w:rFonts w:ascii="Cambria" w:eastAsia="Cambria" w:hAnsi="Cambria" w:cs="Cambria"/>
          <w:color w:val="000000"/>
          <w:sz w:val="24"/>
          <w:shd w:val="clear" w:color="auto" w:fill="FFFFFF"/>
        </w:rPr>
        <w:t xml:space="preserve"> and deploy the infra using </w:t>
      </w:r>
      <w:r>
        <w:rPr>
          <w:rFonts w:ascii="Cambria" w:eastAsia="Cambria" w:hAnsi="Cambria" w:cs="Cambria"/>
          <w:b/>
          <w:color w:val="000000"/>
          <w:sz w:val="24"/>
          <w:shd w:val="clear" w:color="auto" w:fill="FFFFFF"/>
        </w:rPr>
        <w:t>Terraform</w:t>
      </w:r>
      <w:r>
        <w:rPr>
          <w:rFonts w:ascii="Cambria" w:eastAsia="Cambria" w:hAnsi="Cambria" w:cs="Cambria"/>
          <w:color w:val="000000"/>
          <w:sz w:val="24"/>
          <w:shd w:val="clear" w:color="auto" w:fill="FFFFFF"/>
        </w:rPr>
        <w:t xml:space="preserve"> in Azure</w:t>
      </w:r>
    </w:p>
    <w:p w14:paraId="737F91B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 xml:space="preserve">Experience on </w:t>
      </w:r>
      <w:r>
        <w:rPr>
          <w:rFonts w:ascii="Cambria" w:eastAsia="Cambria" w:hAnsi="Cambria" w:cs="Cambria"/>
          <w:b/>
          <w:color w:val="000000"/>
          <w:sz w:val="24"/>
          <w:shd w:val="clear" w:color="auto" w:fill="FFFFFF"/>
        </w:rPr>
        <w:t>Kubernetes</w:t>
      </w:r>
      <w:r>
        <w:rPr>
          <w:rFonts w:ascii="Cambria" w:eastAsia="Cambria" w:hAnsi="Cambria" w:cs="Cambria"/>
          <w:color w:val="000000"/>
          <w:sz w:val="24"/>
          <w:shd w:val="clear" w:color="auto" w:fill="FFFFFF"/>
        </w:rPr>
        <w:t xml:space="preserve"> and </w:t>
      </w:r>
      <w:r>
        <w:rPr>
          <w:rFonts w:ascii="Cambria" w:eastAsia="Cambria" w:hAnsi="Cambria" w:cs="Cambria"/>
          <w:b/>
          <w:color w:val="000000"/>
          <w:sz w:val="24"/>
          <w:shd w:val="clear" w:color="auto" w:fill="FFFFFF"/>
        </w:rPr>
        <w:t>Azure Devops</w:t>
      </w:r>
      <w:r>
        <w:rPr>
          <w:rFonts w:ascii="Cambria" w:eastAsia="Cambria" w:hAnsi="Cambria" w:cs="Cambria"/>
          <w:color w:val="000000"/>
          <w:sz w:val="24"/>
          <w:shd w:val="clear" w:color="auto" w:fill="FFFFFF"/>
        </w:rPr>
        <w:t xml:space="preserve"> and Boards and Azure repos.</w:t>
      </w:r>
    </w:p>
    <w:p w14:paraId="0005A1A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Worked on Jenkins to implement Continuous Integration and deployment into Tomcat /Web Logic Application Server.</w:t>
      </w:r>
    </w:p>
    <w:p w14:paraId="73172F80"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Customized scripts before execution in production environments.</w:t>
      </w:r>
    </w:p>
    <w:p w14:paraId="5B86254E"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Over saw the quality of Automated Build plans to help the Delivery process to NON-PROD and PROD Environments</w:t>
      </w:r>
    </w:p>
    <w:p w14:paraId="44520704"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Acted as build and release engineer, deployed the services by VSTS (Azure DevOps) pipeline. Created and Maintained pipelines to manage the IAC for all the applications</w:t>
      </w:r>
    </w:p>
    <w:p w14:paraId="19E3EA97" w14:textId="77777777" w:rsidR="00734C19" w:rsidRDefault="00E51C43">
      <w:pPr>
        <w:numPr>
          <w:ilvl w:val="0"/>
          <w:numId w:val="4"/>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Collaborated with cross functional teams (firewall team, data base team, application team) in execution of this project.</w:t>
      </w:r>
    </w:p>
    <w:p w14:paraId="57AB56EE" w14:textId="77777777" w:rsidR="00734C19" w:rsidRDefault="00734C19">
      <w:pPr>
        <w:spacing w:after="0" w:line="320" w:lineRule="auto"/>
        <w:ind w:left="720"/>
        <w:jc w:val="both"/>
        <w:rPr>
          <w:rFonts w:ascii="Cambria" w:eastAsia="Cambria" w:hAnsi="Cambria" w:cs="Cambria"/>
          <w:color w:val="000000"/>
          <w:sz w:val="24"/>
        </w:rPr>
      </w:pPr>
    </w:p>
    <w:p w14:paraId="6332CB84" w14:textId="77777777" w:rsidR="00734C19" w:rsidRDefault="00E51C43">
      <w:pPr>
        <w:spacing w:before="280" w:after="0" w:line="240" w:lineRule="auto"/>
        <w:rPr>
          <w:rFonts w:ascii="Cambria" w:eastAsia="Cambria" w:hAnsi="Cambria" w:cs="Cambria"/>
          <w:b/>
          <w:color w:val="000000"/>
          <w:sz w:val="24"/>
        </w:rPr>
      </w:pPr>
      <w:r>
        <w:rPr>
          <w:rFonts w:ascii="Cambria" w:eastAsia="Cambria" w:hAnsi="Cambria" w:cs="Cambria"/>
          <w:b/>
          <w:color w:val="000000"/>
          <w:sz w:val="24"/>
        </w:rPr>
        <w:t>ROJECT #1:</w:t>
      </w:r>
    </w:p>
    <w:p w14:paraId="2EB665BD" w14:textId="77777777" w:rsidR="00734C19" w:rsidRDefault="00E51C43">
      <w:pPr>
        <w:spacing w:after="0" w:line="240" w:lineRule="auto"/>
        <w:ind w:right="43"/>
        <w:rPr>
          <w:rFonts w:ascii="Cambria" w:eastAsia="Cambria" w:hAnsi="Cambria" w:cs="Cambria"/>
          <w:b/>
          <w:color w:val="000000"/>
          <w:sz w:val="24"/>
          <w:u w:val="single"/>
          <w:shd w:val="clear" w:color="auto" w:fill="BFBFBF"/>
        </w:rPr>
      </w:pPr>
      <w:r>
        <w:rPr>
          <w:rFonts w:ascii="Cambria" w:eastAsia="Cambria" w:hAnsi="Cambria" w:cs="Cambria"/>
          <w:b/>
          <w:color w:val="000000"/>
          <w:sz w:val="24"/>
          <w:shd w:val="clear" w:color="auto" w:fill="BFBFBF"/>
        </w:rPr>
        <w:t>Role</w:t>
      </w:r>
      <w:r>
        <w:rPr>
          <w:rFonts w:ascii="Cambria" w:eastAsia="Cambria" w:hAnsi="Cambria" w:cs="Cambria"/>
          <w:b/>
          <w:color w:val="000000"/>
          <w:sz w:val="24"/>
          <w:shd w:val="clear" w:color="auto" w:fill="BFBFBF"/>
        </w:rPr>
        <w:tab/>
      </w:r>
      <w:r>
        <w:rPr>
          <w:rFonts w:ascii="Cambria" w:eastAsia="Cambria" w:hAnsi="Cambria" w:cs="Cambria"/>
          <w:b/>
          <w:color w:val="000000"/>
          <w:sz w:val="24"/>
          <w:shd w:val="clear" w:color="auto" w:fill="BFBFBF"/>
        </w:rPr>
        <w:tab/>
        <w:t>: Build &amp;Release  Engineer</w:t>
      </w:r>
    </w:p>
    <w:p w14:paraId="2669D4E2" w14:textId="77777777" w:rsidR="00734C19" w:rsidRDefault="00734C19">
      <w:pPr>
        <w:spacing w:after="0" w:line="276" w:lineRule="auto"/>
        <w:jc w:val="both"/>
        <w:rPr>
          <w:rFonts w:ascii="Cambria" w:eastAsia="Cambria" w:hAnsi="Cambria" w:cs="Cambria"/>
          <w:color w:val="000000"/>
          <w:sz w:val="24"/>
        </w:rPr>
      </w:pPr>
    </w:p>
    <w:p w14:paraId="4518B80B"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Project Name</w:t>
      </w:r>
      <w:r>
        <w:rPr>
          <w:rFonts w:ascii="Cambria" w:eastAsia="Cambria" w:hAnsi="Cambria" w:cs="Cambria"/>
          <w:color w:val="000000"/>
          <w:sz w:val="24"/>
        </w:rPr>
        <w:tab/>
      </w:r>
      <w:r>
        <w:rPr>
          <w:rFonts w:ascii="Cambria" w:eastAsia="Cambria" w:hAnsi="Cambria" w:cs="Cambria"/>
          <w:color w:val="000000"/>
          <w:sz w:val="24"/>
        </w:rPr>
        <w:tab/>
        <w:t>:          Danone</w:t>
      </w:r>
    </w:p>
    <w:p w14:paraId="605964F2" w14:textId="70478581"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Duration                             :</w:t>
      </w:r>
      <w:r>
        <w:rPr>
          <w:rFonts w:ascii="Cambria" w:eastAsia="Cambria" w:hAnsi="Cambria" w:cs="Cambria"/>
          <w:color w:val="000000"/>
          <w:sz w:val="24"/>
        </w:rPr>
        <w:t xml:space="preserve">          Jan xxxx to </w:t>
      </w:r>
      <w:r>
        <w:rPr>
          <w:rFonts w:ascii="Cambria" w:eastAsia="Cambria" w:hAnsi="Cambria" w:cs="Cambria"/>
          <w:sz w:val="24"/>
        </w:rPr>
        <w:t>May</w:t>
      </w:r>
      <w:r>
        <w:rPr>
          <w:rFonts w:ascii="Cambria" w:eastAsia="Cambria" w:hAnsi="Cambria" w:cs="Cambria"/>
          <w:color w:val="000000"/>
          <w:sz w:val="24"/>
        </w:rPr>
        <w:t xml:space="preserve"> xxxx</w:t>
      </w:r>
    </w:p>
    <w:p w14:paraId="608287C8" w14:textId="77777777" w:rsidR="00734C19" w:rsidRDefault="00E51C43">
      <w:pPr>
        <w:spacing w:after="0" w:line="300" w:lineRule="auto"/>
        <w:ind w:left="360"/>
        <w:jc w:val="both"/>
        <w:rPr>
          <w:rFonts w:ascii="Cambria" w:eastAsia="Cambria" w:hAnsi="Cambria" w:cs="Cambria"/>
          <w:color w:val="000000"/>
          <w:sz w:val="24"/>
        </w:rPr>
      </w:pPr>
      <w:r>
        <w:rPr>
          <w:rFonts w:ascii="Cambria" w:eastAsia="Cambria" w:hAnsi="Cambria" w:cs="Cambria"/>
          <w:b/>
          <w:color w:val="000000"/>
          <w:sz w:val="24"/>
        </w:rPr>
        <w:t>Role</w:t>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b/>
          <w:color w:val="000000"/>
          <w:sz w:val="24"/>
        </w:rPr>
        <w:tab/>
      </w:r>
      <w:r>
        <w:rPr>
          <w:rFonts w:ascii="Cambria" w:eastAsia="Cambria" w:hAnsi="Cambria" w:cs="Cambria"/>
          <w:color w:val="000000"/>
          <w:sz w:val="24"/>
        </w:rPr>
        <w:t>:</w:t>
      </w:r>
      <w:r>
        <w:rPr>
          <w:rFonts w:ascii="Cambria" w:eastAsia="Cambria" w:hAnsi="Cambria" w:cs="Cambria"/>
          <w:color w:val="000000"/>
          <w:sz w:val="24"/>
        </w:rPr>
        <w:tab/>
        <w:t>Build and Release Engineer</w:t>
      </w:r>
    </w:p>
    <w:p w14:paraId="0A9FE4C4" w14:textId="77777777" w:rsidR="00734C19" w:rsidRDefault="00E51C43">
      <w:pPr>
        <w:spacing w:after="0" w:line="300" w:lineRule="auto"/>
        <w:ind w:left="360"/>
        <w:jc w:val="both"/>
        <w:rPr>
          <w:rFonts w:ascii="Calibri" w:eastAsia="Calibri" w:hAnsi="Calibri" w:cs="Calibri"/>
          <w:color w:val="000000"/>
          <w:sz w:val="24"/>
        </w:rPr>
      </w:pPr>
      <w:r>
        <w:rPr>
          <w:rFonts w:ascii="Cambria" w:eastAsia="Cambria" w:hAnsi="Cambria" w:cs="Cambria"/>
          <w:b/>
          <w:color w:val="000000"/>
          <w:sz w:val="24"/>
        </w:rPr>
        <w:t>Technologies</w:t>
      </w:r>
      <w:r>
        <w:rPr>
          <w:rFonts w:ascii="Cambria" w:eastAsia="Cambria" w:hAnsi="Cambria" w:cs="Cambria"/>
          <w:color w:val="000000"/>
          <w:sz w:val="24"/>
        </w:rPr>
        <w:tab/>
      </w:r>
      <w:r>
        <w:rPr>
          <w:rFonts w:ascii="Cambria" w:eastAsia="Cambria" w:hAnsi="Cambria" w:cs="Cambria"/>
          <w:color w:val="000000"/>
          <w:sz w:val="24"/>
        </w:rPr>
        <w:tab/>
        <w:t xml:space="preserve">: </w:t>
      </w:r>
      <w:r>
        <w:rPr>
          <w:rFonts w:ascii="Cambria" w:eastAsia="Cambria" w:hAnsi="Cambria" w:cs="Cambria"/>
          <w:color w:val="000000"/>
          <w:sz w:val="24"/>
        </w:rPr>
        <w:tab/>
      </w:r>
      <w:r>
        <w:rPr>
          <w:rFonts w:ascii="Calibri" w:eastAsia="Calibri" w:hAnsi="Calibri" w:cs="Calibri"/>
          <w:color w:val="000000"/>
          <w:sz w:val="24"/>
        </w:rPr>
        <w:t>Azure,TFS,VSTS,Subversion,Jenkins,Power Shell.</w:t>
      </w:r>
    </w:p>
    <w:p w14:paraId="3317F644" w14:textId="77777777" w:rsidR="00734C19" w:rsidRDefault="00734C19">
      <w:pPr>
        <w:spacing w:after="0" w:line="300" w:lineRule="auto"/>
        <w:ind w:left="2160" w:hanging="1800"/>
        <w:jc w:val="both"/>
        <w:rPr>
          <w:rFonts w:ascii="Cambria" w:eastAsia="Cambria" w:hAnsi="Cambria" w:cs="Cambria"/>
          <w:color w:val="000000"/>
        </w:rPr>
      </w:pPr>
    </w:p>
    <w:p w14:paraId="394F57FC" w14:textId="77777777" w:rsidR="00734C19" w:rsidRDefault="00734C19">
      <w:pPr>
        <w:spacing w:after="0" w:line="360" w:lineRule="auto"/>
        <w:rPr>
          <w:rFonts w:ascii="Cambria" w:eastAsia="Cambria" w:hAnsi="Cambria" w:cs="Cambria"/>
          <w:b/>
          <w:color w:val="000000"/>
          <w:sz w:val="24"/>
        </w:rPr>
      </w:pPr>
    </w:p>
    <w:p w14:paraId="33EF2AC0" w14:textId="77777777" w:rsidR="00734C19" w:rsidRDefault="00E51C43">
      <w:pPr>
        <w:spacing w:after="0" w:line="360" w:lineRule="auto"/>
        <w:rPr>
          <w:rFonts w:ascii="Cambria" w:eastAsia="Cambria" w:hAnsi="Cambria" w:cs="Cambria"/>
          <w:b/>
          <w:color w:val="000000"/>
          <w:sz w:val="24"/>
        </w:rPr>
      </w:pPr>
      <w:r>
        <w:rPr>
          <w:rFonts w:ascii="Cambria" w:eastAsia="Cambria" w:hAnsi="Cambria" w:cs="Cambria"/>
          <w:b/>
          <w:color w:val="000000"/>
          <w:sz w:val="24"/>
        </w:rPr>
        <w:t>Responsibilities</w:t>
      </w:r>
    </w:p>
    <w:p w14:paraId="7947D72C"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Provided CM and Build support for more than 3 different applications, built and deployed to the production and lower environment.</w:t>
      </w:r>
    </w:p>
    <w:p w14:paraId="5416A18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Defined and Implemented CM and Release Management Processes, Policies and Procedures.</w:t>
      </w:r>
    </w:p>
    <w:p w14:paraId="033EA8B6"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Installed and Configured Jenkins Plugins to support the project specific task</w:t>
      </w:r>
    </w:p>
    <w:p w14:paraId="15DAEF3D"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Kept track of all the releases and request of the developers through Infrastructure management tool.</w:t>
      </w:r>
    </w:p>
    <w:p w14:paraId="0B18B595"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Designed and implemented Subversion metadata including elements, labels, attributes, triggers and hyperlinks.</w:t>
      </w:r>
    </w:p>
    <w:p w14:paraId="4DFAC502"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Controlled Subversion (branch) access to successfully run parallel development and release.</w:t>
      </w:r>
    </w:p>
    <w:p w14:paraId="2864BA31" w14:textId="77777777" w:rsidR="00734C19" w:rsidRDefault="00E51C43">
      <w:pPr>
        <w:numPr>
          <w:ilvl w:val="0"/>
          <w:numId w:val="5"/>
        </w:numPr>
        <w:spacing w:before="100" w:after="100" w:line="240" w:lineRule="auto"/>
        <w:ind w:left="720" w:hanging="360"/>
        <w:rPr>
          <w:rFonts w:ascii="Cambria" w:eastAsia="Cambria" w:hAnsi="Cambria" w:cs="Cambria"/>
          <w:color w:val="000000"/>
          <w:sz w:val="24"/>
          <w:shd w:val="clear" w:color="auto" w:fill="FFFFFF"/>
        </w:rPr>
      </w:pPr>
      <w:r>
        <w:rPr>
          <w:rFonts w:ascii="Cambria" w:eastAsia="Cambria" w:hAnsi="Cambria" w:cs="Cambria"/>
          <w:color w:val="000000"/>
          <w:sz w:val="24"/>
          <w:shd w:val="clear" w:color="auto" w:fill="FFFFFF"/>
        </w:rPr>
        <w:t>Configured Jenkins as a common build engine to build and deploy applications to DEV, QA, and UAT and PROD environments.</w:t>
      </w:r>
    </w:p>
    <w:p w14:paraId="3B47A2D2"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Automating all the Build and Deployment tasks using Power shell.</w:t>
      </w:r>
    </w:p>
    <w:p w14:paraId="463E34E5"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Configuring and setting up build environment on Build servers.</w:t>
      </w:r>
    </w:p>
    <w:p w14:paraId="5B801087"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Installing TFS Build service and configuring Build Agents and Controllers.</w:t>
      </w:r>
    </w:p>
    <w:p w14:paraId="5B06F4FE"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Updating the Build Servers with the latest software according to the client requirement. </w:t>
      </w:r>
    </w:p>
    <w:p w14:paraId="34F187F8" w14:textId="77777777" w:rsidR="00734C19" w:rsidRDefault="00E51C43">
      <w:pPr>
        <w:numPr>
          <w:ilvl w:val="0"/>
          <w:numId w:val="5"/>
        </w:numPr>
        <w:spacing w:after="0"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Troubleshoot issues in build and deployment automation. </w:t>
      </w:r>
    </w:p>
    <w:p w14:paraId="30FA0AD0"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Migrating projects from on premises TFS to VSTS.</w:t>
      </w:r>
    </w:p>
    <w:p w14:paraId="037D9F9D"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Regular sync-ups with the clients for service enhancements and gathering new requirements.</w:t>
      </w:r>
    </w:p>
    <w:p w14:paraId="0560F98B" w14:textId="77777777" w:rsidR="00734C19" w:rsidRDefault="00E51C43">
      <w:pPr>
        <w:numPr>
          <w:ilvl w:val="0"/>
          <w:numId w:val="5"/>
        </w:numPr>
        <w:spacing w:after="7" w:line="276" w:lineRule="auto"/>
        <w:ind w:left="720" w:hanging="360"/>
        <w:jc w:val="both"/>
        <w:rPr>
          <w:rFonts w:ascii="Cambria" w:eastAsia="Cambria" w:hAnsi="Cambria" w:cs="Cambria"/>
          <w:color w:val="000000"/>
          <w:sz w:val="24"/>
        </w:rPr>
      </w:pPr>
      <w:r>
        <w:rPr>
          <w:rFonts w:ascii="Cambria" w:eastAsia="Cambria" w:hAnsi="Cambria" w:cs="Cambria"/>
          <w:color w:val="000000"/>
          <w:sz w:val="24"/>
        </w:rPr>
        <w:t xml:space="preserve">Deploy website/Web Applications to IIS. </w:t>
      </w:r>
    </w:p>
    <w:p w14:paraId="7452031D" w14:textId="77777777" w:rsidR="00734C19" w:rsidRDefault="00E51C43">
      <w:pPr>
        <w:numPr>
          <w:ilvl w:val="0"/>
          <w:numId w:val="5"/>
        </w:numPr>
        <w:spacing w:after="0" w:line="320" w:lineRule="auto"/>
        <w:ind w:left="720" w:hanging="360"/>
        <w:jc w:val="both"/>
        <w:rPr>
          <w:rFonts w:ascii="Cambria" w:eastAsia="Cambria" w:hAnsi="Cambria" w:cs="Cambria"/>
          <w:color w:val="000000"/>
          <w:sz w:val="24"/>
        </w:rPr>
      </w:pPr>
      <w:r>
        <w:rPr>
          <w:rFonts w:ascii="Cambria" w:eastAsia="Cambria" w:hAnsi="Cambria" w:cs="Cambria"/>
          <w:color w:val="000000"/>
          <w:sz w:val="24"/>
        </w:rPr>
        <w:t>Managing users on the server.</w:t>
      </w:r>
    </w:p>
    <w:sectPr w:rsidR="00734C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1563"/>
    <w:multiLevelType w:val="multilevel"/>
    <w:tmpl w:val="69A20B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7E62FE0"/>
    <w:multiLevelType w:val="multilevel"/>
    <w:tmpl w:val="DFE6FF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EDD4406"/>
    <w:multiLevelType w:val="multilevel"/>
    <w:tmpl w:val="A2CC1E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3E3E77"/>
    <w:multiLevelType w:val="multilevel"/>
    <w:tmpl w:val="154688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0645C8"/>
    <w:multiLevelType w:val="multilevel"/>
    <w:tmpl w:val="879CE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C19"/>
    <w:rsid w:val="000407A2"/>
    <w:rsid w:val="00734C19"/>
    <w:rsid w:val="00E51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EC6A"/>
  <w15:docId w15:val="{49401FC6-677A-441A-B284-7D810B10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Raghavendra Prasad Kottidienty</cp:lastModifiedBy>
  <cp:revision>2</cp:revision>
  <dcterms:created xsi:type="dcterms:W3CDTF">2022-11-13T03:22:00Z</dcterms:created>
  <dcterms:modified xsi:type="dcterms:W3CDTF">2022-11-13T03:22:00Z</dcterms:modified>
</cp:coreProperties>
</file>