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is one feature extraction technique.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dont consider dependent variable that is why it is unsupervised model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extract one which have most variance in detaset therefore we can reduce no of independent variable.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is basically classification problem it which ,here we will use logestic regression model  and will apply PCA in classification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#----------------------------problem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#dependent variable is customer_segment which have three type of wine and each wine corresponding to each customer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#each independent variable have different type of chemical for three type of customer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can not visulize lot of independent variable at once so we will apply dimensionlaity to limited variable which can explain maximum variance.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-------------Importing the dataset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#http://archive.ics.uci.edu/ml/datasets/wine   dataset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pd.read_csv('Wine.csv')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dataset.iloc[:, 0:13].values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dataset.iloc[:, 13].values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-----------Splitting the dataset into the Training set and Test set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X_train, X_test, y_train, y_test = train_test_split(X, y, test_size = 0.2, random_state = 0)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--------------Feature Scaling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#scaling must be apply when we are using dimensionality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= StandardScaler()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sc.fit_transform(X_train)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sc.transform(X_test)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-------------Applying PCA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#pca = PCA(n_components = None) run with None then choose which explain most(sum too)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#PCA must apply after data preprocessing and before fitting the model in regression.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= PCA(n_components = 2)#extracted feature you want to get that explain most variance.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#put n_components = None because first we need to look cumulative explain variance of different principal component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pca.fit_transform(X_train)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X_test = pca.transform(X_test)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explained_variance = pca.explained_variance_ratio_#explain percentage of variance explained by each of principal component that extracted here.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#outcome of above is not original but it new created variable that explain percentage of variance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include 1 then 37% explained and include 2 then total 57% explained ,similarly other and last explain least variance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2 component put n_components=2 which explain 57% variance i.e good.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#after that reset console because X_train,X_test are not original because extracted from transform data but we want 2 column from original dataset  so reset console i.e restart kernals then after select everything above from dimensiality code and followed by run.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#RESULLT::select 2 column explain maximum variance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-------------Fitting Logistic Regression to the Training set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LogisticRegression(random_state = 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classifier.fit(X_train, y_train)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confusion_matrix(y_test, y_pred)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#diagonal present correct result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#accuracy(sum_diagonal_element/total no)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X_train, y_train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0.01),)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'green', 'blue')))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'green', 'blue'))(i), label = j)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plt.title('Logistic Regression (Training set)')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plt.xlabel('PC1')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plt.ylabel('PC2')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matplotlib.colors import ListedColormap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X_set, y_set = X_test, y_test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X1, X2 = np.meshgrid(np.arange(start = X_set[:, 0].min() - 1, stop = X_set[:, 0].max() + 1, step = 0.01),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np.arange(start = X_set[:, 1].min() - 1, stop = X_set[:, 1].max() + 1, step = 0.01))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plt.contourf(X1, X2, classifier.predict(np.array([X1.ravel(), X2.ravel()]).T).reshape(X1.shape),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alpha = 0.75, cmap = ListedColormap(('red', 'green', 'blue')))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plt.xlim(X1.min(), X1.max())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plt.ylim(X2.min(), X2.max())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i, j in enumerate(np.unique(y_set)):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plt.scatter(X_set[y_set == j, 0], X_set[y_set == j, 1],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ListedColormap(('red', 'green', 'blue'))(i), label = j)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plt.title('Logistic Regression (Test set)')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plt.xlabel('PC1')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plt.ylabel('PC2')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plt.legend()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