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DA0E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ET-3206 DD LABORATORY</w:t>
      </w:r>
    </w:p>
    <w:p w14:paraId="1B9619D7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</w:p>
    <w:p w14:paraId="6869FCE8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JOURNAL </w:t>
      </w:r>
    </w:p>
    <w:p w14:paraId="45184C23" w14:textId="0E20CEF3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EXPERIMENT - </w:t>
      </w:r>
    </w:p>
    <w:p w14:paraId="502DBE38" w14:textId="77777777" w:rsidR="00F44B45" w:rsidRDefault="00F44B45" w:rsidP="00F44B45">
      <w:pPr>
        <w:jc w:val="center"/>
        <w:rPr>
          <w:b/>
          <w:bCs/>
          <w:sz w:val="28"/>
          <w:szCs w:val="28"/>
        </w:rPr>
      </w:pPr>
    </w:p>
    <w:p w14:paraId="381BF09B" w14:textId="22EA3E15" w:rsidR="00E81D82" w:rsidRDefault="00E81D82" w:rsidP="00E81D82">
      <w:pPr>
        <w:jc w:val="center"/>
        <w:rPr>
          <w:b/>
          <w:bCs/>
          <w:sz w:val="28"/>
          <w:szCs w:val="28"/>
        </w:rPr>
      </w:pPr>
      <w:r w:rsidRPr="00E81D82">
        <w:rPr>
          <w:b/>
          <w:bCs/>
          <w:sz w:val="28"/>
          <w:szCs w:val="28"/>
        </w:rPr>
        <w:t>Layout Optimization</w:t>
      </w:r>
      <w:r>
        <w:rPr>
          <w:b/>
          <w:bCs/>
          <w:sz w:val="28"/>
          <w:szCs w:val="28"/>
        </w:rPr>
        <w:t xml:space="preserve"> using Cadence Tools</w:t>
      </w:r>
    </w:p>
    <w:p w14:paraId="15718244" w14:textId="77777777" w:rsidR="00F44B45" w:rsidRDefault="00F44B45" w:rsidP="00F44B45">
      <w:pPr>
        <w:rPr>
          <w:b/>
          <w:bCs/>
          <w:sz w:val="28"/>
          <w:szCs w:val="28"/>
          <w:u w:val="single"/>
        </w:rPr>
      </w:pPr>
    </w:p>
    <w:p w14:paraId="3E9F1C88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</w:p>
    <w:p w14:paraId="6A501B65" w14:textId="6E9AA7EA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  <w:r w:rsidRPr="00861078">
        <w:rPr>
          <w:b/>
          <w:bCs/>
          <w:sz w:val="28"/>
          <w:szCs w:val="28"/>
        </w:rPr>
        <w:t>Group No.</w:t>
      </w:r>
      <w:r>
        <w:rPr>
          <w:b/>
          <w:bCs/>
          <w:sz w:val="28"/>
          <w:szCs w:val="28"/>
        </w:rPr>
        <w:t xml:space="preserve">: - </w:t>
      </w:r>
      <w:r w:rsidR="00F0481A" w:rsidRPr="00F0481A">
        <w:rPr>
          <w:b/>
          <w:bCs/>
          <w:i/>
          <w:iCs/>
          <w:sz w:val="28"/>
          <w:szCs w:val="28"/>
        </w:rPr>
        <w:t>ET-B3 G9</w:t>
      </w:r>
    </w:p>
    <w:p w14:paraId="1E37DE1D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</w:p>
    <w:p w14:paraId="6050D201" w14:textId="77777777" w:rsidR="00F44B45" w:rsidRDefault="00F44B45" w:rsidP="00F44B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Group Members</w:t>
      </w:r>
    </w:p>
    <w:p w14:paraId="1795578B" w14:textId="77777777" w:rsidR="00F44B45" w:rsidRDefault="00F44B45" w:rsidP="00F44B45">
      <w:pPr>
        <w:ind w:left="360"/>
        <w:rPr>
          <w:b/>
          <w:bCs/>
          <w:sz w:val="28"/>
          <w:szCs w:val="28"/>
        </w:rPr>
      </w:pPr>
    </w:p>
    <w:p w14:paraId="574C278B" w14:textId="77777777" w:rsidR="00F44B45" w:rsidRDefault="00F44B45" w:rsidP="00F44B45">
      <w:pPr>
        <w:ind w:left="360"/>
        <w:rPr>
          <w:b/>
          <w:bCs/>
          <w:sz w:val="28"/>
          <w:szCs w:val="28"/>
        </w:rPr>
      </w:pPr>
    </w:p>
    <w:p w14:paraId="27C022A6" w14:textId="77777777" w:rsidR="00F0481A" w:rsidRPr="00F0481A" w:rsidRDefault="00F0481A" w:rsidP="00F0481A">
      <w:pPr>
        <w:ind w:left="1440" w:firstLine="720"/>
        <w:rPr>
          <w:b/>
          <w:bCs/>
          <w:sz w:val="28"/>
          <w:szCs w:val="28"/>
          <w:lang w:val="en"/>
        </w:rPr>
      </w:pPr>
      <w:r w:rsidRPr="00F0481A">
        <w:rPr>
          <w:b/>
          <w:bCs/>
          <w:sz w:val="28"/>
          <w:szCs w:val="28"/>
          <w:lang w:val="en"/>
        </w:rPr>
        <w:t>1. Raghavi Narayanan(12311308)</w:t>
      </w:r>
    </w:p>
    <w:p w14:paraId="4F825C7E" w14:textId="77777777" w:rsidR="00F44B45" w:rsidRDefault="00F44B45" w:rsidP="00F44B45">
      <w:pPr>
        <w:ind w:left="1440" w:firstLine="720"/>
        <w:rPr>
          <w:b/>
          <w:bCs/>
          <w:sz w:val="28"/>
          <w:szCs w:val="28"/>
          <w:u w:val="single"/>
        </w:rPr>
      </w:pPr>
    </w:p>
    <w:p w14:paraId="63FAB373" w14:textId="77777777" w:rsidR="00041E52" w:rsidRDefault="00041E52" w:rsidP="00041E52">
      <w:pPr>
        <w:ind w:left="1440" w:firstLine="720"/>
        <w:rPr>
          <w:b/>
          <w:bCs/>
          <w:sz w:val="28"/>
          <w:szCs w:val="28"/>
          <w:u w:val="single"/>
        </w:rPr>
      </w:pPr>
    </w:p>
    <w:p w14:paraId="23C326CF" w14:textId="77777777" w:rsidR="00041E52" w:rsidRDefault="00041E52" w:rsidP="00041E52">
      <w:pPr>
        <w:jc w:val="center"/>
        <w:rPr>
          <w:sz w:val="28"/>
          <w:szCs w:val="28"/>
        </w:rPr>
      </w:pPr>
      <w:r>
        <w:br w:type="page"/>
      </w:r>
    </w:p>
    <w:p w14:paraId="10B4997C" w14:textId="77777777" w:rsidR="00041E52" w:rsidRPr="00AB1392" w:rsidRDefault="00041E52" w:rsidP="00041E52">
      <w:pPr>
        <w:ind w:left="1440" w:hanging="1440"/>
        <w:jc w:val="both"/>
        <w:rPr>
          <w:b/>
          <w:bCs/>
        </w:rPr>
      </w:pPr>
      <w:r w:rsidRPr="00AB1392">
        <w:rPr>
          <w:b/>
          <w:bCs/>
          <w:u w:val="single"/>
        </w:rPr>
        <w:lastRenderedPageBreak/>
        <w:t>Objectives</w:t>
      </w:r>
      <w:r w:rsidRPr="00AB1392">
        <w:rPr>
          <w:b/>
          <w:bCs/>
        </w:rPr>
        <w:t>:</w:t>
      </w:r>
      <w:r w:rsidRPr="00AB1392">
        <w:rPr>
          <w:b/>
          <w:bCs/>
        </w:rPr>
        <w:tab/>
      </w:r>
    </w:p>
    <w:p w14:paraId="226A0687" w14:textId="252CE2D9" w:rsidR="004F444C" w:rsidRPr="00AB1392" w:rsidRDefault="004F444C" w:rsidP="004F444C">
      <w:pPr>
        <w:jc w:val="both"/>
        <w:rPr>
          <w:lang w:val="en-IN"/>
        </w:rPr>
      </w:pPr>
    </w:p>
    <w:p w14:paraId="0BE8D1FC" w14:textId="036595DC" w:rsidR="005111DF" w:rsidRDefault="004F444C" w:rsidP="004F444C">
      <w:pPr>
        <w:jc w:val="both"/>
        <w:rPr>
          <w:lang w:val="en-IN"/>
        </w:rPr>
      </w:pPr>
      <w:r w:rsidRPr="004F444C">
        <w:rPr>
          <w:lang w:val="en-IN"/>
        </w:rPr>
        <w:t>(a)</w:t>
      </w:r>
      <w:r w:rsidR="002B2741">
        <w:rPr>
          <w:lang w:val="en-IN"/>
        </w:rPr>
        <w:t xml:space="preserve"> </w:t>
      </w:r>
      <w:r w:rsidRPr="004F444C">
        <w:rPr>
          <w:lang w:val="en-IN"/>
        </w:rPr>
        <w:t>To</w:t>
      </w:r>
      <w:r w:rsidRPr="00AB1392">
        <w:rPr>
          <w:lang w:val="en-IN"/>
        </w:rPr>
        <w:t xml:space="preserve"> </w:t>
      </w:r>
      <w:r w:rsidR="00824BCD">
        <w:rPr>
          <w:lang w:val="en-IN"/>
        </w:rPr>
        <w:t xml:space="preserve">do </w:t>
      </w:r>
      <w:r w:rsidRPr="004F444C">
        <w:rPr>
          <w:lang w:val="en-IN"/>
        </w:rPr>
        <w:t>the layout of the CMOS log</w:t>
      </w:r>
      <w:r w:rsidR="00824BCD">
        <w:rPr>
          <w:lang w:val="en-IN"/>
        </w:rPr>
        <w:t>ic</w:t>
      </w:r>
      <w:r w:rsidRPr="004F444C">
        <w:rPr>
          <w:lang w:val="en-IN"/>
        </w:rPr>
        <w:t xml:space="preserve"> gate</w:t>
      </w:r>
      <w:r w:rsidR="00824BCD">
        <w:rPr>
          <w:lang w:val="en-IN"/>
        </w:rPr>
        <w:t xml:space="preserve"> (2-input N</w:t>
      </w:r>
      <w:r w:rsidR="00677561">
        <w:rPr>
          <w:lang w:val="en-IN"/>
        </w:rPr>
        <w:t>OR</w:t>
      </w:r>
      <w:r w:rsidR="00824BCD">
        <w:rPr>
          <w:lang w:val="en-IN"/>
        </w:rPr>
        <w:t xml:space="preserve"> Gate) </w:t>
      </w:r>
      <w:r w:rsidRPr="004F444C">
        <w:rPr>
          <w:lang w:val="en-IN"/>
        </w:rPr>
        <w:t xml:space="preserve"> </w:t>
      </w:r>
      <w:r w:rsidR="00824BCD">
        <w:rPr>
          <w:lang w:val="en-IN"/>
        </w:rPr>
        <w:t>implemented</w:t>
      </w:r>
      <w:r w:rsidRPr="004F444C">
        <w:rPr>
          <w:lang w:val="en-IN"/>
        </w:rPr>
        <w:t xml:space="preserve"> in Experiment 2 using Cadence</w:t>
      </w:r>
      <w:r w:rsidR="00824BCD">
        <w:rPr>
          <w:lang w:val="en-IN"/>
        </w:rPr>
        <w:t xml:space="preserve"> </w:t>
      </w:r>
      <w:r w:rsidRPr="004F444C">
        <w:rPr>
          <w:lang w:val="en-IN"/>
        </w:rPr>
        <w:t>Virtuoso.</w:t>
      </w:r>
    </w:p>
    <w:p w14:paraId="58893698" w14:textId="1EB7CAB9" w:rsidR="004F444C" w:rsidRPr="004F444C" w:rsidRDefault="004F444C" w:rsidP="004F444C">
      <w:pPr>
        <w:jc w:val="both"/>
        <w:rPr>
          <w:lang w:val="en-IN"/>
        </w:rPr>
      </w:pPr>
      <w:r w:rsidRPr="004F444C">
        <w:rPr>
          <w:lang w:val="en-IN"/>
        </w:rPr>
        <w:t>(</w:t>
      </w:r>
      <w:r w:rsidR="00645CD7">
        <w:rPr>
          <w:lang w:val="en-IN"/>
        </w:rPr>
        <w:t>b</w:t>
      </w:r>
      <w:r w:rsidRPr="004F444C">
        <w:rPr>
          <w:lang w:val="en-IN"/>
        </w:rPr>
        <w:t xml:space="preserve">) </w:t>
      </w:r>
      <w:r w:rsidR="002B2741">
        <w:rPr>
          <w:lang w:val="en-IN"/>
        </w:rPr>
        <w:t xml:space="preserve"> </w:t>
      </w:r>
      <w:r w:rsidRPr="004F444C">
        <w:rPr>
          <w:lang w:val="en-IN"/>
        </w:rPr>
        <w:t>To apply area optimization techniques using diffusion sharing, compact routing, and efficient</w:t>
      </w:r>
      <w:r w:rsidR="00AB1392" w:rsidRPr="00AB1392">
        <w:rPr>
          <w:lang w:val="en-IN"/>
        </w:rPr>
        <w:t xml:space="preserve"> device </w:t>
      </w:r>
      <w:r w:rsidRPr="004F444C">
        <w:rPr>
          <w:lang w:val="en-IN"/>
        </w:rPr>
        <w:t>placement</w:t>
      </w:r>
    </w:p>
    <w:p w14:paraId="12DAE5F6" w14:textId="77777777" w:rsidR="00041E52" w:rsidRPr="00AB1392" w:rsidRDefault="00041E52" w:rsidP="00041E52">
      <w:pPr>
        <w:jc w:val="both"/>
        <w:rPr>
          <w:u w:val="single"/>
        </w:rPr>
      </w:pPr>
    </w:p>
    <w:p w14:paraId="1D7176A4" w14:textId="77777777" w:rsidR="00041E52" w:rsidRPr="00AB1392" w:rsidRDefault="00041E52" w:rsidP="00041E52">
      <w:pPr>
        <w:jc w:val="both"/>
        <w:rPr>
          <w:b/>
          <w:bCs/>
          <w:u w:val="single"/>
        </w:rPr>
      </w:pPr>
    </w:p>
    <w:p w14:paraId="5A3D48AE" w14:textId="537D6C25" w:rsidR="00041E52" w:rsidRPr="00AB1392" w:rsidRDefault="00041E52" w:rsidP="00041E52">
      <w:pPr>
        <w:jc w:val="both"/>
        <w:rPr>
          <w:b/>
          <w:bCs/>
        </w:rPr>
      </w:pPr>
      <w:r w:rsidRPr="00AB1392">
        <w:rPr>
          <w:b/>
          <w:bCs/>
          <w:u w:val="single"/>
        </w:rPr>
        <w:t>EDA Tool used</w:t>
      </w:r>
      <w:r w:rsidRPr="00AB1392">
        <w:rPr>
          <w:b/>
          <w:bCs/>
        </w:rPr>
        <w:t>:</w:t>
      </w:r>
    </w:p>
    <w:p w14:paraId="79D435F4" w14:textId="2A85358A" w:rsidR="00041E52" w:rsidRPr="00AB1392" w:rsidRDefault="00041E52" w:rsidP="00041E52">
      <w:pPr>
        <w:spacing w:before="100" w:beforeAutospacing="1" w:after="100" w:afterAutospacing="1"/>
        <w:outlineLvl w:val="2"/>
        <w:rPr>
          <w:rFonts w:eastAsiaTheme="majorEastAsia"/>
          <w:b/>
          <w:bCs/>
        </w:rPr>
      </w:pPr>
      <w:r w:rsidRPr="00AB1392">
        <w:rPr>
          <w:rFonts w:eastAsiaTheme="majorEastAsia"/>
          <w:b/>
          <w:bCs/>
        </w:rPr>
        <w:t xml:space="preserve">Cadence Virtuoso – Layout XL </w:t>
      </w:r>
    </w:p>
    <w:p w14:paraId="3F814624" w14:textId="46FD604F" w:rsidR="004F444C" w:rsidRPr="00AB1392" w:rsidRDefault="004F444C" w:rsidP="004F444C">
      <w:pPr>
        <w:pStyle w:val="ListParagraph"/>
        <w:numPr>
          <w:ilvl w:val="0"/>
          <w:numId w:val="21"/>
        </w:numPr>
        <w:spacing w:before="100" w:beforeAutospacing="1" w:after="100" w:afterAutospacing="1"/>
        <w:outlineLvl w:val="2"/>
        <w:rPr>
          <w:b/>
          <w:bCs/>
          <w:lang w:val="en-IN"/>
        </w:rPr>
      </w:pPr>
      <w:r w:rsidRPr="00AB1392">
        <w:rPr>
          <w:b/>
          <w:bCs/>
          <w:lang w:val="en-IN"/>
        </w:rPr>
        <w:t>CMOS N</w:t>
      </w:r>
      <w:r w:rsidR="00677561">
        <w:rPr>
          <w:b/>
          <w:bCs/>
          <w:lang w:val="en-IN"/>
        </w:rPr>
        <w:t>OR</w:t>
      </w:r>
      <w:r w:rsidRPr="00AB1392">
        <w:rPr>
          <w:b/>
          <w:bCs/>
          <w:lang w:val="en-IN"/>
        </w:rPr>
        <w:t xml:space="preserve"> Gate – Layout Description</w:t>
      </w:r>
    </w:p>
    <w:p w14:paraId="5D6CA9D8" w14:textId="77777777" w:rsidR="004F444C" w:rsidRPr="00AB1392" w:rsidRDefault="004F444C" w:rsidP="004F444C">
      <w:p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A Layout is created from the schematic for reuse in higher-level designs.</w:t>
      </w:r>
    </w:p>
    <w:p w14:paraId="2CBCAA59" w14:textId="77777777" w:rsidR="004F444C" w:rsidRPr="00AB1392" w:rsidRDefault="004F444C" w:rsidP="004F444C">
      <w:p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Steps in Cadence Virtuoso:</w:t>
      </w:r>
    </w:p>
    <w:p w14:paraId="5CDFDADE" w14:textId="77777777" w:rsidR="004F444C" w:rsidRPr="00AB1392" w:rsidRDefault="004F444C" w:rsidP="004F444C">
      <w:pPr>
        <w:numPr>
          <w:ilvl w:val="0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 xml:space="preserve">Open Layout XL </w:t>
      </w:r>
    </w:p>
    <w:p w14:paraId="12DC5BE1" w14:textId="77777777" w:rsidR="004F444C" w:rsidRPr="00AB1392" w:rsidRDefault="004F444C" w:rsidP="004F444C">
      <w:pPr>
        <w:numPr>
          <w:ilvl w:val="0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Click: Options → Generate → From Source</w:t>
      </w:r>
    </w:p>
    <w:p w14:paraId="2ABD896D" w14:textId="77777777" w:rsidR="004F444C" w:rsidRPr="00AB1392" w:rsidRDefault="004F444C" w:rsidP="004F444C">
      <w:pPr>
        <w:numPr>
          <w:ilvl w:val="0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 xml:space="preserve">Adjust the grid view from Display </w:t>
      </w:r>
    </w:p>
    <w:p w14:paraId="444DE766" w14:textId="77777777" w:rsidR="004F444C" w:rsidRPr="00AB1392" w:rsidRDefault="004F444C" w:rsidP="004F444C">
      <w:pPr>
        <w:numPr>
          <w:ilvl w:val="0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Place pins:</w:t>
      </w:r>
    </w:p>
    <w:p w14:paraId="7BB314DC" w14:textId="77777777" w:rsidR="004F444C" w:rsidRPr="00AB1392" w:rsidRDefault="004F444C" w:rsidP="004F444C">
      <w:pPr>
        <w:numPr>
          <w:ilvl w:val="1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A, B → left side</w:t>
      </w:r>
    </w:p>
    <w:p w14:paraId="20342FD7" w14:textId="77777777" w:rsidR="004F444C" w:rsidRPr="00AB1392" w:rsidRDefault="004F444C" w:rsidP="004F444C">
      <w:pPr>
        <w:numPr>
          <w:ilvl w:val="1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Y → right side</w:t>
      </w:r>
    </w:p>
    <w:p w14:paraId="0D1BFE96" w14:textId="77777777" w:rsidR="004F444C" w:rsidRPr="00AB1392" w:rsidRDefault="004F444C" w:rsidP="004F444C">
      <w:pPr>
        <w:numPr>
          <w:ilvl w:val="1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VDD → top</w:t>
      </w:r>
    </w:p>
    <w:p w14:paraId="00DE53ED" w14:textId="54B85751" w:rsidR="004F444C" w:rsidRPr="00AB1392" w:rsidRDefault="004F444C" w:rsidP="004F444C">
      <w:pPr>
        <w:numPr>
          <w:ilvl w:val="1"/>
          <w:numId w:val="2"/>
        </w:numPr>
        <w:tabs>
          <w:tab w:val="left" w:pos="1110"/>
        </w:tabs>
        <w:jc w:val="both"/>
        <w:rPr>
          <w:lang w:val="en-IN"/>
        </w:rPr>
      </w:pPr>
      <w:r w:rsidRPr="00AB1392">
        <w:rPr>
          <w:lang w:val="en-IN"/>
        </w:rPr>
        <w:t>GND → bottom</w:t>
      </w:r>
    </w:p>
    <w:p w14:paraId="239525C9" w14:textId="78FA05E2" w:rsidR="004F444C" w:rsidRPr="004F444C" w:rsidRDefault="004F444C" w:rsidP="004F444C">
      <w:pPr>
        <w:spacing w:before="100" w:beforeAutospacing="1" w:after="100" w:afterAutospacing="1"/>
        <w:outlineLvl w:val="2"/>
        <w:rPr>
          <w:lang w:val="en-IN"/>
        </w:rPr>
      </w:pPr>
      <w:r w:rsidRPr="004F444C">
        <w:rPr>
          <w:lang w:val="en-IN"/>
        </w:rPr>
        <w:t>The layout corresponds to the two-input CMOS N</w:t>
      </w:r>
      <w:r w:rsidR="00DF3D0C">
        <w:rPr>
          <w:lang w:val="en-IN"/>
        </w:rPr>
        <w:t xml:space="preserve">OR </w:t>
      </w:r>
      <w:r w:rsidRPr="004F444C">
        <w:rPr>
          <w:lang w:val="en-IN"/>
        </w:rPr>
        <w:t>gate implemented previously. The following physical structures are present:</w:t>
      </w:r>
    </w:p>
    <w:p w14:paraId="2BD74FDC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a. PMOS and NMOS Transistor Placement</w:t>
      </w:r>
    </w:p>
    <w:p w14:paraId="7E1F7B77" w14:textId="77777777" w:rsidR="004F444C" w:rsidRPr="004F444C" w:rsidRDefault="004F444C" w:rsidP="004F444C">
      <w:pPr>
        <w:numPr>
          <w:ilvl w:val="0"/>
          <w:numId w:val="7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PMOS devices are placed at the top inside the N-well.</w:t>
      </w:r>
    </w:p>
    <w:p w14:paraId="18D08E8D" w14:textId="77777777" w:rsidR="004F444C" w:rsidRPr="004F444C" w:rsidRDefault="004F444C" w:rsidP="004F444C">
      <w:pPr>
        <w:numPr>
          <w:ilvl w:val="0"/>
          <w:numId w:val="7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NMOS devices are placed at the bottom in the P-substrate.</w:t>
      </w:r>
    </w:p>
    <w:p w14:paraId="13F976B1" w14:textId="77777777" w:rsidR="004F444C" w:rsidRPr="004F444C" w:rsidRDefault="004F444C" w:rsidP="004F444C">
      <w:pPr>
        <w:numPr>
          <w:ilvl w:val="0"/>
          <w:numId w:val="7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Devices are aligned vertically for efficient routing and to minimize area.</w:t>
      </w:r>
    </w:p>
    <w:p w14:paraId="644B1201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b. Diffusion Structures</w:t>
      </w:r>
    </w:p>
    <w:p w14:paraId="2EFEA8ED" w14:textId="30A0CA08" w:rsidR="004F444C" w:rsidRPr="004F444C" w:rsidRDefault="004F444C" w:rsidP="004F444C">
      <w:pPr>
        <w:numPr>
          <w:ilvl w:val="0"/>
          <w:numId w:val="8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 xml:space="preserve">PMOS diffusion regions are drawn in </w:t>
      </w:r>
      <w:r w:rsidR="00677561">
        <w:rPr>
          <w:lang w:val="en-IN"/>
        </w:rPr>
        <w:t>series</w:t>
      </w:r>
      <w:r w:rsidRPr="004F444C">
        <w:rPr>
          <w:lang w:val="en-IN"/>
        </w:rPr>
        <w:t xml:space="preserve"> to implement the pull-up network.</w:t>
      </w:r>
    </w:p>
    <w:p w14:paraId="7AA34989" w14:textId="479C4DF1" w:rsidR="004F444C" w:rsidRPr="004F444C" w:rsidRDefault="004F444C" w:rsidP="004F444C">
      <w:pPr>
        <w:numPr>
          <w:ilvl w:val="0"/>
          <w:numId w:val="8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 xml:space="preserve">NMOS diffusion regions are drawn in </w:t>
      </w:r>
      <w:r w:rsidR="00677561">
        <w:rPr>
          <w:lang w:val="en-IN"/>
        </w:rPr>
        <w:t>parallel</w:t>
      </w:r>
      <w:r w:rsidRPr="004F444C">
        <w:rPr>
          <w:lang w:val="en-IN"/>
        </w:rPr>
        <w:t xml:space="preserve"> to form the pull-down network.</w:t>
      </w:r>
    </w:p>
    <w:p w14:paraId="65490ADF" w14:textId="77777777" w:rsidR="004F444C" w:rsidRPr="004F444C" w:rsidRDefault="004F444C" w:rsidP="004F444C">
      <w:pPr>
        <w:numPr>
          <w:ilvl w:val="0"/>
          <w:numId w:val="8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 xml:space="preserve">Shared diffusion is used to reduce area and </w:t>
      </w:r>
      <w:proofErr w:type="spellStart"/>
      <w:r w:rsidRPr="004F444C">
        <w:rPr>
          <w:lang w:val="en-IN"/>
        </w:rPr>
        <w:t>parasitics</w:t>
      </w:r>
      <w:proofErr w:type="spellEnd"/>
      <w:r w:rsidRPr="004F444C">
        <w:rPr>
          <w:lang w:val="en-IN"/>
        </w:rPr>
        <w:t>.</w:t>
      </w:r>
    </w:p>
    <w:p w14:paraId="3E3301D3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c. Gate (Poly) Routing</w:t>
      </w:r>
    </w:p>
    <w:p w14:paraId="45D9DC4F" w14:textId="77777777" w:rsidR="004F444C" w:rsidRPr="004F444C" w:rsidRDefault="004F444C" w:rsidP="004F444C">
      <w:pPr>
        <w:numPr>
          <w:ilvl w:val="0"/>
          <w:numId w:val="9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Two polysilicon gates represent inputs A and B.</w:t>
      </w:r>
    </w:p>
    <w:p w14:paraId="51E5A8AD" w14:textId="77777777" w:rsidR="004F444C" w:rsidRPr="004F444C" w:rsidRDefault="004F444C" w:rsidP="004F444C">
      <w:pPr>
        <w:numPr>
          <w:ilvl w:val="0"/>
          <w:numId w:val="9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The poly crosses both NMOS and PMOS diffusion to form the required transistor gates.</w:t>
      </w:r>
    </w:p>
    <w:p w14:paraId="7284D6DA" w14:textId="77777777" w:rsidR="004F444C" w:rsidRPr="004F444C" w:rsidRDefault="004F444C" w:rsidP="004F444C">
      <w:pPr>
        <w:numPr>
          <w:ilvl w:val="0"/>
          <w:numId w:val="9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Gate routing is compact and symmetrical to reduce layout complexity.</w:t>
      </w:r>
    </w:p>
    <w:p w14:paraId="6D335983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d. Metal Routing</w:t>
      </w:r>
    </w:p>
    <w:p w14:paraId="65FDDB37" w14:textId="77777777" w:rsidR="004F444C" w:rsidRPr="004F444C" w:rsidRDefault="004F444C" w:rsidP="004F444C">
      <w:pPr>
        <w:numPr>
          <w:ilvl w:val="0"/>
          <w:numId w:val="10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Metal1 is used for local interconnections between terminals.</w:t>
      </w:r>
    </w:p>
    <w:p w14:paraId="56CFCB15" w14:textId="77777777" w:rsidR="004F444C" w:rsidRPr="004F444C" w:rsidRDefault="004F444C" w:rsidP="004F444C">
      <w:pPr>
        <w:numPr>
          <w:ilvl w:val="0"/>
          <w:numId w:val="10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Metal2 is used for vertical routing and output connection (</w:t>
      </w:r>
      <w:proofErr w:type="spellStart"/>
      <w:r w:rsidRPr="004F444C">
        <w:rPr>
          <w:lang w:val="en-IN"/>
        </w:rPr>
        <w:t>Vout</w:t>
      </w:r>
      <w:proofErr w:type="spellEnd"/>
      <w:r w:rsidRPr="004F444C">
        <w:rPr>
          <w:lang w:val="en-IN"/>
        </w:rPr>
        <w:t>).</w:t>
      </w:r>
    </w:p>
    <w:p w14:paraId="7CAED95D" w14:textId="77777777" w:rsidR="004F444C" w:rsidRPr="004F444C" w:rsidRDefault="004F444C" w:rsidP="004F444C">
      <w:pPr>
        <w:numPr>
          <w:ilvl w:val="0"/>
          <w:numId w:val="10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 xml:space="preserve">Routing is optimized to shorten wire lengths, reducing </w:t>
      </w:r>
      <w:proofErr w:type="spellStart"/>
      <w:r w:rsidRPr="004F444C">
        <w:rPr>
          <w:lang w:val="en-IN"/>
        </w:rPr>
        <w:t>parasitics</w:t>
      </w:r>
      <w:proofErr w:type="spellEnd"/>
      <w:r w:rsidRPr="004F444C">
        <w:rPr>
          <w:lang w:val="en-IN"/>
        </w:rPr>
        <w:t>.</w:t>
      </w:r>
    </w:p>
    <w:p w14:paraId="5AD5C4D6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e. Power Rails</w:t>
      </w:r>
    </w:p>
    <w:p w14:paraId="55ED2FEA" w14:textId="77777777" w:rsidR="004F444C" w:rsidRPr="004F444C" w:rsidRDefault="004F444C" w:rsidP="004F444C">
      <w:pPr>
        <w:numPr>
          <w:ilvl w:val="0"/>
          <w:numId w:val="11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lastRenderedPageBreak/>
        <w:t>VDD rail is placed at the top and connected to PMOS sources.</w:t>
      </w:r>
    </w:p>
    <w:p w14:paraId="07540C9D" w14:textId="77777777" w:rsidR="004F444C" w:rsidRPr="004F444C" w:rsidRDefault="004F444C" w:rsidP="004F444C">
      <w:pPr>
        <w:numPr>
          <w:ilvl w:val="0"/>
          <w:numId w:val="11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VSS (Ground) rail is placed at the bottom and connected to NMOS sources.</w:t>
      </w:r>
    </w:p>
    <w:p w14:paraId="3E748607" w14:textId="77777777" w:rsidR="004F444C" w:rsidRPr="004F444C" w:rsidRDefault="004F444C" w:rsidP="004F444C">
      <w:pPr>
        <w:numPr>
          <w:ilvl w:val="0"/>
          <w:numId w:val="11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Multiple contacts improve reliability and reduce resistance.</w:t>
      </w:r>
    </w:p>
    <w:p w14:paraId="17468DB7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f. Contacts and Vias</w:t>
      </w:r>
    </w:p>
    <w:p w14:paraId="08B770C9" w14:textId="77777777" w:rsidR="004F444C" w:rsidRPr="004F444C" w:rsidRDefault="004F444C" w:rsidP="004F444C">
      <w:pPr>
        <w:numPr>
          <w:ilvl w:val="0"/>
          <w:numId w:val="12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Contact cuts connect diffusion and poly to Metal1.</w:t>
      </w:r>
    </w:p>
    <w:p w14:paraId="006E978E" w14:textId="77777777" w:rsidR="004F444C" w:rsidRPr="004F444C" w:rsidRDefault="004F444C" w:rsidP="004F444C">
      <w:pPr>
        <w:numPr>
          <w:ilvl w:val="0"/>
          <w:numId w:val="12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Via stacks connect Metal1 to Metal2.</w:t>
      </w:r>
    </w:p>
    <w:p w14:paraId="2DB8CF78" w14:textId="77777777" w:rsidR="004F444C" w:rsidRPr="004F444C" w:rsidRDefault="004F444C" w:rsidP="004F444C">
      <w:pPr>
        <w:numPr>
          <w:ilvl w:val="0"/>
          <w:numId w:val="12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Proper spacing ensures DRC-clean layout.</w:t>
      </w:r>
    </w:p>
    <w:p w14:paraId="25FC00DE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g. Output Node</w:t>
      </w:r>
    </w:p>
    <w:p w14:paraId="4FBA148F" w14:textId="77777777" w:rsidR="004F444C" w:rsidRPr="004F444C" w:rsidRDefault="004F444C" w:rsidP="004F444C">
      <w:pPr>
        <w:numPr>
          <w:ilvl w:val="0"/>
          <w:numId w:val="13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The output Y (</w:t>
      </w:r>
      <w:proofErr w:type="spellStart"/>
      <w:r w:rsidRPr="004F444C">
        <w:rPr>
          <w:lang w:val="en-IN"/>
        </w:rPr>
        <w:t>Vout</w:t>
      </w:r>
      <w:proofErr w:type="spellEnd"/>
      <w:r w:rsidRPr="004F444C">
        <w:rPr>
          <w:lang w:val="en-IN"/>
        </w:rPr>
        <w:t>) is extracted from the joint PMOS–NMOS drain connection.</w:t>
      </w:r>
    </w:p>
    <w:p w14:paraId="30B39438" w14:textId="77777777" w:rsidR="004F444C" w:rsidRPr="004F444C" w:rsidRDefault="004F444C" w:rsidP="004F444C">
      <w:pPr>
        <w:numPr>
          <w:ilvl w:val="0"/>
          <w:numId w:val="13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Metal2 is used to route output cleanly towards the layout boundary pin.</w:t>
      </w:r>
    </w:p>
    <w:p w14:paraId="7449F777" w14:textId="28248B57" w:rsidR="004F444C" w:rsidRPr="004F444C" w:rsidRDefault="004F444C" w:rsidP="004F444C">
      <w:pPr>
        <w:tabs>
          <w:tab w:val="left" w:pos="1665"/>
        </w:tabs>
        <w:ind w:left="1665"/>
        <w:rPr>
          <w:lang w:val="en-IN"/>
        </w:rPr>
      </w:pPr>
    </w:p>
    <w:p w14:paraId="48A4E78B" w14:textId="147C0F99" w:rsidR="004F444C" w:rsidRDefault="004F444C" w:rsidP="00AB1392">
      <w:pPr>
        <w:tabs>
          <w:tab w:val="left" w:pos="1665"/>
        </w:tabs>
        <w:rPr>
          <w:b/>
          <w:bCs/>
          <w:lang w:val="en-IN"/>
        </w:rPr>
      </w:pPr>
      <w:r w:rsidRPr="004F444C">
        <w:rPr>
          <w:b/>
          <w:bCs/>
          <w:lang w:val="en-IN"/>
        </w:rPr>
        <w:t>Area Optimization</w:t>
      </w:r>
    </w:p>
    <w:p w14:paraId="1DCED2B9" w14:textId="77777777" w:rsidR="004C5CBC" w:rsidRPr="004F444C" w:rsidRDefault="004C5CBC" w:rsidP="00AB1392">
      <w:pPr>
        <w:tabs>
          <w:tab w:val="left" w:pos="1665"/>
        </w:tabs>
        <w:rPr>
          <w:b/>
          <w:bCs/>
          <w:lang w:val="en-IN"/>
        </w:rPr>
      </w:pPr>
    </w:p>
    <w:p w14:paraId="79539D3A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The area was optimized using the following layout techniques:</w:t>
      </w:r>
    </w:p>
    <w:p w14:paraId="17C3C331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a. Shared Diffusion</w:t>
      </w:r>
    </w:p>
    <w:p w14:paraId="4C23F1DC" w14:textId="77777777" w:rsidR="004F444C" w:rsidRPr="004F444C" w:rsidRDefault="004F444C" w:rsidP="004F444C">
      <w:pPr>
        <w:numPr>
          <w:ilvl w:val="0"/>
          <w:numId w:val="16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Adjacent transistors share source/drain diffusion regions.</w:t>
      </w:r>
    </w:p>
    <w:p w14:paraId="1A027491" w14:textId="77777777" w:rsidR="004F444C" w:rsidRPr="004F444C" w:rsidRDefault="004F444C" w:rsidP="004F444C">
      <w:pPr>
        <w:numPr>
          <w:ilvl w:val="0"/>
          <w:numId w:val="16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Reduces total diffusion area by ~20–25%.</w:t>
      </w:r>
    </w:p>
    <w:p w14:paraId="6B3EAAE0" w14:textId="77777777" w:rsidR="004F444C" w:rsidRPr="004F444C" w:rsidRDefault="004F444C" w:rsidP="004F444C">
      <w:pPr>
        <w:numPr>
          <w:ilvl w:val="0"/>
          <w:numId w:val="16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Lowers parasitic capacitance.</w:t>
      </w:r>
    </w:p>
    <w:p w14:paraId="5E2E4929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b. Symmetric, Compact Placement</w:t>
      </w:r>
    </w:p>
    <w:p w14:paraId="30B9986A" w14:textId="77777777" w:rsidR="004F444C" w:rsidRPr="004F444C" w:rsidRDefault="004F444C" w:rsidP="004F444C">
      <w:pPr>
        <w:numPr>
          <w:ilvl w:val="0"/>
          <w:numId w:val="17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PMOS and NMOS are vertically aligned for shortest routing path.</w:t>
      </w:r>
    </w:p>
    <w:p w14:paraId="5B18F146" w14:textId="77777777" w:rsidR="004F444C" w:rsidRPr="004F444C" w:rsidRDefault="004F444C" w:rsidP="004F444C">
      <w:pPr>
        <w:numPr>
          <w:ilvl w:val="0"/>
          <w:numId w:val="17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Symmetry improves speed and reduces mismatch.</w:t>
      </w:r>
    </w:p>
    <w:p w14:paraId="66ECF14E" w14:textId="77777777" w:rsidR="004F444C" w:rsidRPr="004F444C" w:rsidRDefault="004F444C" w:rsidP="00AB1392">
      <w:pPr>
        <w:tabs>
          <w:tab w:val="left" w:pos="1665"/>
        </w:tabs>
        <w:rPr>
          <w:lang w:val="en-IN"/>
        </w:rPr>
      </w:pPr>
      <w:r w:rsidRPr="004F444C">
        <w:rPr>
          <w:lang w:val="en-IN"/>
        </w:rPr>
        <w:t>c. Efficient Routing</w:t>
      </w:r>
    </w:p>
    <w:p w14:paraId="2AF2263D" w14:textId="77777777" w:rsidR="004F444C" w:rsidRPr="004F444C" w:rsidRDefault="004F444C" w:rsidP="004F444C">
      <w:pPr>
        <w:numPr>
          <w:ilvl w:val="0"/>
          <w:numId w:val="18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Metal1 used primarily for horizontal routing; Metal2 for vertical routing.</w:t>
      </w:r>
    </w:p>
    <w:p w14:paraId="26B1B107" w14:textId="77777777" w:rsidR="004F444C" w:rsidRPr="004F444C" w:rsidRDefault="004F444C" w:rsidP="004F444C">
      <w:pPr>
        <w:numPr>
          <w:ilvl w:val="0"/>
          <w:numId w:val="18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Routing length minimized to reduce layout area and RC delay.</w:t>
      </w:r>
    </w:p>
    <w:p w14:paraId="6E60FDDB" w14:textId="2802E741" w:rsidR="004F444C" w:rsidRPr="004F444C" w:rsidRDefault="008B6456" w:rsidP="00AB1392">
      <w:pPr>
        <w:tabs>
          <w:tab w:val="left" w:pos="1665"/>
        </w:tabs>
        <w:rPr>
          <w:lang w:val="en-IN"/>
        </w:rPr>
      </w:pPr>
      <w:r>
        <w:rPr>
          <w:lang w:val="en-IN"/>
        </w:rPr>
        <w:t>d</w:t>
      </w:r>
      <w:r w:rsidR="004F444C" w:rsidRPr="004F444C">
        <w:rPr>
          <w:lang w:val="en-IN"/>
        </w:rPr>
        <w:t>. Optimized Power Rail Spacing</w:t>
      </w:r>
    </w:p>
    <w:p w14:paraId="19F7BAC3" w14:textId="3AD5145A" w:rsidR="004F444C" w:rsidRPr="004F444C" w:rsidRDefault="004F444C" w:rsidP="004F444C">
      <w:pPr>
        <w:numPr>
          <w:ilvl w:val="0"/>
          <w:numId w:val="20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 xml:space="preserve">VDD and VSS rails positioned close to devices </w:t>
      </w:r>
      <w:r w:rsidR="008B6456">
        <w:rPr>
          <w:lang w:val="en-IN"/>
        </w:rPr>
        <w:t>following</w:t>
      </w:r>
      <w:r w:rsidRPr="004F444C">
        <w:rPr>
          <w:lang w:val="en-IN"/>
        </w:rPr>
        <w:t xml:space="preserve"> design rules.</w:t>
      </w:r>
    </w:p>
    <w:p w14:paraId="4FC49C96" w14:textId="77777777" w:rsidR="004F444C" w:rsidRPr="004F444C" w:rsidRDefault="004F444C" w:rsidP="004F444C">
      <w:pPr>
        <w:numPr>
          <w:ilvl w:val="0"/>
          <w:numId w:val="20"/>
        </w:numPr>
        <w:tabs>
          <w:tab w:val="left" w:pos="1665"/>
        </w:tabs>
        <w:rPr>
          <w:lang w:val="en-IN"/>
        </w:rPr>
      </w:pPr>
      <w:r w:rsidRPr="004F444C">
        <w:rPr>
          <w:lang w:val="en-IN"/>
        </w:rPr>
        <w:t>Minimizes cell height.</w:t>
      </w:r>
    </w:p>
    <w:p w14:paraId="4F829A72" w14:textId="20590375" w:rsidR="00041E52" w:rsidRPr="00AB1392" w:rsidRDefault="00F0481A" w:rsidP="00041E52">
      <w:pPr>
        <w:tabs>
          <w:tab w:val="left" w:pos="1665"/>
        </w:tabs>
        <w:jc w:val="both"/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11E65E12" wp14:editId="113FC988">
            <wp:extent cx="6285865" cy="6285865"/>
            <wp:effectExtent l="0" t="0" r="635" b="635"/>
            <wp:docPr id="16261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5714" name="Picture 16261457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7BB" w14:textId="48A404B3" w:rsidR="00041E52" w:rsidRPr="00AB1392" w:rsidRDefault="00AB1392" w:rsidP="00041E52">
      <w:pPr>
        <w:tabs>
          <w:tab w:val="left" w:pos="1665"/>
        </w:tabs>
        <w:jc w:val="both"/>
      </w:pPr>
      <w:r>
        <w:t xml:space="preserve">              </w:t>
      </w:r>
    </w:p>
    <w:p w14:paraId="67C179AA" w14:textId="7C7F0A70" w:rsidR="00AB1392" w:rsidRDefault="00645CD7" w:rsidP="004F444C">
      <w:pPr>
        <w:tabs>
          <w:tab w:val="left" w:pos="1665"/>
        </w:tabs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</w:t>
      </w:r>
    </w:p>
    <w:p w14:paraId="28EA6B5E" w14:textId="77777777" w:rsidR="00AB1392" w:rsidRDefault="00AB1392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75218404" w14:textId="77777777" w:rsidR="00AB1392" w:rsidRDefault="00AB1392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24E4BF8A" w14:textId="77777777" w:rsidR="00AB1392" w:rsidRDefault="00AB1392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47D0DD9B" w14:textId="77777777" w:rsidR="00AB1392" w:rsidRDefault="00AB1392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4C2C8264" w14:textId="77777777" w:rsidR="00AB1392" w:rsidRDefault="00AB1392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405C982D" w14:textId="77777777" w:rsidR="00FF53FA" w:rsidRDefault="00FF53FA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2820626E" w14:textId="77777777" w:rsidR="00FF53FA" w:rsidRDefault="00FF53FA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523936B2" w14:textId="77777777" w:rsidR="00FF53FA" w:rsidRDefault="00FF53FA" w:rsidP="004F444C">
      <w:pPr>
        <w:tabs>
          <w:tab w:val="left" w:pos="1665"/>
        </w:tabs>
        <w:jc w:val="both"/>
        <w:rPr>
          <w:b/>
          <w:bCs/>
          <w:lang w:val="en-IN"/>
        </w:rPr>
      </w:pPr>
    </w:p>
    <w:p w14:paraId="1B0BB6FF" w14:textId="5B8F9ABF" w:rsidR="00AB1392" w:rsidRDefault="004F444C" w:rsidP="004F444C">
      <w:pPr>
        <w:tabs>
          <w:tab w:val="left" w:pos="1665"/>
        </w:tabs>
        <w:jc w:val="both"/>
        <w:rPr>
          <w:b/>
          <w:bCs/>
          <w:lang w:val="en-IN"/>
        </w:rPr>
      </w:pPr>
      <w:r w:rsidRPr="004F444C">
        <w:rPr>
          <w:b/>
          <w:bCs/>
          <w:lang w:val="en-IN"/>
        </w:rPr>
        <w:t>Observations</w:t>
      </w:r>
    </w:p>
    <w:p w14:paraId="6348FEDE" w14:textId="090189AF" w:rsidR="00AB1392" w:rsidRPr="004F444C" w:rsidRDefault="004F444C" w:rsidP="004F444C">
      <w:pPr>
        <w:tabs>
          <w:tab w:val="left" w:pos="1665"/>
        </w:tabs>
        <w:jc w:val="both"/>
        <w:rPr>
          <w:b/>
          <w:bCs/>
          <w:lang w:val="en-IN"/>
        </w:rPr>
      </w:pPr>
      <w:r w:rsidRPr="004F444C">
        <w:rPr>
          <w:b/>
          <w:bCs/>
          <w:lang w:val="en-IN"/>
        </w:rPr>
        <w:t xml:space="preserve"> </w:t>
      </w:r>
    </w:p>
    <w:p w14:paraId="5CD6E67A" w14:textId="77777777" w:rsidR="00677561" w:rsidRPr="00677561" w:rsidRDefault="00677561" w:rsidP="00677561">
      <w:p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Below are the observations aligned with the NOR gate layout:</w:t>
      </w:r>
    </w:p>
    <w:p w14:paraId="3B54C597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Device matching was checked in schematic and layout.</w:t>
      </w:r>
    </w:p>
    <w:p w14:paraId="3E2D0194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PMOS and NMOS correctly placed in their respective wells/substrate.</w:t>
      </w:r>
    </w:p>
    <w:p w14:paraId="5FA26ECB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Inputs A and B routed cleanly using polysilicon.</w:t>
      </w:r>
    </w:p>
    <w:p w14:paraId="75814E64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Output node VOUT extracted using Metal1 and Metal2 routing.</w:t>
      </w:r>
    </w:p>
    <w:p w14:paraId="7CA93AB3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PMOS series connection and NMOS parallel connection are clearly visible.</w:t>
      </w:r>
    </w:p>
    <w:p w14:paraId="033DE648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Shared diffusion reduces layout width and improves compactness.</w:t>
      </w:r>
    </w:p>
    <w:p w14:paraId="78B8185E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Power rails VDD (top) and VSS (bottom) are properly connected.</w:t>
      </w:r>
    </w:p>
    <w:p w14:paraId="498BC18A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Metal routing is clean, compact, and follows design constraints.</w:t>
      </w:r>
    </w:p>
    <w:p w14:paraId="118CB190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Contacts and vias are positioned according to design rules and ensure DRC pass.</w:t>
      </w:r>
    </w:p>
    <w:p w14:paraId="5D84A067" w14:textId="77777777" w:rsidR="00677561" w:rsidRPr="00677561" w:rsidRDefault="00677561" w:rsidP="00677561">
      <w:pPr>
        <w:numPr>
          <w:ilvl w:val="0"/>
          <w:numId w:val="24"/>
        </w:numPr>
        <w:tabs>
          <w:tab w:val="left" w:pos="1665"/>
        </w:tabs>
        <w:jc w:val="both"/>
        <w:rPr>
          <w:lang w:val="en-IN"/>
        </w:rPr>
      </w:pPr>
      <w:r w:rsidRPr="00677561">
        <w:rPr>
          <w:lang w:val="en-IN"/>
        </w:rPr>
        <w:t>The final bounding box indicates a compact standard-cell-like structure.</w:t>
      </w:r>
    </w:p>
    <w:p w14:paraId="625C1890" w14:textId="77777777" w:rsidR="00041E52" w:rsidRPr="00AB1392" w:rsidRDefault="00041E52" w:rsidP="00041E52">
      <w:pPr>
        <w:tabs>
          <w:tab w:val="left" w:pos="1665"/>
        </w:tabs>
        <w:jc w:val="both"/>
      </w:pPr>
    </w:p>
    <w:p w14:paraId="02273A29" w14:textId="77777777" w:rsidR="00041E52" w:rsidRPr="00824BCD" w:rsidRDefault="00041E52" w:rsidP="00041E52">
      <w:pPr>
        <w:tabs>
          <w:tab w:val="left" w:pos="1665"/>
        </w:tabs>
        <w:jc w:val="both"/>
        <w:rPr>
          <w:b/>
          <w:bCs/>
        </w:rPr>
      </w:pPr>
      <w:r w:rsidRPr="00824BCD">
        <w:rPr>
          <w:b/>
          <w:bCs/>
          <w:u w:val="single"/>
        </w:rPr>
        <w:t>Conclusions</w:t>
      </w:r>
      <w:r w:rsidRPr="00824BCD">
        <w:rPr>
          <w:b/>
          <w:bCs/>
        </w:rPr>
        <w:t>:</w:t>
      </w:r>
    </w:p>
    <w:p w14:paraId="35EEF550" w14:textId="77777777" w:rsidR="00041E52" w:rsidRPr="00AB1392" w:rsidRDefault="00041E52" w:rsidP="00041E52">
      <w:pPr>
        <w:tabs>
          <w:tab w:val="left" w:pos="1665"/>
        </w:tabs>
        <w:jc w:val="both"/>
      </w:pPr>
    </w:p>
    <w:p w14:paraId="21528A18" w14:textId="315B2737" w:rsidR="00677561" w:rsidRPr="00677561" w:rsidRDefault="00677561" w:rsidP="00677561">
      <w:pPr>
        <w:tabs>
          <w:tab w:val="left" w:pos="1665"/>
        </w:tabs>
        <w:ind w:right="-780"/>
        <w:jc w:val="both"/>
        <w:rPr>
          <w:lang w:val="en-IN"/>
        </w:rPr>
      </w:pPr>
      <w:r w:rsidRPr="00677561">
        <w:rPr>
          <w:lang w:val="en-IN"/>
        </w:rPr>
        <w:t>The layout of the two-input CMOS NOR gate was successfully designed using Cadence Virtuoso.</w:t>
      </w:r>
      <w:r w:rsidRPr="00677561">
        <w:rPr>
          <w:lang w:val="en-IN"/>
        </w:rPr>
        <w:br/>
        <w:t xml:space="preserve">Through careful placement, routing, and diffusion sharing, the area was significantly optimized while maintaining correct logic and electrical </w:t>
      </w:r>
      <w:proofErr w:type="spellStart"/>
      <w:r w:rsidRPr="00677561">
        <w:rPr>
          <w:lang w:val="en-IN"/>
        </w:rPr>
        <w:t>behavior.Both</w:t>
      </w:r>
      <w:proofErr w:type="spellEnd"/>
      <w:r w:rsidRPr="00677561">
        <w:rPr>
          <w:lang w:val="en-IN"/>
        </w:rPr>
        <w:t xml:space="preserve"> DRC and LVS checks passed, confirming that the physical layout matches the schematic and adheres to manufacturing design rules.</w:t>
      </w:r>
    </w:p>
    <w:p w14:paraId="768886FE" w14:textId="77777777" w:rsidR="00677561" w:rsidRPr="00677561" w:rsidRDefault="00677561" w:rsidP="00677561">
      <w:pPr>
        <w:tabs>
          <w:tab w:val="left" w:pos="1665"/>
        </w:tabs>
        <w:ind w:right="-780"/>
        <w:jc w:val="both"/>
        <w:rPr>
          <w:lang w:val="en-IN"/>
        </w:rPr>
      </w:pPr>
      <w:r w:rsidRPr="00677561">
        <w:rPr>
          <w:lang w:val="en-IN"/>
        </w:rPr>
        <w:t>This experiment demonstrates the complete physical implementation flow of a CMOS logic gate—from schematic to a verified, area-optimized layout.</w:t>
      </w:r>
    </w:p>
    <w:p w14:paraId="3239AF91" w14:textId="77777777" w:rsidR="00041E52" w:rsidRPr="00AB1392" w:rsidRDefault="00041E52" w:rsidP="000B2755">
      <w:pPr>
        <w:tabs>
          <w:tab w:val="left" w:pos="1665"/>
        </w:tabs>
        <w:ind w:right="-780"/>
        <w:jc w:val="both"/>
        <w:rPr>
          <w:b/>
          <w:bCs/>
          <w:i/>
          <w:iCs/>
        </w:rPr>
      </w:pPr>
    </w:p>
    <w:sectPr w:rsidR="00041E52" w:rsidRPr="00AB1392" w:rsidSect="00041E52">
      <w:pgSz w:w="11909" w:h="16834"/>
      <w:pgMar w:top="1440" w:right="840" w:bottom="2805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D63"/>
    <w:multiLevelType w:val="multilevel"/>
    <w:tmpl w:val="3A4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D16"/>
    <w:multiLevelType w:val="multilevel"/>
    <w:tmpl w:val="A93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7128"/>
    <w:multiLevelType w:val="multilevel"/>
    <w:tmpl w:val="DC4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476C6"/>
    <w:multiLevelType w:val="multilevel"/>
    <w:tmpl w:val="C46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8060F"/>
    <w:multiLevelType w:val="multilevel"/>
    <w:tmpl w:val="297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53971"/>
    <w:multiLevelType w:val="multilevel"/>
    <w:tmpl w:val="E0F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2089D"/>
    <w:multiLevelType w:val="multilevel"/>
    <w:tmpl w:val="2BD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7DE3"/>
    <w:multiLevelType w:val="multilevel"/>
    <w:tmpl w:val="7E2C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94BDD"/>
    <w:multiLevelType w:val="multilevel"/>
    <w:tmpl w:val="2E5C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C4A99"/>
    <w:multiLevelType w:val="multilevel"/>
    <w:tmpl w:val="1B6C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95BDE"/>
    <w:multiLevelType w:val="multilevel"/>
    <w:tmpl w:val="2B0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F059E"/>
    <w:multiLevelType w:val="multilevel"/>
    <w:tmpl w:val="61C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C7F69"/>
    <w:multiLevelType w:val="multilevel"/>
    <w:tmpl w:val="83E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6CDA"/>
    <w:multiLevelType w:val="multilevel"/>
    <w:tmpl w:val="46F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090F"/>
    <w:multiLevelType w:val="multilevel"/>
    <w:tmpl w:val="6D0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62354"/>
    <w:multiLevelType w:val="multilevel"/>
    <w:tmpl w:val="E698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815CD"/>
    <w:multiLevelType w:val="hybridMultilevel"/>
    <w:tmpl w:val="A33837CA"/>
    <w:lvl w:ilvl="0" w:tplc="EB780A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453CE2"/>
    <w:multiLevelType w:val="hybridMultilevel"/>
    <w:tmpl w:val="CD828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56AE1"/>
    <w:multiLevelType w:val="multilevel"/>
    <w:tmpl w:val="296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187F"/>
    <w:multiLevelType w:val="multilevel"/>
    <w:tmpl w:val="F87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C46CF"/>
    <w:multiLevelType w:val="multilevel"/>
    <w:tmpl w:val="891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06491"/>
    <w:multiLevelType w:val="hybridMultilevel"/>
    <w:tmpl w:val="FA647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F5AC8"/>
    <w:multiLevelType w:val="multilevel"/>
    <w:tmpl w:val="D76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65D56"/>
    <w:multiLevelType w:val="multilevel"/>
    <w:tmpl w:val="DF5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70813">
    <w:abstractNumId w:val="22"/>
  </w:num>
  <w:num w:numId="2" w16cid:durableId="1051031639">
    <w:abstractNumId w:val="8"/>
  </w:num>
  <w:num w:numId="3" w16cid:durableId="403382401">
    <w:abstractNumId w:val="15"/>
  </w:num>
  <w:num w:numId="4" w16cid:durableId="1159267837">
    <w:abstractNumId w:val="16"/>
  </w:num>
  <w:num w:numId="5" w16cid:durableId="1077552977">
    <w:abstractNumId w:val="9"/>
  </w:num>
  <w:num w:numId="6" w16cid:durableId="874073542">
    <w:abstractNumId w:val="4"/>
  </w:num>
  <w:num w:numId="7" w16cid:durableId="212934603">
    <w:abstractNumId w:val="7"/>
  </w:num>
  <w:num w:numId="8" w16cid:durableId="968508553">
    <w:abstractNumId w:val="18"/>
  </w:num>
  <w:num w:numId="9" w16cid:durableId="694355851">
    <w:abstractNumId w:val="0"/>
  </w:num>
  <w:num w:numId="10" w16cid:durableId="2108693092">
    <w:abstractNumId w:val="1"/>
  </w:num>
  <w:num w:numId="11" w16cid:durableId="322049437">
    <w:abstractNumId w:val="3"/>
  </w:num>
  <w:num w:numId="12" w16cid:durableId="1829401180">
    <w:abstractNumId w:val="14"/>
  </w:num>
  <w:num w:numId="13" w16cid:durableId="1484008722">
    <w:abstractNumId w:val="20"/>
  </w:num>
  <w:num w:numId="14" w16cid:durableId="7173769">
    <w:abstractNumId w:val="10"/>
  </w:num>
  <w:num w:numId="15" w16cid:durableId="359091931">
    <w:abstractNumId w:val="12"/>
  </w:num>
  <w:num w:numId="16" w16cid:durableId="1752583476">
    <w:abstractNumId w:val="19"/>
  </w:num>
  <w:num w:numId="17" w16cid:durableId="555244232">
    <w:abstractNumId w:val="2"/>
  </w:num>
  <w:num w:numId="18" w16cid:durableId="1246259124">
    <w:abstractNumId w:val="23"/>
  </w:num>
  <w:num w:numId="19" w16cid:durableId="1152285337">
    <w:abstractNumId w:val="11"/>
  </w:num>
  <w:num w:numId="20" w16cid:durableId="533155583">
    <w:abstractNumId w:val="6"/>
  </w:num>
  <w:num w:numId="21" w16cid:durableId="1981761460">
    <w:abstractNumId w:val="21"/>
  </w:num>
  <w:num w:numId="22" w16cid:durableId="1664048356">
    <w:abstractNumId w:val="13"/>
  </w:num>
  <w:num w:numId="23" w16cid:durableId="183788025">
    <w:abstractNumId w:val="17"/>
  </w:num>
  <w:num w:numId="24" w16cid:durableId="672148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52"/>
    <w:rsid w:val="00041E52"/>
    <w:rsid w:val="000B2755"/>
    <w:rsid w:val="00106850"/>
    <w:rsid w:val="00112CE2"/>
    <w:rsid w:val="00171675"/>
    <w:rsid w:val="001B0246"/>
    <w:rsid w:val="002746AE"/>
    <w:rsid w:val="002A60F5"/>
    <w:rsid w:val="002B2741"/>
    <w:rsid w:val="0039113C"/>
    <w:rsid w:val="003D32A8"/>
    <w:rsid w:val="004905A8"/>
    <w:rsid w:val="004C5CBC"/>
    <w:rsid w:val="004E4ABA"/>
    <w:rsid w:val="004F444C"/>
    <w:rsid w:val="005111DF"/>
    <w:rsid w:val="00544E7A"/>
    <w:rsid w:val="00566E6E"/>
    <w:rsid w:val="00571740"/>
    <w:rsid w:val="00577F25"/>
    <w:rsid w:val="00645CD7"/>
    <w:rsid w:val="00677561"/>
    <w:rsid w:val="00681E7F"/>
    <w:rsid w:val="00824BCD"/>
    <w:rsid w:val="008B6456"/>
    <w:rsid w:val="008E1673"/>
    <w:rsid w:val="008E1D4C"/>
    <w:rsid w:val="00A748A9"/>
    <w:rsid w:val="00AB1392"/>
    <w:rsid w:val="00BD4AE9"/>
    <w:rsid w:val="00BD5103"/>
    <w:rsid w:val="00C9493E"/>
    <w:rsid w:val="00D93805"/>
    <w:rsid w:val="00DC1065"/>
    <w:rsid w:val="00DE2F79"/>
    <w:rsid w:val="00DF3D0C"/>
    <w:rsid w:val="00E14BB6"/>
    <w:rsid w:val="00E431CD"/>
    <w:rsid w:val="00E81D82"/>
    <w:rsid w:val="00F0481A"/>
    <w:rsid w:val="00F44B45"/>
    <w:rsid w:val="00FF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A6A1"/>
  <w15:chartTrackingRefBased/>
  <w15:docId w15:val="{E9A86179-6EB5-40D2-8FD5-9D4CA3F0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E52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041E52"/>
  </w:style>
  <w:style w:type="character" w:styleId="Strong">
    <w:name w:val="Strong"/>
    <w:basedOn w:val="DefaultParagraphFont"/>
    <w:uiPriority w:val="22"/>
    <w:qFormat/>
    <w:rsid w:val="00041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51F91-3A7C-4A2B-9B08-7387CAFDC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Aieshwarya Deshpande</dc:creator>
  <cp:keywords/>
  <dc:description/>
  <cp:lastModifiedBy>Narayanan Raghavi</cp:lastModifiedBy>
  <cp:revision>34</cp:revision>
  <dcterms:created xsi:type="dcterms:W3CDTF">2025-11-29T05:15:00Z</dcterms:created>
  <dcterms:modified xsi:type="dcterms:W3CDTF">2025-12-10T06:10:00Z</dcterms:modified>
</cp:coreProperties>
</file>