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1153D" w14:textId="379EB1A4" w:rsidR="00D42A62" w:rsidRPr="00D42A62" w:rsidRDefault="00A16F78" w:rsidP="00D42A62">
      <w:pPr>
        <w:rPr>
          <w:rFonts w:eastAsia="MS Mincho"/>
          <w:b/>
          <w:bCs/>
          <w:noProof/>
          <w:spacing w:val="5"/>
          <w:sz w:val="48"/>
          <w:szCs w:val="48"/>
        </w:rPr>
      </w:pPr>
      <w:r>
        <w:rPr>
          <w:rFonts w:eastAsia="MS Mincho"/>
          <w:b/>
          <w:bCs/>
          <w:noProof/>
          <w:spacing w:val="5"/>
          <w:sz w:val="48"/>
          <w:szCs w:val="48"/>
        </w:rPr>
        <w:t>WIKIEDAI:-</w:t>
      </w:r>
      <w:r w:rsidRPr="00A16F78">
        <w:t xml:space="preserve"> </w:t>
      </w:r>
      <w:r w:rsidRPr="00A16F78">
        <w:rPr>
          <w:rFonts w:eastAsia="MS Mincho"/>
          <w:b/>
          <w:bCs/>
          <w:noProof/>
          <w:spacing w:val="5"/>
          <w:sz w:val="48"/>
          <w:szCs w:val="48"/>
        </w:rPr>
        <w:t>Grab the ideas for projects</w:t>
      </w:r>
    </w:p>
    <w:p w14:paraId="44292629" w14:textId="432B6CDE" w:rsidR="009303D9" w:rsidRPr="005B520E" w:rsidRDefault="008A2122" w:rsidP="00D42A62">
      <w:pPr>
        <w:sectPr w:rsidR="009303D9" w:rsidRPr="005B520E" w:rsidSect="00D42A62">
          <w:footerReference w:type="first" r:id="rId8"/>
          <w:pgSz w:w="12240" w:h="15840" w:code="1"/>
          <w:pgMar w:top="1080" w:right="893" w:bottom="1440" w:left="893" w:header="720" w:footer="720" w:gutter="0"/>
          <w:cols w:space="720"/>
          <w:docGrid w:linePitch="360"/>
        </w:sectPr>
      </w:pPr>
      <w:r>
        <w:rPr>
          <w:sz w:val="18"/>
          <w:szCs w:val="18"/>
        </w:rPr>
        <mc:AlternateContent>
          <mc:Choice Requires="wps">
            <w:drawing>
              <wp:anchor distT="0" distB="0" distL="114300" distR="114300" simplePos="0" relativeHeight="251673600" behindDoc="0" locked="0" layoutInCell="1" allowOverlap="1" wp14:anchorId="27F60665" wp14:editId="0994C39D">
                <wp:simplePos x="0" y="0"/>
                <wp:positionH relativeFrom="column">
                  <wp:posOffset>4224655</wp:posOffset>
                </wp:positionH>
                <wp:positionV relativeFrom="paragraph">
                  <wp:posOffset>172085</wp:posOffset>
                </wp:positionV>
                <wp:extent cx="2396490" cy="973667"/>
                <wp:effectExtent l="0" t="0" r="3810" b="0"/>
                <wp:wrapNone/>
                <wp:docPr id="715248844" name="Text Box 5"/>
                <wp:cNvGraphicFramePr/>
                <a:graphic xmlns:a="http://schemas.openxmlformats.org/drawingml/2006/main">
                  <a:graphicData uri="http://schemas.microsoft.com/office/word/2010/wordprocessingShape">
                    <wps:wsp>
                      <wps:cNvSpPr txBox="1"/>
                      <wps:spPr>
                        <a:xfrm>
                          <a:off x="0" y="0"/>
                          <a:ext cx="2396490" cy="973667"/>
                        </a:xfrm>
                        <a:prstGeom prst="rect">
                          <a:avLst/>
                        </a:prstGeom>
                        <a:solidFill>
                          <a:schemeClr val="lt1"/>
                        </a:solidFill>
                        <a:ln w="6350">
                          <a:noFill/>
                        </a:ln>
                      </wps:spPr>
                      <wps:txbx>
                        <w:txbxContent>
                          <w:p w14:paraId="06A74528" w14:textId="0F072F94" w:rsidR="0011199E" w:rsidRDefault="0011199E" w:rsidP="0011199E">
                            <w:pPr>
                              <w:spacing w:before="116" w:line="256" w:lineRule="auto"/>
                              <w:ind w:right="248"/>
                            </w:pPr>
                            <w:r>
                              <w:t xml:space="preserve">         4</w:t>
                            </w:r>
                            <w:r>
                              <w:rPr>
                                <w:vertAlign w:val="superscript"/>
                              </w:rPr>
                              <w:t>th</w:t>
                            </w:r>
                            <w:r>
                              <w:rPr>
                                <w:spacing w:val="40"/>
                              </w:rPr>
                              <w:t xml:space="preserve"> </w:t>
                            </w:r>
                            <w:r>
                              <w:t xml:space="preserve">Raghavi Narayanan </w:t>
                            </w:r>
                            <w:r>
                              <w:rPr>
                                <w:i/>
                              </w:rPr>
                              <w:t>Electronics and Telecommunication Vishwakarma</w:t>
                            </w:r>
                            <w:r>
                              <w:rPr>
                                <w:i/>
                                <w:spacing w:val="-6"/>
                              </w:rPr>
                              <w:t xml:space="preserve"> </w:t>
                            </w:r>
                            <w:r>
                              <w:rPr>
                                <w:i/>
                              </w:rPr>
                              <w:t>Institute</w:t>
                            </w:r>
                            <w:r>
                              <w:rPr>
                                <w:i/>
                                <w:spacing w:val="-5"/>
                              </w:rPr>
                              <w:t xml:space="preserve"> </w:t>
                            </w:r>
                            <w:proofErr w:type="gramStart"/>
                            <w:r>
                              <w:rPr>
                                <w:i/>
                              </w:rPr>
                              <w:t>Of</w:t>
                            </w:r>
                            <w:proofErr w:type="gramEnd"/>
                            <w:r>
                              <w:rPr>
                                <w:i/>
                                <w:spacing w:val="-5"/>
                              </w:rPr>
                              <w:t xml:space="preserve"> </w:t>
                            </w:r>
                            <w:r>
                              <w:rPr>
                                <w:i/>
                              </w:rPr>
                              <w:t xml:space="preserve">Technology </w:t>
                            </w:r>
                            <w:r>
                              <w:t xml:space="preserve">Pune, India </w:t>
                            </w:r>
                            <w:hyperlink r:id="rId9" w:history="1">
                              <w:r w:rsidRPr="00644FB6">
                                <w:rPr>
                                  <w:rStyle w:val="Hyperlink"/>
                                  <w:spacing w:val="-2"/>
                                </w:rPr>
                                <w:t>raghavi.narayanan23@vit.edu</w:t>
                              </w:r>
                            </w:hyperlink>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F60665" id="_x0000_t202" coordsize="21600,21600" o:spt="202" path="m,l,21600r21600,l21600,xe">
                <v:stroke joinstyle="miter"/>
                <v:path gradientshapeok="t" o:connecttype="rect"/>
              </v:shapetype>
              <v:shape id="Text Box 5" o:spid="_x0000_s1026" type="#_x0000_t202" style="position:absolute;left:0;text-align:left;margin-left:332.65pt;margin-top:13.55pt;width:188.7pt;height:76.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" fillcolor="white [3201]" stroked="f" strokeweight=".5pt">
                <v:textbox>
                  <w:txbxContent>
                    <w:p w14:paraId="06A74528" w14:textId="0F072F94" w:rsidR="0011199E" w:rsidRDefault="0011199E" w:rsidP="0011199E">
                      <w:pPr>
                        <w:spacing w:before="116" w:line="256" w:lineRule="auto"/>
                        <w:ind w:right="248"/>
                      </w:pPr>
                      <w:r>
                        <w:t xml:space="preserve">         4</w:t>
                      </w:r>
                      <w:r>
                        <w:rPr>
                          <w:vertAlign w:val="superscript"/>
                        </w:rPr>
                        <w:t>th</w:t>
                      </w:r>
                      <w:r>
                        <w:rPr>
                          <w:spacing w:val="40"/>
                        </w:rPr>
                        <w:t xml:space="preserve"> </w:t>
                      </w:r>
                      <w:r>
                        <w:t xml:space="preserve">Raghavi Narayanan </w:t>
                      </w:r>
                      <w:r>
                        <w:rPr>
                          <w:i/>
                        </w:rPr>
                        <w:t>Electronics and Telecommunication Vishwakarma</w:t>
                      </w:r>
                      <w:r>
                        <w:rPr>
                          <w:i/>
                          <w:spacing w:val="-6"/>
                        </w:rPr>
                        <w:t xml:space="preserve"> </w:t>
                      </w:r>
                      <w:r>
                        <w:rPr>
                          <w:i/>
                        </w:rPr>
                        <w:t>Institute</w:t>
                      </w:r>
                      <w:r>
                        <w:rPr>
                          <w:i/>
                          <w:spacing w:val="-5"/>
                        </w:rPr>
                        <w:t xml:space="preserve"> </w:t>
                      </w:r>
                      <w:proofErr w:type="gramStart"/>
                      <w:r>
                        <w:rPr>
                          <w:i/>
                        </w:rPr>
                        <w:t>Of</w:t>
                      </w:r>
                      <w:proofErr w:type="gramEnd"/>
                      <w:r>
                        <w:rPr>
                          <w:i/>
                          <w:spacing w:val="-5"/>
                        </w:rPr>
                        <w:t xml:space="preserve"> </w:t>
                      </w:r>
                      <w:r>
                        <w:rPr>
                          <w:i/>
                        </w:rPr>
                        <w:t xml:space="preserve">Technology </w:t>
                      </w:r>
                      <w:r>
                        <w:t xml:space="preserve">Pune, India </w:t>
                      </w:r>
                      <w:hyperlink r:id="rId10" w:history="1">
                        <w:r w:rsidRPr="00644FB6">
                          <w:rPr>
                            <w:rStyle w:val="Hyperlink"/>
                            <w:spacing w:val="-2"/>
                          </w:rPr>
                          <w:t>raghavi.narayanan23@vit.edu</w:t>
                        </w:r>
                      </w:hyperlink>
                      <w:r>
                        <w:t xml:space="preserve"> </w:t>
                      </w:r>
                    </w:p>
                  </w:txbxContent>
                </v:textbox>
              </v:shape>
            </w:pict>
          </mc:Fallback>
        </mc:AlternateContent>
      </w:r>
    </w:p>
    <w:p w14:paraId="14802C4D" w14:textId="73FC60C7" w:rsidR="00715BEA" w:rsidRDefault="008A2122" w:rsidP="00B15411">
      <w:pPr>
        <w:pStyle w:val="Author"/>
        <w:spacing w:before="100" w:beforeAutospacing="1"/>
        <w:jc w:val="both"/>
        <w:rPr>
          <w:sz w:val="18"/>
          <w:szCs w:val="18"/>
        </w:rPr>
      </w:pPr>
      <w:r>
        <w:rPr>
          <w:sz w:val="18"/>
          <w:szCs w:val="18"/>
        </w:rPr>
        <mc:AlternateContent>
          <mc:Choice Requires="wps">
            <w:drawing>
              <wp:anchor distT="0" distB="0" distL="114300" distR="114300" simplePos="0" relativeHeight="251669504" behindDoc="0" locked="0" layoutInCell="1" allowOverlap="1" wp14:anchorId="4D54062E" wp14:editId="46FA6358">
                <wp:simplePos x="0" y="0"/>
                <wp:positionH relativeFrom="column">
                  <wp:posOffset>457835</wp:posOffset>
                </wp:positionH>
                <wp:positionV relativeFrom="paragraph">
                  <wp:posOffset>71120</wp:posOffset>
                </wp:positionV>
                <wp:extent cx="2396490" cy="1193800"/>
                <wp:effectExtent l="0" t="0" r="3810" b="6350"/>
                <wp:wrapNone/>
                <wp:docPr id="1764952520" name="Text Box 5"/>
                <wp:cNvGraphicFramePr/>
                <a:graphic xmlns:a="http://schemas.openxmlformats.org/drawingml/2006/main">
                  <a:graphicData uri="http://schemas.microsoft.com/office/word/2010/wordprocessingShape">
                    <wps:wsp>
                      <wps:cNvSpPr txBox="1"/>
                      <wps:spPr>
                        <a:xfrm>
                          <a:off x="0" y="0"/>
                          <a:ext cx="2396490" cy="1193800"/>
                        </a:xfrm>
                        <a:prstGeom prst="rect">
                          <a:avLst/>
                        </a:prstGeom>
                        <a:solidFill>
                          <a:schemeClr val="lt1"/>
                        </a:solidFill>
                        <a:ln w="6350">
                          <a:noFill/>
                        </a:ln>
                      </wps:spPr>
                      <wps:txbx>
                        <w:txbxContent>
                          <w:p w14:paraId="786AF3B7" w14:textId="76D06D6F" w:rsidR="0011199E" w:rsidRDefault="0011199E" w:rsidP="0011199E">
                            <w:pPr>
                              <w:spacing w:before="116" w:line="256" w:lineRule="auto"/>
                              <w:ind w:left="685"/>
                              <w:jc w:val="both"/>
                            </w:pPr>
                            <w:r>
                              <w:t xml:space="preserve">      1</w:t>
                            </w:r>
                            <w:r w:rsidR="005F504F">
                              <w:rPr>
                                <w:vertAlign w:val="superscript"/>
                              </w:rPr>
                              <w:t xml:space="preserve">st </w:t>
                            </w:r>
                            <w:r w:rsidR="005F504F">
                              <w:rPr>
                                <w:spacing w:val="40"/>
                              </w:rPr>
                              <w:t xml:space="preserve">Prof </w:t>
                            </w:r>
                            <w:r w:rsidR="008A2122">
                              <w:t xml:space="preserve">Prajakta </w:t>
                            </w:r>
                            <w:proofErr w:type="spellStart"/>
                            <w:r w:rsidR="008A2122">
                              <w:t>Musale</w:t>
                            </w:r>
                            <w:proofErr w:type="spellEnd"/>
                          </w:p>
                          <w:p w14:paraId="243439C3" w14:textId="1291CADC" w:rsidR="0011199E" w:rsidRDefault="0011199E" w:rsidP="0011199E">
                            <w:pPr>
                              <w:spacing w:before="116" w:line="256" w:lineRule="auto"/>
                              <w:rPr>
                                <w:i/>
                              </w:rPr>
                            </w:pPr>
                            <w:r>
                              <w:rPr>
                                <w:i/>
                              </w:rPr>
                              <w:t>Electronics and Telecommunication Vishwakarma</w:t>
                            </w:r>
                            <w:r>
                              <w:rPr>
                                <w:i/>
                                <w:spacing w:val="-6"/>
                              </w:rPr>
                              <w:t xml:space="preserve"> </w:t>
                            </w:r>
                            <w:r>
                              <w:rPr>
                                <w:i/>
                              </w:rPr>
                              <w:t>Institute</w:t>
                            </w:r>
                            <w:r>
                              <w:rPr>
                                <w:i/>
                                <w:spacing w:val="-5"/>
                              </w:rPr>
                              <w:t xml:space="preserve"> </w:t>
                            </w:r>
                            <w:r>
                              <w:rPr>
                                <w:i/>
                              </w:rPr>
                              <w:t>of</w:t>
                            </w:r>
                            <w:r>
                              <w:rPr>
                                <w:i/>
                                <w:spacing w:val="-5"/>
                              </w:rPr>
                              <w:t xml:space="preserve"> </w:t>
                            </w:r>
                            <w:r>
                              <w:rPr>
                                <w:i/>
                              </w:rPr>
                              <w:t>Technology</w:t>
                            </w:r>
                          </w:p>
                          <w:p w14:paraId="660E0B84" w14:textId="77777777" w:rsidR="0011199E" w:rsidRDefault="0011199E" w:rsidP="0011199E">
                            <w:pPr>
                              <w:pStyle w:val="BodyText"/>
                              <w:spacing w:line="256" w:lineRule="auto"/>
                              <w:jc w:val="center"/>
                            </w:pPr>
                            <w:r>
                              <w:t>Pune, India</w:t>
                            </w:r>
                          </w:p>
                          <w:p w14:paraId="40262D5E" w14:textId="2ABC701E" w:rsidR="008D2E71" w:rsidRDefault="008A2122" w:rsidP="0011199E">
                            <w:pPr>
                              <w:pStyle w:val="Author"/>
                              <w:spacing w:before="100" w:beforeAutospacing="1"/>
                              <w:rPr>
                                <w:sz w:val="18"/>
                                <w:szCs w:val="18"/>
                              </w:rPr>
                            </w:pPr>
                            <w:hyperlink r:id="rId11" w:tgtFrame="_blank" w:history="1">
                              <w:r w:rsidRPr="008A2122">
                                <w:rPr>
                                  <w:rStyle w:val="Hyperlink"/>
                                  <w:noProof w:val="0"/>
                                  <w:spacing w:val="-1"/>
                                  <w:sz w:val="20"/>
                                  <w:szCs w:val="20"/>
                                  <w:lang w:eastAsia="x-none"/>
                                </w:rPr>
                                <w:t>prajakta.musale@vit.edu</w:t>
                              </w:r>
                            </w:hyperlink>
                            <w:r w:rsidR="0011199E">
                              <w:br w:type="column"/>
                            </w:r>
                          </w:p>
                          <w:p w14:paraId="4BEE64B1" w14:textId="77777777" w:rsidR="008D2E71" w:rsidRDefault="008D2E71" w:rsidP="00052ACF">
                            <w:pPr>
                              <w:pStyle w:val="Author"/>
                              <w:spacing w:before="100" w:beforeAutospacing="1"/>
                              <w:rPr>
                                <w:sz w:val="18"/>
                                <w:szCs w:val="18"/>
                              </w:rPr>
                            </w:pPr>
                          </w:p>
                          <w:p w14:paraId="09C07912" w14:textId="77777777" w:rsidR="00052ACF" w:rsidRDefault="00052ACF" w:rsidP="00052A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54062E" id="_x0000_s1027" type="#_x0000_t202" style="position:absolute;left:0;text-align:left;margin-left:36.05pt;margin-top:5.6pt;width:188.7pt;height:9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" fillcolor="white [3201]" stroked="f" strokeweight=".5pt">
                <v:textbox>
                  <w:txbxContent>
                    <w:p w14:paraId="786AF3B7" w14:textId="76D06D6F" w:rsidR="0011199E" w:rsidRDefault="0011199E" w:rsidP="0011199E">
                      <w:pPr>
                        <w:spacing w:before="116" w:line="256" w:lineRule="auto"/>
                        <w:ind w:left="685"/>
                        <w:jc w:val="both"/>
                      </w:pPr>
                      <w:r>
                        <w:t xml:space="preserve">      1</w:t>
                      </w:r>
                      <w:r w:rsidR="005F504F">
                        <w:rPr>
                          <w:vertAlign w:val="superscript"/>
                        </w:rPr>
                        <w:t xml:space="preserve">st </w:t>
                      </w:r>
                      <w:r w:rsidR="005F504F">
                        <w:rPr>
                          <w:spacing w:val="40"/>
                        </w:rPr>
                        <w:t xml:space="preserve">Prof </w:t>
                      </w:r>
                      <w:r w:rsidR="008A2122">
                        <w:t xml:space="preserve">Prajakta </w:t>
                      </w:r>
                      <w:proofErr w:type="spellStart"/>
                      <w:r w:rsidR="008A2122">
                        <w:t>Musale</w:t>
                      </w:r>
                      <w:proofErr w:type="spellEnd"/>
                    </w:p>
                    <w:p w14:paraId="243439C3" w14:textId="1291CADC" w:rsidR="0011199E" w:rsidRDefault="0011199E" w:rsidP="0011199E">
                      <w:pPr>
                        <w:spacing w:before="116" w:line="256" w:lineRule="auto"/>
                        <w:rPr>
                          <w:i/>
                        </w:rPr>
                      </w:pPr>
                      <w:r>
                        <w:rPr>
                          <w:i/>
                        </w:rPr>
                        <w:t>Electronics and Telecommunication Vishwakarma</w:t>
                      </w:r>
                      <w:r>
                        <w:rPr>
                          <w:i/>
                          <w:spacing w:val="-6"/>
                        </w:rPr>
                        <w:t xml:space="preserve"> </w:t>
                      </w:r>
                      <w:r>
                        <w:rPr>
                          <w:i/>
                        </w:rPr>
                        <w:t>Institute</w:t>
                      </w:r>
                      <w:r>
                        <w:rPr>
                          <w:i/>
                          <w:spacing w:val="-5"/>
                        </w:rPr>
                        <w:t xml:space="preserve"> </w:t>
                      </w:r>
                      <w:r>
                        <w:rPr>
                          <w:i/>
                        </w:rPr>
                        <w:t>of</w:t>
                      </w:r>
                      <w:r>
                        <w:rPr>
                          <w:i/>
                          <w:spacing w:val="-5"/>
                        </w:rPr>
                        <w:t xml:space="preserve"> </w:t>
                      </w:r>
                      <w:r>
                        <w:rPr>
                          <w:i/>
                        </w:rPr>
                        <w:t>Technology</w:t>
                      </w:r>
                    </w:p>
                    <w:p w14:paraId="660E0B84" w14:textId="77777777" w:rsidR="0011199E" w:rsidRDefault="0011199E" w:rsidP="0011199E">
                      <w:pPr>
                        <w:pStyle w:val="BodyText"/>
                        <w:spacing w:line="256" w:lineRule="auto"/>
                        <w:jc w:val="center"/>
                      </w:pPr>
                      <w:r>
                        <w:t>Pune, India</w:t>
                      </w:r>
                    </w:p>
                    <w:p w14:paraId="40262D5E" w14:textId="2ABC701E" w:rsidR="008D2E71" w:rsidRDefault="008A2122" w:rsidP="0011199E">
                      <w:pPr>
                        <w:pStyle w:val="Author"/>
                        <w:spacing w:before="100" w:beforeAutospacing="1"/>
                        <w:rPr>
                          <w:sz w:val="18"/>
                          <w:szCs w:val="18"/>
                        </w:rPr>
                      </w:pPr>
                      <w:hyperlink r:id="rId12" w:tgtFrame="_blank" w:history="1">
                        <w:r w:rsidRPr="008A2122">
                          <w:rPr>
                            <w:rStyle w:val="Hyperlink"/>
                            <w:noProof w:val="0"/>
                            <w:spacing w:val="-1"/>
                            <w:sz w:val="20"/>
                            <w:szCs w:val="20"/>
                            <w:lang w:eastAsia="x-none"/>
                          </w:rPr>
                          <w:t>prajakta.musale@vit.edu</w:t>
                        </w:r>
                      </w:hyperlink>
                      <w:r w:rsidR="0011199E">
                        <w:br w:type="column"/>
                      </w:r>
                    </w:p>
                    <w:p w14:paraId="4BEE64B1" w14:textId="77777777" w:rsidR="008D2E71" w:rsidRDefault="008D2E71" w:rsidP="00052ACF">
                      <w:pPr>
                        <w:pStyle w:val="Author"/>
                        <w:spacing w:before="100" w:beforeAutospacing="1"/>
                        <w:rPr>
                          <w:sz w:val="18"/>
                          <w:szCs w:val="18"/>
                        </w:rPr>
                      </w:pPr>
                    </w:p>
                    <w:p w14:paraId="09C07912" w14:textId="77777777" w:rsidR="00052ACF" w:rsidRDefault="00052ACF" w:rsidP="00052ACF"/>
                  </w:txbxContent>
                </v:textbox>
              </v:shape>
            </w:pict>
          </mc:Fallback>
        </mc:AlternateContent>
      </w:r>
    </w:p>
    <w:p w14:paraId="5047DE21" w14:textId="77777777" w:rsidR="00B15411" w:rsidRDefault="00B15411" w:rsidP="00B15411">
      <w:pPr>
        <w:pStyle w:val="Author"/>
        <w:spacing w:before="100" w:beforeAutospacing="1"/>
        <w:rPr>
          <w:sz w:val="18"/>
          <w:szCs w:val="18"/>
        </w:rPr>
        <w:sectPr w:rsidR="00B15411" w:rsidSect="00F847A6">
          <w:type w:val="continuous"/>
          <w:pgSz w:w="12240" w:h="15840" w:code="1"/>
          <w:pgMar w:top="1080" w:right="893" w:bottom="1440" w:left="893" w:header="720" w:footer="720" w:gutter="0"/>
          <w:cols w:num="4" w:space="216"/>
          <w:docGrid w:linePitch="360"/>
        </w:sectPr>
      </w:pPr>
    </w:p>
    <w:p w14:paraId="14304D02" w14:textId="07C4D120" w:rsidR="00CA4392" w:rsidRDefault="00CA4392" w:rsidP="00CA4392">
      <w:pPr>
        <w:pStyle w:val="Author"/>
        <w:spacing w:before="100" w:beforeAutospacing="1"/>
        <w:contextualSpacing/>
        <w:rPr>
          <w:sz w:val="18"/>
          <w:szCs w:val="18"/>
        </w:rPr>
      </w:pPr>
    </w:p>
    <w:p w14:paraId="74AC0DE4" w14:textId="77777777" w:rsidR="00CA4392" w:rsidRDefault="00CA4392" w:rsidP="00CA4392">
      <w:pPr>
        <w:pStyle w:val="Author"/>
        <w:spacing w:before="100" w:beforeAutospacing="1"/>
        <w:contextualSpacing/>
        <w:rPr>
          <w:sz w:val="18"/>
          <w:szCs w:val="18"/>
        </w:rPr>
      </w:pPr>
    </w:p>
    <w:p w14:paraId="4995D93F" w14:textId="2EEBAFF6" w:rsidR="00052ACF" w:rsidRDefault="00052ACF" w:rsidP="00052ACF">
      <w:pPr>
        <w:pStyle w:val="Author"/>
        <w:spacing w:before="100" w:beforeAutospacing="1"/>
        <w:contextualSpacing/>
        <w:rPr>
          <w:sz w:val="18"/>
          <w:szCs w:val="18"/>
        </w:rPr>
      </w:pPr>
    </w:p>
    <w:p w14:paraId="4C1D13CB" w14:textId="77777777" w:rsidR="00CA4392" w:rsidRDefault="00CA4392" w:rsidP="00CA4392">
      <w:pPr>
        <w:pStyle w:val="Author"/>
        <w:spacing w:before="100" w:beforeAutospacing="1"/>
        <w:contextualSpacing/>
        <w:rPr>
          <w:sz w:val="18"/>
          <w:szCs w:val="18"/>
        </w:rPr>
      </w:pPr>
    </w:p>
    <w:p w14:paraId="128D2612" w14:textId="77777777" w:rsidR="00CA4392" w:rsidRPr="00F847A6" w:rsidRDefault="00CA4392" w:rsidP="00CA4392">
      <w:pPr>
        <w:pStyle w:val="Author"/>
        <w:spacing w:before="100" w:beforeAutospacing="1"/>
        <w:rPr>
          <w:sz w:val="16"/>
          <w:szCs w:val="16"/>
        </w:rPr>
        <w:sectPr w:rsidR="00CA4392" w:rsidRPr="00F847A6" w:rsidSect="00B15411">
          <w:type w:val="continuous"/>
          <w:pgSz w:w="12240" w:h="15840" w:code="1"/>
          <w:pgMar w:top="1080" w:right="893" w:bottom="1440" w:left="893" w:header="720" w:footer="720" w:gutter="0"/>
          <w:cols w:num="2" w:space="216"/>
          <w:docGrid w:linePitch="360"/>
        </w:sectPr>
      </w:pPr>
    </w:p>
    <w:p w14:paraId="4BFA336A" w14:textId="77777777" w:rsidR="006347CF" w:rsidRDefault="006347CF" w:rsidP="00CA4392">
      <w:pPr>
        <w:pStyle w:val="Author"/>
        <w:spacing w:before="100" w:beforeAutospacing="1"/>
        <w:jc w:val="both"/>
        <w:rPr>
          <w:sz w:val="16"/>
          <w:szCs w:val="16"/>
        </w:rPr>
      </w:pPr>
    </w:p>
    <w:p w14:paraId="06ADB3C3" w14:textId="77777777" w:rsidR="006347CF" w:rsidRDefault="006347CF" w:rsidP="00CA4392">
      <w:pPr>
        <w:pStyle w:val="Author"/>
        <w:spacing w:before="100" w:beforeAutospacing="1"/>
        <w:jc w:val="both"/>
        <w:rPr>
          <w:sz w:val="16"/>
          <w:szCs w:val="16"/>
        </w:rPr>
      </w:pPr>
    </w:p>
    <w:p w14:paraId="398B4B9E" w14:textId="77777777" w:rsidR="00D42A62" w:rsidRDefault="00D42A62" w:rsidP="00CA4392">
      <w:pPr>
        <w:pStyle w:val="Author"/>
        <w:spacing w:before="100" w:beforeAutospacing="1"/>
        <w:jc w:val="both"/>
        <w:rPr>
          <w:sz w:val="16"/>
          <w:szCs w:val="16"/>
        </w:rPr>
      </w:pPr>
    </w:p>
    <w:p w14:paraId="5C6FABD9" w14:textId="77777777" w:rsidR="00D42A62" w:rsidRDefault="00D42A62" w:rsidP="00CA4392">
      <w:pPr>
        <w:pStyle w:val="Author"/>
        <w:spacing w:before="100" w:beforeAutospacing="1"/>
        <w:jc w:val="both"/>
        <w:rPr>
          <w:sz w:val="16"/>
          <w:szCs w:val="16"/>
        </w:rPr>
      </w:pPr>
    </w:p>
    <w:p w14:paraId="543C5638" w14:textId="77777777" w:rsidR="00D42A62" w:rsidRDefault="00D42A62" w:rsidP="00CA4392">
      <w:pPr>
        <w:pStyle w:val="Author"/>
        <w:spacing w:before="100" w:beforeAutospacing="1"/>
        <w:jc w:val="both"/>
        <w:rPr>
          <w:sz w:val="16"/>
          <w:szCs w:val="16"/>
        </w:rPr>
      </w:pPr>
    </w:p>
    <w:p w14:paraId="73BA1346" w14:textId="77777777" w:rsidR="00D42A62" w:rsidRDefault="00D42A62" w:rsidP="00CA4392">
      <w:pPr>
        <w:pStyle w:val="Author"/>
        <w:spacing w:before="100" w:beforeAutospacing="1"/>
        <w:jc w:val="both"/>
        <w:rPr>
          <w:sz w:val="16"/>
          <w:szCs w:val="16"/>
        </w:rPr>
      </w:pPr>
    </w:p>
    <w:p w14:paraId="5A416240" w14:textId="77777777" w:rsidR="00D42A62" w:rsidRDefault="00D42A62" w:rsidP="00CA4392">
      <w:pPr>
        <w:pStyle w:val="Author"/>
        <w:spacing w:before="100" w:beforeAutospacing="1"/>
        <w:jc w:val="both"/>
        <w:rPr>
          <w:sz w:val="16"/>
          <w:szCs w:val="16"/>
        </w:rPr>
      </w:pPr>
    </w:p>
    <w:p w14:paraId="0AFD3CE1" w14:textId="19B53721" w:rsidR="00D42A62" w:rsidRDefault="00D42A62" w:rsidP="00CA4392">
      <w:pPr>
        <w:pStyle w:val="Author"/>
        <w:spacing w:before="100" w:beforeAutospacing="1"/>
        <w:jc w:val="both"/>
        <w:rPr>
          <w:sz w:val="16"/>
          <w:szCs w:val="16"/>
        </w:rPr>
      </w:pPr>
    </w:p>
    <w:p w14:paraId="3AABD6DE" w14:textId="75051C89" w:rsidR="00D42A62" w:rsidRDefault="00D42A62" w:rsidP="00CA4392">
      <w:pPr>
        <w:pStyle w:val="Author"/>
        <w:spacing w:before="100" w:beforeAutospacing="1"/>
        <w:jc w:val="both"/>
        <w:rPr>
          <w:sz w:val="16"/>
          <w:szCs w:val="16"/>
        </w:rPr>
      </w:pPr>
    </w:p>
    <w:p w14:paraId="68AB36B2" w14:textId="2A36A7C9" w:rsidR="00D42A62" w:rsidRDefault="00D42A62" w:rsidP="00CA4392">
      <w:pPr>
        <w:pStyle w:val="Author"/>
        <w:spacing w:before="100" w:beforeAutospacing="1"/>
        <w:jc w:val="both"/>
        <w:rPr>
          <w:sz w:val="16"/>
          <w:szCs w:val="16"/>
        </w:rPr>
      </w:pPr>
    </w:p>
    <w:p w14:paraId="6F7AFB5D" w14:textId="77777777" w:rsidR="0011199E" w:rsidRDefault="0011199E" w:rsidP="00CA4392">
      <w:pPr>
        <w:pStyle w:val="Author"/>
        <w:spacing w:before="100" w:beforeAutospacing="1"/>
        <w:jc w:val="both"/>
        <w:rPr>
          <w:sz w:val="16"/>
          <w:szCs w:val="16"/>
        </w:rPr>
      </w:pPr>
    </w:p>
    <w:p w14:paraId="06DE7514" w14:textId="77777777" w:rsidR="0011199E" w:rsidRDefault="0011199E" w:rsidP="00CA4392">
      <w:pPr>
        <w:pStyle w:val="Author"/>
        <w:spacing w:before="100" w:beforeAutospacing="1"/>
        <w:jc w:val="both"/>
        <w:rPr>
          <w:sz w:val="16"/>
          <w:szCs w:val="16"/>
        </w:rPr>
      </w:pPr>
    </w:p>
    <w:p w14:paraId="3050F1D3" w14:textId="77777777" w:rsidR="0011199E" w:rsidRDefault="0011199E" w:rsidP="00CA4392">
      <w:pPr>
        <w:pStyle w:val="Author"/>
        <w:spacing w:before="100" w:beforeAutospacing="1"/>
        <w:jc w:val="both"/>
        <w:rPr>
          <w:sz w:val="16"/>
          <w:szCs w:val="16"/>
        </w:rPr>
      </w:pPr>
    </w:p>
    <w:p w14:paraId="151E5E1C" w14:textId="77777777" w:rsidR="0011199E" w:rsidRDefault="0011199E" w:rsidP="00CA4392">
      <w:pPr>
        <w:pStyle w:val="Author"/>
        <w:spacing w:before="100" w:beforeAutospacing="1"/>
        <w:jc w:val="both"/>
        <w:rPr>
          <w:sz w:val="16"/>
          <w:szCs w:val="16"/>
        </w:rPr>
      </w:pPr>
    </w:p>
    <w:p w14:paraId="18AF2100" w14:textId="77777777" w:rsidR="0011199E" w:rsidRDefault="0011199E" w:rsidP="00CA4392">
      <w:pPr>
        <w:pStyle w:val="Author"/>
        <w:spacing w:before="100" w:beforeAutospacing="1"/>
        <w:jc w:val="both"/>
        <w:rPr>
          <w:sz w:val="16"/>
          <w:szCs w:val="16"/>
        </w:rPr>
      </w:pPr>
    </w:p>
    <w:p w14:paraId="1DF26112" w14:textId="77777777" w:rsidR="0011199E" w:rsidRDefault="0011199E" w:rsidP="00CA4392">
      <w:pPr>
        <w:pStyle w:val="Author"/>
        <w:spacing w:before="100" w:beforeAutospacing="1"/>
        <w:jc w:val="both"/>
        <w:rPr>
          <w:sz w:val="16"/>
          <w:szCs w:val="16"/>
        </w:rPr>
      </w:pPr>
    </w:p>
    <w:p w14:paraId="390F537B" w14:textId="77777777" w:rsidR="00D42A62" w:rsidRDefault="00D42A62" w:rsidP="00CA4392">
      <w:pPr>
        <w:pStyle w:val="Author"/>
        <w:spacing w:before="100" w:beforeAutospacing="1"/>
        <w:jc w:val="both"/>
        <w:rPr>
          <w:sz w:val="16"/>
          <w:szCs w:val="16"/>
        </w:rPr>
      </w:pPr>
    </w:p>
    <w:p w14:paraId="21E2575B" w14:textId="77777777" w:rsidR="00D42A62" w:rsidRDefault="00D42A62" w:rsidP="00CA4392">
      <w:pPr>
        <w:pStyle w:val="Author"/>
        <w:spacing w:before="100" w:beforeAutospacing="1"/>
        <w:jc w:val="both"/>
        <w:rPr>
          <w:sz w:val="16"/>
          <w:szCs w:val="16"/>
        </w:rPr>
      </w:pPr>
    </w:p>
    <w:p w14:paraId="7FA36A2C" w14:textId="77777777" w:rsidR="00D42A62" w:rsidRDefault="00D42A62" w:rsidP="00CA4392">
      <w:pPr>
        <w:pStyle w:val="Author"/>
        <w:spacing w:before="100" w:beforeAutospacing="1"/>
        <w:jc w:val="both"/>
        <w:rPr>
          <w:sz w:val="16"/>
          <w:szCs w:val="16"/>
        </w:rPr>
      </w:pPr>
    </w:p>
    <w:p w14:paraId="4BEB10C5" w14:textId="77777777" w:rsidR="00D42A62" w:rsidRDefault="00D42A62" w:rsidP="00CA4392">
      <w:pPr>
        <w:pStyle w:val="Author"/>
        <w:spacing w:before="100" w:beforeAutospacing="1"/>
        <w:jc w:val="both"/>
        <w:rPr>
          <w:sz w:val="16"/>
          <w:szCs w:val="16"/>
        </w:rPr>
      </w:pPr>
    </w:p>
    <w:p w14:paraId="57C9F3AC" w14:textId="77777777" w:rsidR="00D42A62" w:rsidRDefault="00D42A62" w:rsidP="00CA4392">
      <w:pPr>
        <w:pStyle w:val="Author"/>
        <w:spacing w:before="100" w:beforeAutospacing="1"/>
        <w:jc w:val="both"/>
        <w:rPr>
          <w:sz w:val="16"/>
          <w:szCs w:val="16"/>
        </w:rPr>
      </w:pPr>
    </w:p>
    <w:p w14:paraId="06795119" w14:textId="77777777" w:rsidR="00D42A62" w:rsidRDefault="00D42A62" w:rsidP="00CA4392">
      <w:pPr>
        <w:pStyle w:val="Author"/>
        <w:spacing w:before="100" w:beforeAutospacing="1"/>
        <w:jc w:val="both"/>
        <w:rPr>
          <w:sz w:val="16"/>
          <w:szCs w:val="16"/>
        </w:rPr>
      </w:pPr>
    </w:p>
    <w:p w14:paraId="73692166" w14:textId="77777777" w:rsidR="00D42A62" w:rsidRDefault="00D42A62" w:rsidP="00CA4392">
      <w:pPr>
        <w:pStyle w:val="Author"/>
        <w:spacing w:before="100" w:beforeAutospacing="1"/>
        <w:jc w:val="both"/>
        <w:rPr>
          <w:sz w:val="16"/>
          <w:szCs w:val="16"/>
        </w:rPr>
      </w:pPr>
    </w:p>
    <w:p w14:paraId="58935029" w14:textId="77777777" w:rsidR="00D42A62" w:rsidRPr="00F847A6" w:rsidRDefault="00D42A62" w:rsidP="00CA4392">
      <w:pPr>
        <w:pStyle w:val="Author"/>
        <w:spacing w:before="100" w:beforeAutospacing="1"/>
        <w:jc w:val="both"/>
        <w:rPr>
          <w:sz w:val="16"/>
          <w:szCs w:val="16"/>
        </w:rPr>
        <w:sectPr w:rsidR="00D42A62" w:rsidRPr="00F847A6" w:rsidSect="00F847A6">
          <w:type w:val="continuous"/>
          <w:pgSz w:w="12240" w:h="15840" w:code="1"/>
          <w:pgMar w:top="1080" w:right="893" w:bottom="1440" w:left="893" w:header="720" w:footer="720" w:gutter="0"/>
          <w:cols w:num="4" w:space="216"/>
          <w:docGrid w:linePitch="360"/>
        </w:sectPr>
      </w:pPr>
    </w:p>
    <w:p w14:paraId="52207909" w14:textId="77777777" w:rsidR="006252D6" w:rsidRDefault="009303D9" w:rsidP="006252D6">
      <w:pPr>
        <w:pStyle w:val="Abstract"/>
        <w:rPr>
          <w:i/>
        </w:rPr>
      </w:pPr>
      <w:r>
        <w:rPr>
          <w:i/>
          <w:iCs/>
        </w:rPr>
        <w:t>Abstract</w:t>
      </w:r>
      <w:r>
        <w:t>—</w:t>
      </w:r>
      <w:r w:rsidR="00422099" w:rsidRPr="00422099">
        <w:t xml:space="preserve"> </w:t>
      </w:r>
      <w:r w:rsidR="006252D6" w:rsidRPr="006252D6">
        <w:rPr>
          <w:i/>
        </w:rPr>
        <w:t xml:space="preserve">In the current academic environment, engineering students face difficulty in discovering reliable and categorized project ideas across emerging technological domains. </w:t>
      </w:r>
      <w:proofErr w:type="spellStart"/>
      <w:r w:rsidR="006252D6" w:rsidRPr="006252D6">
        <w:rPr>
          <w:i/>
        </w:rPr>
        <w:t>WikiEDAI</w:t>
      </w:r>
      <w:proofErr w:type="spellEnd"/>
      <w:r w:rsidR="006252D6" w:rsidRPr="006252D6">
        <w:rPr>
          <w:i/>
        </w:rPr>
        <w:t xml:space="preserve"> is a mobile application developed using Flutter and Firebase that provides a centralized repository for engineering project ideas. The platform allows users to browse projects by domain, view detailed descriptions, and contribute new project ideas. Firebase is used for real-time data storage and file management, ensuring scalability and responsiveness. The application improves accessibility, encourages innovation, and simplifies project discovery for students and researchers.</w:t>
      </w:r>
    </w:p>
    <w:p w14:paraId="3F9CDE0E" w14:textId="15278CD1" w:rsidR="009303D9" w:rsidRDefault="004D72B5" w:rsidP="006252D6">
      <w:pPr>
        <w:pStyle w:val="Abstract"/>
      </w:pPr>
      <w:r w:rsidRPr="004D72B5">
        <w:t>Keywords—</w:t>
      </w:r>
      <w:r w:rsidR="006252D6" w:rsidRPr="006252D6">
        <w:t>Flutter, Firebase, Mobile Application, Project Repository, Cloud Database</w:t>
      </w:r>
    </w:p>
    <w:p w14:paraId="43C7213A" w14:textId="77777777" w:rsidR="00462E20" w:rsidRPr="004D72B5" w:rsidRDefault="00462E20" w:rsidP="00972203">
      <w:pPr>
        <w:pStyle w:val="Keywords"/>
      </w:pPr>
    </w:p>
    <w:p w14:paraId="7FFFA702" w14:textId="06C8902E" w:rsidR="009303D9" w:rsidRPr="00257268" w:rsidRDefault="00DD0CAE" w:rsidP="006B6B66">
      <w:pPr>
        <w:pStyle w:val="Heading1"/>
        <w:rPr>
          <w:b/>
          <w:bCs/>
          <w:sz w:val="22"/>
          <w:szCs w:val="22"/>
        </w:rPr>
      </w:pPr>
      <w:r>
        <w:rPr>
          <w:b/>
          <w:bCs/>
          <w:sz w:val="22"/>
          <w:szCs w:val="22"/>
        </w:rPr>
        <w:t xml:space="preserve"> </w:t>
      </w:r>
      <w:r w:rsidR="009303D9" w:rsidRPr="00257268">
        <w:rPr>
          <w:b/>
          <w:bCs/>
          <w:sz w:val="22"/>
          <w:szCs w:val="22"/>
        </w:rPr>
        <w:t xml:space="preserve">Introduction </w:t>
      </w:r>
    </w:p>
    <w:p w14:paraId="6DD03F30" w14:textId="774B4D2F" w:rsidR="006252D6" w:rsidRDefault="006252D6" w:rsidP="006252D6">
      <w:pPr>
        <w:pStyle w:val="BodyText"/>
        <w:spacing w:before="1" w:line="247" w:lineRule="auto"/>
        <w:ind w:left="199" w:right="257" w:firstLine="199"/>
        <w:rPr>
          <w:lang w:val="en-IN"/>
        </w:rPr>
      </w:pPr>
      <w:r w:rsidRPr="006252D6">
        <w:rPr>
          <w:lang w:val="en-US"/>
        </w:rPr>
        <w:t xml:space="preserve">Engineering education emphasizes practical learning through projects, yet students often struggle to identify suitable project ideas aligned with emerging technologies and industry demands. Existing platforms provide limited categorization, lack structured documentation, or require extensive searching across multiple sources. This gap highlights the need for a centralized, organized, and easily accessible system that aggregates engineering project information in one place. </w:t>
      </w:r>
      <w:proofErr w:type="spellStart"/>
      <w:r w:rsidRPr="006252D6">
        <w:rPr>
          <w:lang w:val="en-US"/>
        </w:rPr>
        <w:t>WikiEDAI</w:t>
      </w:r>
      <w:proofErr w:type="spellEnd"/>
      <w:r w:rsidRPr="006252D6">
        <w:rPr>
          <w:lang w:val="en-US"/>
        </w:rPr>
        <w:t xml:space="preserve"> is proposed as a solution to this problem by offering a mobile application that enables users to explore, upload, and manage engineering project ideas efficiently. Built using Flutter, the application provides a cross-platform solution with a responsive and consistent user interface. Firebase is used as the backend to support real-time data synchronization, secure storage, and scalability. </w:t>
      </w:r>
      <w:proofErr w:type="spellStart"/>
      <w:r w:rsidRPr="006252D6">
        <w:rPr>
          <w:lang w:val="en-US"/>
        </w:rPr>
        <w:t>WikiEDAI</w:t>
      </w:r>
      <w:proofErr w:type="spellEnd"/>
      <w:r w:rsidRPr="006252D6">
        <w:rPr>
          <w:lang w:val="en-US"/>
        </w:rPr>
        <w:t xml:space="preserve"> categorizes projects into well-defined domains, enabling users to quickly locate relevant ideas based on their interests. Additionally, the platform encourages user participation by allowing contributors to submit new projects, thereby continuously expanding the knowledge base. By </w:t>
      </w:r>
      <w:r w:rsidRPr="006252D6">
        <w:rPr>
          <w:lang w:val="en-US"/>
        </w:rPr>
        <w:t xml:space="preserve">combining modern mobile application development with cloud-based services, </w:t>
      </w:r>
      <w:proofErr w:type="spellStart"/>
      <w:r w:rsidRPr="006252D6">
        <w:rPr>
          <w:lang w:val="en-US"/>
        </w:rPr>
        <w:t>WikiEDAI</w:t>
      </w:r>
      <w:proofErr w:type="spellEnd"/>
      <w:r w:rsidRPr="006252D6">
        <w:rPr>
          <w:lang w:val="en-US"/>
        </w:rPr>
        <w:t xml:space="preserve"> enhances accessibility, improves project discovery, and fosters innovation among engineering students.</w:t>
      </w:r>
    </w:p>
    <w:p w14:paraId="59634EBC" w14:textId="1EDCFAB0" w:rsidR="00462E20" w:rsidRPr="00D42A62" w:rsidRDefault="00D42A62" w:rsidP="00D42A62">
      <w:pPr>
        <w:pStyle w:val="BodyText"/>
        <w:spacing w:before="1" w:line="247" w:lineRule="auto"/>
        <w:ind w:left="199" w:right="257" w:firstLine="199"/>
        <w:rPr>
          <w:lang w:val="en-IN"/>
        </w:rPr>
      </w:pPr>
      <w:r>
        <w:rPr>
          <w:lang w:val="en-IN"/>
        </w:rPr>
        <w:t xml:space="preserve"> </w:t>
      </w:r>
    </w:p>
    <w:p w14:paraId="3EF35B8D" w14:textId="574FD800" w:rsidR="009303D9" w:rsidRPr="00257268" w:rsidRDefault="00DD0CAE" w:rsidP="006B6B66">
      <w:pPr>
        <w:pStyle w:val="Heading1"/>
        <w:rPr>
          <w:b/>
          <w:bCs/>
          <w:sz w:val="22"/>
          <w:szCs w:val="22"/>
        </w:rPr>
      </w:pPr>
      <w:r>
        <w:rPr>
          <w:b/>
          <w:bCs/>
          <w:sz w:val="22"/>
          <w:szCs w:val="22"/>
        </w:rPr>
        <w:t xml:space="preserve"> </w:t>
      </w:r>
      <w:r w:rsidR="00462E20" w:rsidRPr="00257268">
        <w:rPr>
          <w:b/>
          <w:bCs/>
          <w:sz w:val="22"/>
          <w:szCs w:val="22"/>
        </w:rPr>
        <w:t>LITERATURE REVIEW</w:t>
      </w:r>
    </w:p>
    <w:p w14:paraId="190C0618" w14:textId="2B15951A" w:rsidR="009303D9" w:rsidRDefault="009303D9" w:rsidP="00462E20">
      <w:pPr>
        <w:pStyle w:val="Heading2"/>
        <w:numPr>
          <w:ilvl w:val="0"/>
          <w:numId w:val="0"/>
        </w:numPr>
      </w:pPr>
    </w:p>
    <w:p w14:paraId="40BCF6CD" w14:textId="77777777" w:rsidR="00A560B1" w:rsidRPr="00A560B1" w:rsidRDefault="00A560B1" w:rsidP="00A560B1">
      <w:pPr>
        <w:jc w:val="both"/>
        <w:rPr>
          <w:lang w:val="en-IN"/>
        </w:rPr>
      </w:pPr>
      <w:r w:rsidRPr="00A560B1">
        <w:rPr>
          <w:lang w:val="en-IN"/>
        </w:rPr>
        <w:t>Several studies and platforms have focused on improving access to academic project resources and enhancing collaborative learning among engineering students. Traditional project repositories are often implemented as web-based portals that provide limited categorization and lack real-time interaction. These systems typically rely on static databases and manual updates, resulting in outdated content and reduced usability. Research has shown that centralized repositories significantly reduce the time required for project discovery; however, many existing solutions fail to provide a structured domain-based classification or user contribution mechanisms.</w:t>
      </w:r>
    </w:p>
    <w:p w14:paraId="2C54E5AC" w14:textId="77777777" w:rsidR="00A560B1" w:rsidRPr="00A560B1" w:rsidRDefault="00A560B1" w:rsidP="00A560B1">
      <w:pPr>
        <w:jc w:val="both"/>
        <w:rPr>
          <w:lang w:val="en-IN"/>
        </w:rPr>
      </w:pPr>
      <w:r w:rsidRPr="00A560B1">
        <w:rPr>
          <w:lang w:val="en-IN"/>
        </w:rPr>
        <w:t xml:space="preserve">Recent advancements in mobile application development have introduced cross-platform frameworks such as Flutter, which enable rapid development of responsive and consistent user interfaces across devices. Studies indicate that Flutter-based applications outperform traditional hybrid frameworks in terms of UI rendering and development efficiency. Additionally, cloud-based backend services like Firebase have been widely adopted for academic and collaborative applications due to their scalability, real-time synchronization, and ease of integration. Firebase </w:t>
      </w:r>
      <w:proofErr w:type="spellStart"/>
      <w:r w:rsidRPr="00A560B1">
        <w:rPr>
          <w:lang w:val="en-IN"/>
        </w:rPr>
        <w:t>Firestore</w:t>
      </w:r>
      <w:proofErr w:type="spellEnd"/>
      <w:r w:rsidRPr="00A560B1">
        <w:rPr>
          <w:lang w:val="en-IN"/>
        </w:rPr>
        <w:t xml:space="preserve"> has been proven effective for handling structured, real-time data, while Firebase Storage offers a reliable solution for managing large media files.</w:t>
      </w:r>
    </w:p>
    <w:p w14:paraId="4FFBD119" w14:textId="77777777" w:rsidR="00A560B1" w:rsidRPr="00A560B1" w:rsidRDefault="00A560B1" w:rsidP="00A560B1">
      <w:pPr>
        <w:jc w:val="both"/>
        <w:rPr>
          <w:lang w:val="en-IN"/>
        </w:rPr>
      </w:pPr>
      <w:r w:rsidRPr="00A560B1">
        <w:rPr>
          <w:lang w:val="en-IN"/>
        </w:rPr>
        <w:t xml:space="preserve">Several mobile learning and academic resource applications incorporate user-generated content, but many lack proper validation, structured storage, or domain-based organization. Research on collaborative knowledge-sharing platforms emphasizes the importance of intuitive interfaces, efficient data retrieval, and secure storage to encourage user participation. </w:t>
      </w:r>
      <w:r w:rsidRPr="00A560B1">
        <w:rPr>
          <w:lang w:val="en-IN"/>
        </w:rPr>
        <w:lastRenderedPageBreak/>
        <w:t>Furthermore, studies on cloud-integrated educational systems highlight the advantages of real-time updates, reduced infrastructure costs, and improved accessibility.</w:t>
      </w:r>
    </w:p>
    <w:p w14:paraId="0A918F37" w14:textId="77777777" w:rsidR="00A560B1" w:rsidRPr="00A560B1" w:rsidRDefault="00A560B1" w:rsidP="00A560B1">
      <w:pPr>
        <w:jc w:val="both"/>
        <w:rPr>
          <w:lang w:val="en-IN"/>
        </w:rPr>
      </w:pPr>
      <w:r w:rsidRPr="00A560B1">
        <w:rPr>
          <w:lang w:val="en-IN"/>
        </w:rPr>
        <w:t xml:space="preserve">Despite these advancements, there remains a gap in mobile-based platforms specifically designed to aggregate and organize engineering project ideas across multiple technical domains. </w:t>
      </w:r>
      <w:proofErr w:type="spellStart"/>
      <w:r w:rsidRPr="00A560B1">
        <w:rPr>
          <w:lang w:val="en-IN"/>
        </w:rPr>
        <w:t>WikiEDAI</w:t>
      </w:r>
      <w:proofErr w:type="spellEnd"/>
      <w:r w:rsidRPr="00A560B1">
        <w:rPr>
          <w:lang w:val="en-IN"/>
        </w:rPr>
        <w:t xml:space="preserve"> addresses this gap by combining Flutter’s cross-platform capabilities with Firebase’s real-time backend services to create a centralized, scalable, and user-friendly project repository. The proposed system builds upon existing research by integrating structured data storage, media management, and domain-specific categorization within a single mobile application.</w:t>
      </w:r>
    </w:p>
    <w:p w14:paraId="4D5A3A26" w14:textId="77777777" w:rsidR="00E156C9" w:rsidRPr="00462E20" w:rsidRDefault="00E156C9" w:rsidP="00462E20">
      <w:pPr>
        <w:jc w:val="both"/>
      </w:pPr>
    </w:p>
    <w:p w14:paraId="65313B9F" w14:textId="2D1E670C" w:rsidR="009303D9" w:rsidRPr="00DD0CAE" w:rsidRDefault="00DD0CAE" w:rsidP="00DD0CAE">
      <w:pPr>
        <w:pStyle w:val="Heading1"/>
        <w:rPr>
          <w:b/>
          <w:bCs/>
        </w:rPr>
      </w:pPr>
      <w:r>
        <w:rPr>
          <w:b/>
          <w:bCs/>
        </w:rPr>
        <w:t xml:space="preserve"> </w:t>
      </w:r>
      <w:r w:rsidR="00D42A62" w:rsidRPr="00DD0CAE">
        <w:rPr>
          <w:b/>
          <w:bCs/>
        </w:rPr>
        <w:t>System Architecture And Methodology</w:t>
      </w:r>
    </w:p>
    <w:p w14:paraId="3665BBF6" w14:textId="0D3B904F" w:rsidR="00D42A62" w:rsidRDefault="006252D6" w:rsidP="00D42A62">
      <w:pPr>
        <w:pStyle w:val="BodyText"/>
        <w:spacing w:before="178" w:line="249" w:lineRule="auto"/>
        <w:ind w:firstLine="0"/>
      </w:pPr>
      <w:r w:rsidRPr="006252D6">
        <w:rPr>
          <w:lang w:val="en-US"/>
        </w:rPr>
        <w:t xml:space="preserve">The </w:t>
      </w:r>
      <w:proofErr w:type="spellStart"/>
      <w:r w:rsidRPr="006252D6">
        <w:rPr>
          <w:lang w:val="en-US"/>
        </w:rPr>
        <w:t>WikiEDAI</w:t>
      </w:r>
      <w:proofErr w:type="spellEnd"/>
      <w:r w:rsidRPr="006252D6">
        <w:rPr>
          <w:lang w:val="en-US"/>
        </w:rPr>
        <w:t xml:space="preserve"> system follows a client–server architecture where the Flutter-based mobile application acts as the client and Firebase serves as the backend. The user interface is developed using Flutter widgets to ensure smooth navigation and responsiveness. Firebase </w:t>
      </w:r>
      <w:proofErr w:type="spellStart"/>
      <w:r w:rsidRPr="006252D6">
        <w:rPr>
          <w:lang w:val="en-US"/>
        </w:rPr>
        <w:t>Firestore</w:t>
      </w:r>
      <w:proofErr w:type="spellEnd"/>
      <w:r w:rsidRPr="006252D6">
        <w:rPr>
          <w:lang w:val="en-US"/>
        </w:rPr>
        <w:t xml:space="preserve"> is used to store structured project data such as title, description, domain, and contributor email, while Firebase Storage manages image and file uploads. When a user submits data, it is validated on the client side and then stored in Firebase. Real-time listeners enable instant updates in the project listing, ensuring consistency across users.</w:t>
      </w:r>
    </w:p>
    <w:p w14:paraId="26D49495" w14:textId="48224F26" w:rsidR="00D42A62" w:rsidRPr="00E2210D" w:rsidRDefault="006252D6" w:rsidP="00D42A62">
      <w:pPr>
        <w:pStyle w:val="BodyText"/>
        <w:spacing w:before="178" w:line="249" w:lineRule="auto"/>
        <w:ind w:firstLine="0"/>
      </w:pPr>
      <w:r w:rsidRPr="008C3D0D">
        <w:rPr>
          <w:noProof/>
          <w:szCs w:val="24"/>
        </w:rPr>
        <w:drawing>
          <wp:inline distT="0" distB="0" distL="0" distR="0" wp14:anchorId="2BA30981" wp14:editId="28B0756D">
            <wp:extent cx="3141345" cy="3247390"/>
            <wp:effectExtent l="0" t="0" r="1905" b="0"/>
            <wp:docPr id="78550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08337"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3141345" cy="3247390"/>
                    </a:xfrm>
                    <a:prstGeom prst="rect">
                      <a:avLst/>
                    </a:prstGeom>
                  </pic:spPr>
                </pic:pic>
              </a:graphicData>
            </a:graphic>
          </wp:inline>
        </w:drawing>
      </w:r>
    </w:p>
    <w:p w14:paraId="4062F500" w14:textId="5C61FC8C" w:rsidR="00D42A62" w:rsidRDefault="00D42A62" w:rsidP="00D42A62">
      <w:pPr>
        <w:pStyle w:val="BodyText"/>
        <w:rPr>
          <w:lang w:val="en-US"/>
        </w:rPr>
      </w:pPr>
      <w:r>
        <w:rPr>
          <w:lang w:val="en-US"/>
        </w:rPr>
        <w:t xml:space="preserve">Fig. 1 Block Diagram </w:t>
      </w:r>
      <w:r w:rsidR="0011199E">
        <w:rPr>
          <w:lang w:val="en-US"/>
        </w:rPr>
        <w:t>f</w:t>
      </w:r>
      <w:r>
        <w:rPr>
          <w:lang w:val="en-US"/>
        </w:rPr>
        <w:t xml:space="preserve">or </w:t>
      </w:r>
      <w:r w:rsidR="006252D6">
        <w:rPr>
          <w:lang w:val="en-US"/>
        </w:rPr>
        <w:t>WIKIEDAI project</w:t>
      </w:r>
    </w:p>
    <w:p w14:paraId="28917635" w14:textId="77777777" w:rsidR="00D42A62" w:rsidRDefault="00D42A62" w:rsidP="00D42A62">
      <w:pPr>
        <w:pStyle w:val="BodyText"/>
        <w:rPr>
          <w:lang w:val="en-US"/>
        </w:rPr>
      </w:pPr>
    </w:p>
    <w:p w14:paraId="4E30E51E" w14:textId="77777777" w:rsidR="00D42A62" w:rsidRDefault="00D42A62" w:rsidP="00D42A62">
      <w:pPr>
        <w:pStyle w:val="BodyText"/>
        <w:rPr>
          <w:lang w:val="en-US"/>
        </w:rPr>
      </w:pPr>
    </w:p>
    <w:p w14:paraId="41899A72" w14:textId="4A97039B" w:rsidR="006252D6" w:rsidRPr="006252D6" w:rsidRDefault="006252D6" w:rsidP="006252D6">
      <w:pPr>
        <w:pStyle w:val="ListParagraph"/>
        <w:tabs>
          <w:tab w:val="left" w:pos="722"/>
        </w:tabs>
        <w:spacing w:before="2" w:after="24" w:line="249" w:lineRule="auto"/>
        <w:ind w:left="266"/>
        <w:jc w:val="both"/>
        <w:rPr>
          <w:spacing w:val="-1"/>
          <w:lang w:val="en-IN" w:eastAsia="x-none"/>
        </w:rPr>
      </w:pPr>
      <w:r>
        <w:rPr>
          <w:spacing w:val="-1"/>
          <w:lang w:val="en-IN" w:eastAsia="x-none"/>
        </w:rPr>
        <w:t>T</w:t>
      </w:r>
      <w:r w:rsidRPr="006252D6">
        <w:rPr>
          <w:spacing w:val="-1"/>
          <w:lang w:val="en-IN" w:eastAsia="x-none"/>
        </w:rPr>
        <w:t xml:space="preserve">he Flutter application serves as the primary interface through which users interact with the system. User actions such as browsing projects, searching by domain, and </w:t>
      </w:r>
      <w:r w:rsidRPr="006252D6">
        <w:rPr>
          <w:spacing w:val="-1"/>
          <w:lang w:val="en-IN" w:eastAsia="x-none"/>
        </w:rPr>
        <w:t>uploading new project information are handled at the client level using Flutter widgets and state management techniques. When a user initiates the data acquisition process by submitting a new project, the application first performs client-side validation to ensure the completeness and correctness of the entered information, including project title, description, and contact details.</w:t>
      </w:r>
    </w:p>
    <w:p w14:paraId="56F6D8EF" w14:textId="77777777" w:rsidR="006252D6" w:rsidRPr="006252D6" w:rsidRDefault="006252D6" w:rsidP="006252D6">
      <w:pPr>
        <w:pStyle w:val="ListParagraph"/>
        <w:tabs>
          <w:tab w:val="left" w:pos="722"/>
        </w:tabs>
        <w:spacing w:before="2" w:after="24" w:line="249" w:lineRule="auto"/>
        <w:ind w:left="266"/>
        <w:jc w:val="both"/>
        <w:rPr>
          <w:spacing w:val="-1"/>
          <w:lang w:val="en-IN" w:eastAsia="x-none"/>
        </w:rPr>
      </w:pPr>
      <w:r w:rsidRPr="006252D6">
        <w:rPr>
          <w:spacing w:val="-1"/>
          <w:lang w:val="en-IN" w:eastAsia="x-none"/>
        </w:rPr>
        <w:t xml:space="preserve">Once validated, the textual project data is transmitted to Firebase </w:t>
      </w:r>
      <w:proofErr w:type="spellStart"/>
      <w:r w:rsidRPr="006252D6">
        <w:rPr>
          <w:spacing w:val="-1"/>
          <w:lang w:val="en-IN" w:eastAsia="x-none"/>
        </w:rPr>
        <w:t>Firestore</w:t>
      </w:r>
      <w:proofErr w:type="spellEnd"/>
      <w:r w:rsidRPr="006252D6">
        <w:rPr>
          <w:spacing w:val="-1"/>
          <w:lang w:val="en-IN" w:eastAsia="x-none"/>
        </w:rPr>
        <w:t xml:space="preserve">, a cloud-hosted NoSQL database optimized for real-time operations. Each project is stored as a structured document within a domain-specific collection, enabling efficient categorization and retrieval. For image and file uploads, the application utilizes Firebase Storage, which is specifically designed for handling large binary objects. Selected images are temporarily cached on the device and then uploaded asynchronously to Firebase Storage. Upon successful upload, Firebase generates a secure download URL for each image, which is then stored as a reference within the corresponding </w:t>
      </w:r>
      <w:proofErr w:type="spellStart"/>
      <w:r w:rsidRPr="006252D6">
        <w:rPr>
          <w:spacing w:val="-1"/>
          <w:lang w:val="en-IN" w:eastAsia="x-none"/>
        </w:rPr>
        <w:t>Firestore</w:t>
      </w:r>
      <w:proofErr w:type="spellEnd"/>
      <w:r w:rsidRPr="006252D6">
        <w:rPr>
          <w:spacing w:val="-1"/>
          <w:lang w:val="en-IN" w:eastAsia="x-none"/>
        </w:rPr>
        <w:t xml:space="preserve"> document. This separation of structured data and media files improves performance and ensures efficient storage management.</w:t>
      </w:r>
    </w:p>
    <w:p w14:paraId="56ED3AA4" w14:textId="77777777" w:rsidR="006252D6" w:rsidRPr="006252D6" w:rsidRDefault="006252D6" w:rsidP="006252D6">
      <w:pPr>
        <w:pStyle w:val="ListParagraph"/>
        <w:tabs>
          <w:tab w:val="left" w:pos="722"/>
        </w:tabs>
        <w:spacing w:before="2" w:after="24" w:line="249" w:lineRule="auto"/>
        <w:ind w:left="266"/>
        <w:jc w:val="both"/>
        <w:rPr>
          <w:spacing w:val="-1"/>
          <w:lang w:val="en-IN" w:eastAsia="x-none"/>
        </w:rPr>
      </w:pPr>
      <w:r w:rsidRPr="006252D6">
        <w:rPr>
          <w:spacing w:val="-1"/>
          <w:lang w:val="en-IN" w:eastAsia="x-none"/>
        </w:rPr>
        <w:t xml:space="preserve">During data retrieval, the application queries </w:t>
      </w:r>
      <w:proofErr w:type="spellStart"/>
      <w:r w:rsidRPr="006252D6">
        <w:rPr>
          <w:spacing w:val="-1"/>
          <w:lang w:val="en-IN" w:eastAsia="x-none"/>
        </w:rPr>
        <w:t>Firestore</w:t>
      </w:r>
      <w:proofErr w:type="spellEnd"/>
      <w:r w:rsidRPr="006252D6">
        <w:rPr>
          <w:spacing w:val="-1"/>
          <w:lang w:val="en-IN" w:eastAsia="x-none"/>
        </w:rPr>
        <w:t xml:space="preserve"> collections based on the selected domain and listens for real-time updates using Firebase listeners. Retrieved metadata, along with image URLs, is rendered dynamically on the user interface. Images are fetched from Firebase Storage only when required, minimizing bandwidth usage and improving application responsiveness. This end-to-end pipeline ensures seamless data acquisition, secure storage, and real-time visualization of engineering project information within the </w:t>
      </w:r>
      <w:proofErr w:type="spellStart"/>
      <w:r w:rsidRPr="006252D6">
        <w:rPr>
          <w:spacing w:val="-1"/>
          <w:lang w:val="en-IN" w:eastAsia="x-none"/>
        </w:rPr>
        <w:t>WikiEDAI</w:t>
      </w:r>
      <w:proofErr w:type="spellEnd"/>
      <w:r w:rsidRPr="006252D6">
        <w:rPr>
          <w:spacing w:val="-1"/>
          <w:lang w:val="en-IN" w:eastAsia="x-none"/>
        </w:rPr>
        <w:t xml:space="preserve"> platform.</w:t>
      </w:r>
    </w:p>
    <w:p w14:paraId="36B7BF64" w14:textId="77777777" w:rsidR="00601521" w:rsidRDefault="00601521" w:rsidP="00601521">
      <w:pPr>
        <w:jc w:val="both"/>
        <w:rPr>
          <w:lang w:val="en-IN"/>
        </w:rPr>
      </w:pPr>
    </w:p>
    <w:p w14:paraId="34DFFC6F" w14:textId="145483F3" w:rsidR="00601521" w:rsidRDefault="00DD0CAE" w:rsidP="00DD0CAE">
      <w:pPr>
        <w:pStyle w:val="Heading1"/>
        <w:rPr>
          <w:b/>
          <w:bCs/>
          <w:lang w:val="en-IN"/>
        </w:rPr>
      </w:pPr>
      <w:r w:rsidRPr="00DD0CAE">
        <w:rPr>
          <w:b/>
          <w:bCs/>
          <w:lang w:val="en-IN"/>
        </w:rPr>
        <w:t xml:space="preserve"> Results And Discussions</w:t>
      </w:r>
    </w:p>
    <w:p w14:paraId="54677404" w14:textId="76CE933B" w:rsidR="00DD0CAE" w:rsidRPr="00DD0CAE" w:rsidRDefault="00DD0CAE" w:rsidP="00DD0CAE">
      <w:pPr>
        <w:pStyle w:val="BodyText"/>
        <w:spacing w:before="72" w:line="249" w:lineRule="auto"/>
        <w:ind w:left="259" w:firstLine="0"/>
        <w:rPr>
          <w:iCs/>
        </w:rPr>
      </w:pPr>
      <w:r w:rsidRPr="00DD0CAE">
        <w:rPr>
          <w:iCs/>
        </w:rPr>
        <w:t>.</w:t>
      </w:r>
    </w:p>
    <w:p w14:paraId="0E8B27BB" w14:textId="77777777" w:rsidR="00A560B1" w:rsidRDefault="00A560B1" w:rsidP="00DD0CAE">
      <w:pPr>
        <w:tabs>
          <w:tab w:val="left" w:pos="722"/>
        </w:tabs>
        <w:spacing w:line="249" w:lineRule="auto"/>
        <w:jc w:val="both"/>
        <w:rPr>
          <w:iCs/>
        </w:rPr>
      </w:pPr>
      <w:r w:rsidRPr="00A560B1">
        <w:rPr>
          <w:iCs/>
        </w:rPr>
        <w:t xml:space="preserve">The implementation of </w:t>
      </w:r>
      <w:proofErr w:type="spellStart"/>
      <w:r w:rsidRPr="00A560B1">
        <w:rPr>
          <w:iCs/>
        </w:rPr>
        <w:t>WikiEDAI</w:t>
      </w:r>
      <w:proofErr w:type="spellEnd"/>
      <w:r w:rsidRPr="00A560B1">
        <w:rPr>
          <w:iCs/>
        </w:rPr>
        <w:t xml:space="preserve"> demonstrates efficient storage, retrieval, and real-time visualization of engineering project data using Flutter and Firebase. The application successfully categorizes projects into multiple domains and enables seamless browsing and searching through an intuitive user interface. Data uploaded by users, including textual information and images, is stored securely and retrieved with minimal latency. Firebase </w:t>
      </w:r>
      <w:proofErr w:type="spellStart"/>
      <w:r w:rsidRPr="00A560B1">
        <w:rPr>
          <w:iCs/>
        </w:rPr>
        <w:t>Firestore</w:t>
      </w:r>
      <w:proofErr w:type="spellEnd"/>
      <w:r w:rsidRPr="00A560B1">
        <w:rPr>
          <w:iCs/>
        </w:rPr>
        <w:t xml:space="preserve"> ensures real-time synchronization across devices, while Firebase Storage effectively manages media files without impacting application performance. Testing results indicate stable performance, responsive UI rendering, and reliable data consistency, validating the suitability of the chosen architecture for scalable academic information systems.</w:t>
      </w:r>
    </w:p>
    <w:p w14:paraId="414E7738" w14:textId="77777777" w:rsidR="00A560B1" w:rsidRDefault="00A560B1" w:rsidP="00DD0CAE">
      <w:pPr>
        <w:tabs>
          <w:tab w:val="left" w:pos="722"/>
        </w:tabs>
        <w:spacing w:line="249" w:lineRule="auto"/>
        <w:jc w:val="both"/>
        <w:rPr>
          <w:iCs/>
        </w:rPr>
      </w:pPr>
    </w:p>
    <w:p w14:paraId="3C0FD91B" w14:textId="4708C117" w:rsidR="00A560B1" w:rsidRDefault="00A560B1" w:rsidP="00DD0CAE">
      <w:pPr>
        <w:tabs>
          <w:tab w:val="left" w:pos="722"/>
        </w:tabs>
        <w:spacing w:line="249" w:lineRule="auto"/>
        <w:jc w:val="both"/>
        <w:rPr>
          <w:iCs/>
        </w:rPr>
      </w:pPr>
      <w:r>
        <w:rPr>
          <w:iCs/>
          <w:noProof/>
        </w:rPr>
        <w:lastRenderedPageBreak/>
        <w:drawing>
          <wp:inline distT="0" distB="0" distL="0" distR="0" wp14:anchorId="35E478DB" wp14:editId="287938C4">
            <wp:extent cx="1716302" cy="3721100"/>
            <wp:effectExtent l="0" t="0" r="0" b="0"/>
            <wp:docPr id="7798795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79540" name="Picture 7798795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25485" cy="3741009"/>
                    </a:xfrm>
                    <a:prstGeom prst="rect">
                      <a:avLst/>
                    </a:prstGeom>
                  </pic:spPr>
                </pic:pic>
              </a:graphicData>
            </a:graphic>
          </wp:inline>
        </w:drawing>
      </w:r>
    </w:p>
    <w:p w14:paraId="5943F28E" w14:textId="6ADD6C18" w:rsidR="00DD0CAE" w:rsidRDefault="00A560B1" w:rsidP="00DD0CAE">
      <w:pPr>
        <w:tabs>
          <w:tab w:val="left" w:pos="722"/>
        </w:tabs>
        <w:spacing w:line="249" w:lineRule="auto"/>
        <w:jc w:val="both"/>
        <w:rPr>
          <w:iCs/>
        </w:rPr>
      </w:pPr>
      <w:r>
        <w:rPr>
          <w:iCs/>
          <w:noProof/>
        </w:rPr>
        <w:drawing>
          <wp:inline distT="0" distB="0" distL="0" distR="0" wp14:anchorId="6F2E7D07" wp14:editId="18D9C9A6">
            <wp:extent cx="1842829" cy="3995420"/>
            <wp:effectExtent l="0" t="0" r="5080" b="5080"/>
            <wp:docPr id="1194868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68531" name="Picture 11948685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50274" cy="4011562"/>
                    </a:xfrm>
                    <a:prstGeom prst="rect">
                      <a:avLst/>
                    </a:prstGeom>
                  </pic:spPr>
                </pic:pic>
              </a:graphicData>
            </a:graphic>
          </wp:inline>
        </w:drawing>
      </w:r>
      <w:r>
        <w:rPr>
          <w:iCs/>
          <w:noProof/>
        </w:rPr>
        <w:drawing>
          <wp:inline distT="0" distB="0" distL="0" distR="0" wp14:anchorId="4B60953F" wp14:editId="37DF9EBF">
            <wp:extent cx="1828800" cy="3965004"/>
            <wp:effectExtent l="0" t="0" r="0" b="0"/>
            <wp:docPr id="84021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192" name="Picture 84021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32525" cy="3973081"/>
                    </a:xfrm>
                    <a:prstGeom prst="rect">
                      <a:avLst/>
                    </a:prstGeom>
                  </pic:spPr>
                </pic:pic>
              </a:graphicData>
            </a:graphic>
          </wp:inline>
        </w:drawing>
      </w:r>
      <w:r>
        <w:rPr>
          <w:iCs/>
        </w:rPr>
        <w:t xml:space="preserve">      </w:t>
      </w:r>
      <w:r>
        <w:rPr>
          <w:iCs/>
          <w:noProof/>
        </w:rPr>
        <w:lastRenderedPageBreak/>
        <w:drawing>
          <wp:inline distT="0" distB="0" distL="0" distR="0" wp14:anchorId="60EB5DE0" wp14:editId="3B4742EF">
            <wp:extent cx="2010368" cy="4355864"/>
            <wp:effectExtent l="0" t="0" r="9525" b="6985"/>
            <wp:docPr id="1379868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6806" name="Picture 1379868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14462" cy="4364735"/>
                    </a:xfrm>
                    <a:prstGeom prst="rect">
                      <a:avLst/>
                    </a:prstGeom>
                  </pic:spPr>
                </pic:pic>
              </a:graphicData>
            </a:graphic>
          </wp:inline>
        </w:drawing>
      </w:r>
      <w:r>
        <w:rPr>
          <w:iCs/>
          <w:noProof/>
        </w:rPr>
        <w:drawing>
          <wp:inline distT="0" distB="0" distL="0" distR="0" wp14:anchorId="4B88B527" wp14:editId="09A287FA">
            <wp:extent cx="1754964" cy="3804920"/>
            <wp:effectExtent l="0" t="0" r="0" b="5080"/>
            <wp:docPr id="19112273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27363" name="Picture 191122736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59289" cy="3814297"/>
                    </a:xfrm>
                    <a:prstGeom prst="rect">
                      <a:avLst/>
                    </a:prstGeom>
                  </pic:spPr>
                </pic:pic>
              </a:graphicData>
            </a:graphic>
          </wp:inline>
        </w:drawing>
      </w:r>
      <w:r>
        <w:rPr>
          <w:iCs/>
          <w:noProof/>
        </w:rPr>
        <w:lastRenderedPageBreak/>
        <w:drawing>
          <wp:inline distT="0" distB="0" distL="0" distR="0" wp14:anchorId="5A68BA1B" wp14:editId="73F7EF41">
            <wp:extent cx="2184400" cy="4735977"/>
            <wp:effectExtent l="0" t="0" r="6350" b="7620"/>
            <wp:docPr id="18250404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40465" name="Picture 18250404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185120" cy="4737537"/>
                    </a:xfrm>
                    <a:prstGeom prst="rect">
                      <a:avLst/>
                    </a:prstGeom>
                  </pic:spPr>
                </pic:pic>
              </a:graphicData>
            </a:graphic>
          </wp:inline>
        </w:drawing>
      </w:r>
    </w:p>
    <w:p w14:paraId="276088D8" w14:textId="77777777" w:rsidR="00A560B1" w:rsidRDefault="00A560B1" w:rsidP="00DD0CAE">
      <w:pPr>
        <w:tabs>
          <w:tab w:val="left" w:pos="722"/>
        </w:tabs>
        <w:spacing w:line="249" w:lineRule="auto"/>
        <w:jc w:val="both"/>
        <w:rPr>
          <w:iCs/>
        </w:rPr>
      </w:pPr>
    </w:p>
    <w:p w14:paraId="26B31531" w14:textId="77777777" w:rsidR="00EF4CE1" w:rsidRDefault="00660D73" w:rsidP="00660D73">
      <w:pPr>
        <w:jc w:val="both"/>
      </w:pPr>
      <w:r w:rsidRPr="00B40051">
        <w:t xml:space="preserve">  </w:t>
      </w:r>
    </w:p>
    <w:p w14:paraId="3C02F58F" w14:textId="07F95E6F" w:rsidR="00EF4CE1" w:rsidRDefault="00EF4CE1" w:rsidP="00EF4CE1">
      <w:pPr>
        <w:pStyle w:val="Heading1"/>
        <w:rPr>
          <w:b/>
          <w:bCs/>
          <w:lang w:val="en-IN"/>
        </w:rPr>
      </w:pPr>
      <w:r w:rsidRPr="00EF4CE1">
        <w:rPr>
          <w:b/>
          <w:bCs/>
          <w:lang w:val="en-IN"/>
        </w:rPr>
        <w:t>Conclusion</w:t>
      </w:r>
    </w:p>
    <w:p w14:paraId="35A089CD" w14:textId="77777777" w:rsidR="00B35452" w:rsidRDefault="00B35452" w:rsidP="00B35452">
      <w:pPr>
        <w:jc w:val="both"/>
      </w:pPr>
      <w:r>
        <w:t>This research proposed an integrated framework for two of the most essential problems in Music Information Retrieval (MIR): the tasks of musical instrument identification and detect cover songs. The framework incorporated feature engineering, the use of ensemble learning, and deep neural models and showed that a single data-driven framework is able to capture the spectral–temporal richness of musical signals.</w:t>
      </w:r>
    </w:p>
    <w:p w14:paraId="6AD34F24" w14:textId="77777777" w:rsidR="00B35452" w:rsidRDefault="00B35452" w:rsidP="00B35452">
      <w:pPr>
        <w:jc w:val="both"/>
      </w:pPr>
    </w:p>
    <w:p w14:paraId="479017D5" w14:textId="77777777" w:rsidR="00B35452" w:rsidRDefault="00B35452" w:rsidP="00B35452">
      <w:pPr>
        <w:jc w:val="both"/>
      </w:pPr>
      <w:r>
        <w:t xml:space="preserve">In the case of the musical instrument identification task, the use of a varied feature set including Mel-Frequency Cepstral Coefficients (MFCCs), Chroma features, spectral centroid, bandwidth, </w:t>
      </w:r>
      <w:proofErr w:type="spellStart"/>
      <w:r>
        <w:t>rolloff</w:t>
      </w:r>
      <w:proofErr w:type="spellEnd"/>
      <w:r>
        <w:t xml:space="preserve">, zero-crossing rate, and RMS energy were used. When comparing models, it was shown that </w:t>
      </w:r>
      <w:proofErr w:type="spellStart"/>
      <w:r>
        <w:t>XGBoost</w:t>
      </w:r>
      <w:proofErr w:type="spellEnd"/>
      <w:r>
        <w:t xml:space="preserve"> was the best performing model, yielding predictions at an accuracy % of ~65–69. On average, it outperformed both Random Forests and CNNs. The ensemble models were also the best convolution of interpretability, robustness, and computational efficiency for a high-dimensional audio set of features. Strategies for dimensionality reduction, including PCA or </w:t>
      </w:r>
      <w:proofErr w:type="spellStart"/>
      <w:r>
        <w:t>SelectKBest</w:t>
      </w:r>
      <w:proofErr w:type="spellEnd"/>
      <w:r>
        <w:t xml:space="preserve">, did actually deteriorate outcomes, reaffirming that the inclusion of the full spectral–temporal representation of </w:t>
      </w:r>
      <w:r>
        <w:t>the signals was critical for identifying differences in instrument timbre.</w:t>
      </w:r>
    </w:p>
    <w:p w14:paraId="7DEF14AD" w14:textId="77777777" w:rsidR="00B35452" w:rsidRDefault="00B35452" w:rsidP="00B35452">
      <w:pPr>
        <w:jc w:val="both"/>
      </w:pPr>
      <w:r>
        <w:t xml:space="preserve">In the context of a cover song detection line of work, the experiments with the Cover80 dataset showed promise for similarity-based and boosting approaches, detecting music relationships across different covers of the same song. Gradient Boosting outperformed the other models, with an accuracy of 63.89% and a balanced F1-score of 0.63, being competitive to simple baselines of Random Forest and Neural Networks. Discriminatively, the analysis determined that while there was mean or moderate discriminative ability (AUC </w:t>
      </w:r>
      <w:r>
        <w:rPr>
          <w:rFonts w:hint="eastAsia"/>
        </w:rPr>
        <w:t>≈</w:t>
      </w:r>
      <w:r>
        <w:t xml:space="preserve"> 0.63), the model predicted with overconfidence, indicating the need for improved calibration and uncertainty estimates in future systems constructing a Music Information Retrieval (MIR).</w:t>
      </w:r>
    </w:p>
    <w:p w14:paraId="57F929EE" w14:textId="77777777" w:rsidR="00B35452" w:rsidRDefault="00B35452" w:rsidP="00B35452">
      <w:pPr>
        <w:jc w:val="both"/>
      </w:pPr>
    </w:p>
    <w:p w14:paraId="0CCA7DAF" w14:textId="77777777" w:rsidR="00B35452" w:rsidRDefault="00B35452" w:rsidP="00B35452">
      <w:pPr>
        <w:jc w:val="both"/>
      </w:pPr>
      <w:r>
        <w:t>Overall, the described work presents evidence for effective uses of ensemble learning for representing structured audio features, as well as the limitation of using deep models for small sample sizes; whilst future work will establish data augmentation, features learned across varieties of modalities, and hybrid deep–ensemble architectures to define generalization and find a close to real-time performance in large applications of MIR.</w:t>
      </w:r>
    </w:p>
    <w:p w14:paraId="3BA34352" w14:textId="77777777" w:rsidR="00EF4CE1" w:rsidRDefault="00EF4CE1" w:rsidP="00EF4CE1">
      <w:pPr>
        <w:jc w:val="both"/>
        <w:rPr>
          <w:lang w:val="en-IN"/>
        </w:rPr>
      </w:pPr>
    </w:p>
    <w:p w14:paraId="3E699C52" w14:textId="1599818C" w:rsidR="00B35452" w:rsidRDefault="00B35452" w:rsidP="00B35452">
      <w:pPr>
        <w:pStyle w:val="Heading1"/>
        <w:rPr>
          <w:lang w:val="en-IN"/>
        </w:rPr>
      </w:pPr>
      <w:r>
        <w:rPr>
          <w:lang w:val="en-IN"/>
        </w:rPr>
        <w:t>References</w:t>
      </w:r>
    </w:p>
    <w:p w14:paraId="0BD783CC" w14:textId="77777777" w:rsidR="00857ECE" w:rsidRDefault="00857ECE" w:rsidP="00857ECE">
      <w:pPr>
        <w:pStyle w:val="ListParagraph"/>
        <w:ind w:left="360"/>
        <w:jc w:val="both"/>
      </w:pPr>
      <w:r>
        <w:t>[1] Google, Flutter Documentation, Google Developers, 2024. [Online]. Available: https://flutter.dev/docs</w:t>
      </w:r>
    </w:p>
    <w:p w14:paraId="65E7D397" w14:textId="77777777" w:rsidR="00857ECE" w:rsidRDefault="00857ECE" w:rsidP="00857ECE">
      <w:pPr>
        <w:pStyle w:val="ListParagraph"/>
        <w:ind w:left="360"/>
        <w:jc w:val="both"/>
      </w:pPr>
    </w:p>
    <w:p w14:paraId="09AD47B0" w14:textId="77777777" w:rsidR="00857ECE" w:rsidRDefault="00857ECE" w:rsidP="00857ECE">
      <w:pPr>
        <w:pStyle w:val="ListParagraph"/>
        <w:ind w:left="360"/>
        <w:jc w:val="both"/>
      </w:pPr>
      <w:r>
        <w:t>[2] Google, Firebase Documentation, Google Developers, 2024. [Online]. Available: https://firebase.google.com/docs</w:t>
      </w:r>
    </w:p>
    <w:p w14:paraId="57A3D9C4" w14:textId="77777777" w:rsidR="00857ECE" w:rsidRDefault="00857ECE" w:rsidP="00857ECE">
      <w:pPr>
        <w:pStyle w:val="ListParagraph"/>
        <w:ind w:left="360"/>
        <w:jc w:val="both"/>
      </w:pPr>
    </w:p>
    <w:p w14:paraId="43E62233" w14:textId="77777777" w:rsidR="00857ECE" w:rsidRDefault="00857ECE" w:rsidP="00857ECE">
      <w:pPr>
        <w:pStyle w:val="ListParagraph"/>
        <w:ind w:left="360"/>
        <w:jc w:val="both"/>
      </w:pPr>
      <w:r>
        <w:t xml:space="preserve">[3] A. Al-Hmouz, M. </w:t>
      </w:r>
      <w:proofErr w:type="spellStart"/>
      <w:r>
        <w:t>Almuhtadi</w:t>
      </w:r>
      <w:proofErr w:type="spellEnd"/>
      <w:r>
        <w:t>, and M. Al-Shabi, “Cloud-Based Educational Systems: Design and Implementation,” International Journal of Advanced Computer Science and Applications, vol. 10, no. 6, pp. 45–52, 2019.</w:t>
      </w:r>
    </w:p>
    <w:p w14:paraId="6EBACAE0" w14:textId="77777777" w:rsidR="00857ECE" w:rsidRDefault="00857ECE" w:rsidP="00857ECE">
      <w:pPr>
        <w:pStyle w:val="ListParagraph"/>
        <w:ind w:left="360"/>
        <w:jc w:val="both"/>
      </w:pPr>
    </w:p>
    <w:p w14:paraId="0F05F71A" w14:textId="77777777" w:rsidR="00857ECE" w:rsidRDefault="00857ECE" w:rsidP="00857ECE">
      <w:pPr>
        <w:pStyle w:val="ListParagraph"/>
        <w:ind w:left="360"/>
        <w:jc w:val="both"/>
      </w:pPr>
      <w:r>
        <w:t>[4] M. Armbrust et al., “A View of Cloud Computing,” Communications of the ACM, vol. 53, no. 4, pp. 50–58, Apr. 2010.</w:t>
      </w:r>
    </w:p>
    <w:p w14:paraId="72E56082" w14:textId="77777777" w:rsidR="00857ECE" w:rsidRDefault="00857ECE" w:rsidP="00857ECE">
      <w:pPr>
        <w:pStyle w:val="ListParagraph"/>
        <w:ind w:left="360"/>
        <w:jc w:val="both"/>
      </w:pPr>
    </w:p>
    <w:p w14:paraId="64B440AD" w14:textId="77777777" w:rsidR="00857ECE" w:rsidRDefault="00857ECE" w:rsidP="00857ECE">
      <w:pPr>
        <w:pStyle w:val="ListParagraph"/>
        <w:ind w:left="360"/>
        <w:jc w:val="both"/>
      </w:pPr>
      <w:r>
        <w:t>[5] S. K. Sharma and A. Gupta, “Mobile Learning Applications Using Cloud Services,” International Journal of Computer Applications, vol. 975, no. 8887, pp. 12–16, 2018.</w:t>
      </w:r>
    </w:p>
    <w:p w14:paraId="72222AF3" w14:textId="77777777" w:rsidR="00857ECE" w:rsidRDefault="00857ECE" w:rsidP="00857ECE">
      <w:pPr>
        <w:pStyle w:val="ListParagraph"/>
        <w:ind w:left="360"/>
        <w:jc w:val="both"/>
      </w:pPr>
    </w:p>
    <w:p w14:paraId="23D6A105" w14:textId="77777777" w:rsidR="00857ECE" w:rsidRDefault="00857ECE" w:rsidP="00857ECE">
      <w:pPr>
        <w:pStyle w:val="ListParagraph"/>
        <w:ind w:left="360"/>
        <w:jc w:val="both"/>
      </w:pPr>
      <w:r>
        <w:t>[6] P. Mell and T. Grance, “The NIST Definition of Cloud Computing,” National Institute of Standards and Technology, Special Publication 800-145, 2011.</w:t>
      </w:r>
    </w:p>
    <w:p w14:paraId="7BEBF04A" w14:textId="77777777" w:rsidR="00857ECE" w:rsidRDefault="00857ECE" w:rsidP="00857ECE">
      <w:pPr>
        <w:pStyle w:val="ListParagraph"/>
        <w:ind w:left="360"/>
        <w:jc w:val="both"/>
      </w:pPr>
    </w:p>
    <w:p w14:paraId="256E3EEB" w14:textId="77777777" w:rsidR="00857ECE" w:rsidRDefault="00857ECE" w:rsidP="00857ECE">
      <w:pPr>
        <w:pStyle w:val="ListParagraph"/>
        <w:ind w:left="360"/>
        <w:jc w:val="both"/>
      </w:pPr>
      <w:r>
        <w:t xml:space="preserve">[7] R. </w:t>
      </w:r>
      <w:proofErr w:type="spellStart"/>
      <w:r>
        <w:t>Buyya</w:t>
      </w:r>
      <w:proofErr w:type="spellEnd"/>
      <w:r>
        <w:t>, C. S. Yeo, and S. Venugopal, “Market-Oriented Cloud Computing: Vision, Hype, and Reality,” Proceedings of the 10th IEEE International Conference on High Performance Computing and Communications, pp. 5–13, 2008.</w:t>
      </w:r>
    </w:p>
    <w:p w14:paraId="117096EA" w14:textId="77777777" w:rsidR="00857ECE" w:rsidRDefault="00857ECE" w:rsidP="00857ECE">
      <w:pPr>
        <w:pStyle w:val="ListParagraph"/>
        <w:ind w:left="360"/>
        <w:jc w:val="both"/>
      </w:pPr>
    </w:p>
    <w:p w14:paraId="2A5DE92A" w14:textId="3A9390ED" w:rsidR="009303D9" w:rsidRPr="008D2E71" w:rsidRDefault="00857ECE" w:rsidP="00857ECE">
      <w:pPr>
        <w:pStyle w:val="ListParagraph"/>
        <w:ind w:left="360"/>
        <w:jc w:val="both"/>
        <w:rPr>
          <w:lang w:val="en-IN"/>
        </w:rPr>
        <w:sectPr w:rsidR="009303D9" w:rsidRPr="008D2E71" w:rsidSect="00C919A4">
          <w:type w:val="continuous"/>
          <w:pgSz w:w="12240" w:h="15840" w:code="1"/>
          <w:pgMar w:top="1080" w:right="907" w:bottom="1440" w:left="907" w:header="720" w:footer="720" w:gutter="0"/>
          <w:cols w:num="2" w:space="360"/>
          <w:docGrid w:linePitch="360"/>
        </w:sectPr>
      </w:pPr>
      <w:r>
        <w:lastRenderedPageBreak/>
        <w:t>[8] J. O’Donovan and B. Smyth, “Collaborative Knowledge Sharing Systems in Education,” IEEE Internet Computing, vol. 9, no. 3, pp. 34–41, May–June 2005.</w:t>
      </w:r>
    </w:p>
    <w:p w14:paraId="6FC6C90C" w14:textId="77777777" w:rsidR="009303D9" w:rsidRPr="00F96569" w:rsidRDefault="009303D9" w:rsidP="00AC2E34">
      <w:pPr>
        <w:jc w:val="both"/>
        <w:rPr>
          <w:color w:val="FF0000"/>
        </w:rPr>
      </w:pPr>
    </w:p>
    <w:sectPr w:rsidR="009303D9" w:rsidRPr="00F96569">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DAA0" w14:textId="77777777" w:rsidR="0082643A" w:rsidRDefault="0082643A" w:rsidP="001A3B3D">
      <w:r>
        <w:separator/>
      </w:r>
    </w:p>
  </w:endnote>
  <w:endnote w:type="continuationSeparator" w:id="0">
    <w:p w14:paraId="3D5194C2" w14:textId="77777777" w:rsidR="0082643A" w:rsidRDefault="0082643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4F7B61EE" w:rsidR="001A3B3D" w:rsidRDefault="001A3B3D" w:rsidP="0056610F">
    <w:pPr>
      <w:pStyle w:val="Footer"/>
      <w:jc w:val="left"/>
      <w:rPr>
        <w:sz w:val="16"/>
        <w:szCs w:val="16"/>
        <w:lang w:val="en-IN"/>
      </w:rPr>
    </w:pPr>
  </w:p>
  <w:p w14:paraId="0CEC173A" w14:textId="77777777" w:rsidR="00945E8D" w:rsidRPr="00945E8D" w:rsidRDefault="00945E8D" w:rsidP="0056610F">
    <w:pPr>
      <w:pStyle w:val="Footer"/>
      <w:jc w:val="left"/>
      <w:rPr>
        <w:sz w:val="16"/>
        <w:szCs w:val="16"/>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04019" w14:textId="77777777" w:rsidR="0082643A" w:rsidRDefault="0082643A" w:rsidP="001A3B3D">
      <w:r>
        <w:separator/>
      </w:r>
    </w:p>
  </w:footnote>
  <w:footnote w:type="continuationSeparator" w:id="0">
    <w:p w14:paraId="67191012" w14:textId="77777777" w:rsidR="0082643A" w:rsidRDefault="0082643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37381"/>
    <w:multiLevelType w:val="multilevel"/>
    <w:tmpl w:val="D4321BE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2" w15:restartNumberingAfterBreak="0">
    <w:nsid w:val="0D397FC2"/>
    <w:multiLevelType w:val="hybridMultilevel"/>
    <w:tmpl w:val="50EE499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3" w15:restartNumberingAfterBreak="0">
    <w:nsid w:val="117E42C5"/>
    <w:multiLevelType w:val="multilevel"/>
    <w:tmpl w:val="706C4B0E"/>
    <w:lvl w:ilvl="0">
      <w:start w:val="1"/>
      <w:numFmt w:val="bullet"/>
      <w:lvlText w:val=""/>
      <w:lvlJc w:val="left"/>
      <w:pPr>
        <w:tabs>
          <w:tab w:val="num" w:pos="501"/>
        </w:tabs>
        <w:ind w:left="501" w:hanging="360"/>
      </w:pPr>
      <w:rPr>
        <w:rFonts w:ascii="Symbol" w:hAnsi="Symbol" w:hint="default"/>
        <w:sz w:val="20"/>
      </w:rPr>
    </w:lvl>
    <w:lvl w:ilvl="1" w:tentative="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4" w15:restartNumberingAfterBreak="0">
    <w:nsid w:val="19643C9E"/>
    <w:multiLevelType w:val="multilevel"/>
    <w:tmpl w:val="88B6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73F56"/>
    <w:multiLevelType w:val="hybridMultilevel"/>
    <w:tmpl w:val="0F9C3B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169039B"/>
    <w:multiLevelType w:val="multilevel"/>
    <w:tmpl w:val="12FA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6415C6"/>
    <w:multiLevelType w:val="multilevel"/>
    <w:tmpl w:val="1A30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203EC0"/>
    <w:multiLevelType w:val="multilevel"/>
    <w:tmpl w:val="1A300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105E71"/>
    <w:multiLevelType w:val="multilevel"/>
    <w:tmpl w:val="E154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721567"/>
    <w:multiLevelType w:val="multilevel"/>
    <w:tmpl w:val="CB88B3AA"/>
    <w:lvl w:ilvl="0">
      <w:start w:val="1"/>
      <w:numFmt w:val="bullet"/>
      <w:lvlText w:val=""/>
      <w:lvlJc w:val="left"/>
      <w:pPr>
        <w:tabs>
          <w:tab w:val="num" w:pos="643"/>
        </w:tabs>
        <w:ind w:left="643" w:hanging="360"/>
      </w:pPr>
      <w:rPr>
        <w:rFonts w:ascii="Symbol" w:hAnsi="Symbol" w:hint="default"/>
      </w:rPr>
    </w:lvl>
    <w:lvl w:ilvl="1">
      <w:start w:val="1"/>
      <w:numFmt w:val="decimal"/>
      <w:lvlText w:val="%2."/>
      <w:lvlJc w:val="left"/>
      <w:pPr>
        <w:ind w:left="-207" w:hanging="360"/>
      </w:pPr>
      <w:rPr>
        <w:rFonts w:hint="default"/>
      </w:rPr>
    </w:lvl>
    <w:lvl w:ilvl="2" w:tentative="1">
      <w:start w:val="1"/>
      <w:numFmt w:val="decimal"/>
      <w:lvlText w:val="%3."/>
      <w:lvlJc w:val="left"/>
      <w:pPr>
        <w:tabs>
          <w:tab w:val="num" w:pos="1233"/>
        </w:tabs>
        <w:ind w:left="1233" w:hanging="360"/>
      </w:pPr>
    </w:lvl>
    <w:lvl w:ilvl="3" w:tentative="1">
      <w:start w:val="1"/>
      <w:numFmt w:val="decimal"/>
      <w:lvlText w:val="%4."/>
      <w:lvlJc w:val="left"/>
      <w:pPr>
        <w:tabs>
          <w:tab w:val="num" w:pos="1953"/>
        </w:tabs>
        <w:ind w:left="1953" w:hanging="360"/>
      </w:pPr>
    </w:lvl>
    <w:lvl w:ilvl="4" w:tentative="1">
      <w:start w:val="1"/>
      <w:numFmt w:val="decimal"/>
      <w:lvlText w:val="%5."/>
      <w:lvlJc w:val="left"/>
      <w:pPr>
        <w:tabs>
          <w:tab w:val="num" w:pos="2673"/>
        </w:tabs>
        <w:ind w:left="2673" w:hanging="360"/>
      </w:pPr>
    </w:lvl>
    <w:lvl w:ilvl="5" w:tentative="1">
      <w:start w:val="1"/>
      <w:numFmt w:val="decimal"/>
      <w:lvlText w:val="%6."/>
      <w:lvlJc w:val="left"/>
      <w:pPr>
        <w:tabs>
          <w:tab w:val="num" w:pos="3393"/>
        </w:tabs>
        <w:ind w:left="3393" w:hanging="360"/>
      </w:pPr>
    </w:lvl>
    <w:lvl w:ilvl="6" w:tentative="1">
      <w:start w:val="1"/>
      <w:numFmt w:val="decimal"/>
      <w:lvlText w:val="%7."/>
      <w:lvlJc w:val="left"/>
      <w:pPr>
        <w:tabs>
          <w:tab w:val="num" w:pos="4113"/>
        </w:tabs>
        <w:ind w:left="4113" w:hanging="360"/>
      </w:pPr>
    </w:lvl>
    <w:lvl w:ilvl="7" w:tentative="1">
      <w:start w:val="1"/>
      <w:numFmt w:val="decimal"/>
      <w:lvlText w:val="%8."/>
      <w:lvlJc w:val="left"/>
      <w:pPr>
        <w:tabs>
          <w:tab w:val="num" w:pos="4833"/>
        </w:tabs>
        <w:ind w:left="4833" w:hanging="360"/>
      </w:pPr>
    </w:lvl>
    <w:lvl w:ilvl="8" w:tentative="1">
      <w:start w:val="1"/>
      <w:numFmt w:val="decimal"/>
      <w:lvlText w:val="%9."/>
      <w:lvlJc w:val="left"/>
      <w:pPr>
        <w:tabs>
          <w:tab w:val="num" w:pos="5553"/>
        </w:tabs>
        <w:ind w:left="5553" w:hanging="360"/>
      </w:pPr>
    </w:lvl>
  </w:abstractNum>
  <w:abstractNum w:abstractNumId="2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4" w15:restartNumberingAfterBreak="0">
    <w:nsid w:val="28807CCA"/>
    <w:multiLevelType w:val="hybridMultilevel"/>
    <w:tmpl w:val="45AC63B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8C53BE2"/>
    <w:multiLevelType w:val="hybridMultilevel"/>
    <w:tmpl w:val="1F52137E"/>
    <w:lvl w:ilvl="0" w:tplc="3BF44A78">
      <w:start w:val="1"/>
      <w:numFmt w:val="decimal"/>
      <w:lvlText w:val="%1."/>
      <w:lvlJc w:val="left"/>
      <w:pPr>
        <w:ind w:left="720" w:hanging="360"/>
      </w:pPr>
      <w:rPr>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E8A2B53"/>
    <w:multiLevelType w:val="hybridMultilevel"/>
    <w:tmpl w:val="E74E41F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32D41BDB"/>
    <w:multiLevelType w:val="hybridMultilevel"/>
    <w:tmpl w:val="C87CCBCA"/>
    <w:lvl w:ilvl="0" w:tplc="78EEDD74">
      <w:start w:val="1"/>
      <w:numFmt w:val="decimal"/>
      <w:lvlText w:val="%1)"/>
      <w:lvlJc w:val="left"/>
      <w:pPr>
        <w:ind w:left="272" w:hanging="272"/>
        <w:jc w:val="right"/>
      </w:pPr>
      <w:rPr>
        <w:rFonts w:hint="default"/>
        <w:b w:val="0"/>
        <w:bCs w:val="0"/>
        <w:i w:val="0"/>
        <w:iCs w:val="0"/>
        <w:spacing w:val="0"/>
        <w:w w:val="99"/>
        <w:sz w:val="20"/>
        <w:szCs w:val="20"/>
        <w:lang w:val="en-US" w:eastAsia="en-US" w:bidi="ar-SA"/>
      </w:rPr>
    </w:lvl>
    <w:lvl w:ilvl="1" w:tplc="40090019" w:tentative="1">
      <w:start w:val="1"/>
      <w:numFmt w:val="lowerLetter"/>
      <w:lvlText w:val="%2."/>
      <w:lvlJc w:val="left"/>
      <w:pPr>
        <w:ind w:left="1182" w:hanging="360"/>
      </w:pPr>
    </w:lvl>
    <w:lvl w:ilvl="2" w:tplc="4009001B" w:tentative="1">
      <w:start w:val="1"/>
      <w:numFmt w:val="lowerRoman"/>
      <w:lvlText w:val="%3."/>
      <w:lvlJc w:val="right"/>
      <w:pPr>
        <w:ind w:left="1902" w:hanging="180"/>
      </w:pPr>
    </w:lvl>
    <w:lvl w:ilvl="3" w:tplc="4009000F" w:tentative="1">
      <w:start w:val="1"/>
      <w:numFmt w:val="decimal"/>
      <w:lvlText w:val="%4."/>
      <w:lvlJc w:val="left"/>
      <w:pPr>
        <w:ind w:left="2622" w:hanging="360"/>
      </w:pPr>
    </w:lvl>
    <w:lvl w:ilvl="4" w:tplc="40090019" w:tentative="1">
      <w:start w:val="1"/>
      <w:numFmt w:val="lowerLetter"/>
      <w:lvlText w:val="%5."/>
      <w:lvlJc w:val="left"/>
      <w:pPr>
        <w:ind w:left="3342" w:hanging="360"/>
      </w:pPr>
    </w:lvl>
    <w:lvl w:ilvl="5" w:tplc="4009001B" w:tentative="1">
      <w:start w:val="1"/>
      <w:numFmt w:val="lowerRoman"/>
      <w:lvlText w:val="%6."/>
      <w:lvlJc w:val="right"/>
      <w:pPr>
        <w:ind w:left="4062" w:hanging="180"/>
      </w:pPr>
    </w:lvl>
    <w:lvl w:ilvl="6" w:tplc="4009000F" w:tentative="1">
      <w:start w:val="1"/>
      <w:numFmt w:val="decimal"/>
      <w:lvlText w:val="%7."/>
      <w:lvlJc w:val="left"/>
      <w:pPr>
        <w:ind w:left="4782" w:hanging="360"/>
      </w:pPr>
    </w:lvl>
    <w:lvl w:ilvl="7" w:tplc="40090019" w:tentative="1">
      <w:start w:val="1"/>
      <w:numFmt w:val="lowerLetter"/>
      <w:lvlText w:val="%8."/>
      <w:lvlJc w:val="left"/>
      <w:pPr>
        <w:ind w:left="5502" w:hanging="360"/>
      </w:pPr>
    </w:lvl>
    <w:lvl w:ilvl="8" w:tplc="4009001B" w:tentative="1">
      <w:start w:val="1"/>
      <w:numFmt w:val="lowerRoman"/>
      <w:lvlText w:val="%9."/>
      <w:lvlJc w:val="right"/>
      <w:pPr>
        <w:ind w:left="6222" w:hanging="180"/>
      </w:pPr>
    </w:lvl>
  </w:abstractNum>
  <w:abstractNum w:abstractNumId="2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30" w15:restartNumberingAfterBreak="0">
    <w:nsid w:val="3E3D6713"/>
    <w:multiLevelType w:val="hybridMultilevel"/>
    <w:tmpl w:val="139467BC"/>
    <w:lvl w:ilvl="0" w:tplc="38381CE6">
      <w:start w:val="1"/>
      <w:numFmt w:val="upperRoman"/>
      <w:lvlText w:val="%1)"/>
      <w:lvlJc w:val="left"/>
      <w:pPr>
        <w:ind w:left="1008" w:hanging="720"/>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31" w15:restartNumberingAfterBreak="0">
    <w:nsid w:val="3FD50353"/>
    <w:multiLevelType w:val="hybridMultilevel"/>
    <w:tmpl w:val="ED9C3606"/>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2" w15:restartNumberingAfterBreak="0">
    <w:nsid w:val="4189603E"/>
    <w:multiLevelType w:val="multilevel"/>
    <w:tmpl w:val="5BA06A10"/>
    <w:lvl w:ilvl="0">
      <w:start w:val="1"/>
      <w:numFmt w:val="upperRoman"/>
      <w:pStyle w:val="Heading1"/>
      <w:lvlText w:val="%1."/>
      <w:lvlJc w:val="right"/>
      <w:pPr>
        <w:tabs>
          <w:tab w:val="num" w:pos="1494"/>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180"/>
        </w:tabs>
        <w:ind w:firstLine="180"/>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3" w15:restartNumberingAfterBreak="0">
    <w:nsid w:val="45A20A3D"/>
    <w:multiLevelType w:val="multilevel"/>
    <w:tmpl w:val="0B46C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F675AED"/>
    <w:multiLevelType w:val="hybridMultilevel"/>
    <w:tmpl w:val="019069B4"/>
    <w:lvl w:ilvl="0" w:tplc="8158AF20">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F7865920">
      <w:start w:val="1"/>
      <w:numFmt w:val="decimal"/>
      <w:lvlText w:val="%2)"/>
      <w:lvlJc w:val="left"/>
      <w:pPr>
        <w:ind w:left="266"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2" w:tplc="B0F41026">
      <w:start w:val="1"/>
      <w:numFmt w:val="decimal"/>
      <w:lvlText w:val="%3)"/>
      <w:lvlJc w:val="left"/>
      <w:pPr>
        <w:ind w:left="683" w:hanging="286"/>
      </w:pPr>
      <w:rPr>
        <w:rFonts w:ascii="Times New Roman" w:eastAsia="Times New Roman" w:hAnsi="Times New Roman" w:cs="Times New Roman" w:hint="default"/>
        <w:b w:val="0"/>
        <w:bCs w:val="0"/>
        <w:i w:val="0"/>
        <w:iCs w:val="0"/>
        <w:spacing w:val="0"/>
        <w:w w:val="99"/>
        <w:sz w:val="20"/>
        <w:szCs w:val="20"/>
        <w:lang w:val="en-US" w:eastAsia="en-US" w:bidi="ar-SA"/>
      </w:rPr>
    </w:lvl>
    <w:lvl w:ilvl="3" w:tplc="BE2C11F4">
      <w:numFmt w:val="bullet"/>
      <w:lvlText w:val="•"/>
      <w:lvlJc w:val="left"/>
      <w:pPr>
        <w:ind w:left="1034" w:hanging="202"/>
      </w:pPr>
      <w:rPr>
        <w:rFonts w:ascii="Arial" w:eastAsia="Arial" w:hAnsi="Arial" w:cs="Arial" w:hint="default"/>
        <w:b w:val="0"/>
        <w:bCs w:val="0"/>
        <w:i/>
        <w:iCs/>
        <w:spacing w:val="0"/>
        <w:w w:val="166"/>
        <w:sz w:val="14"/>
        <w:szCs w:val="14"/>
        <w:lang w:val="en-US" w:eastAsia="en-US" w:bidi="ar-SA"/>
      </w:rPr>
    </w:lvl>
    <w:lvl w:ilvl="4" w:tplc="2B328006">
      <w:numFmt w:val="bullet"/>
      <w:lvlText w:val="•"/>
      <w:lvlJc w:val="left"/>
      <w:pPr>
        <w:ind w:left="1040" w:hanging="202"/>
      </w:pPr>
      <w:rPr>
        <w:rFonts w:hint="default"/>
        <w:lang w:val="en-US" w:eastAsia="en-US" w:bidi="ar-SA"/>
      </w:rPr>
    </w:lvl>
    <w:lvl w:ilvl="5" w:tplc="E8500546">
      <w:numFmt w:val="bullet"/>
      <w:lvlText w:val="•"/>
      <w:lvlJc w:val="left"/>
      <w:pPr>
        <w:ind w:left="859" w:hanging="202"/>
      </w:pPr>
      <w:rPr>
        <w:rFonts w:hint="default"/>
        <w:lang w:val="en-US" w:eastAsia="en-US" w:bidi="ar-SA"/>
      </w:rPr>
    </w:lvl>
    <w:lvl w:ilvl="6" w:tplc="A0E26A46">
      <w:numFmt w:val="bullet"/>
      <w:lvlText w:val="•"/>
      <w:lvlJc w:val="left"/>
      <w:pPr>
        <w:ind w:left="679" w:hanging="202"/>
      </w:pPr>
      <w:rPr>
        <w:rFonts w:hint="default"/>
        <w:lang w:val="en-US" w:eastAsia="en-US" w:bidi="ar-SA"/>
      </w:rPr>
    </w:lvl>
    <w:lvl w:ilvl="7" w:tplc="6FCA3A28">
      <w:numFmt w:val="bullet"/>
      <w:lvlText w:val="•"/>
      <w:lvlJc w:val="left"/>
      <w:pPr>
        <w:ind w:left="499" w:hanging="202"/>
      </w:pPr>
      <w:rPr>
        <w:rFonts w:hint="default"/>
        <w:lang w:val="en-US" w:eastAsia="en-US" w:bidi="ar-SA"/>
      </w:rPr>
    </w:lvl>
    <w:lvl w:ilvl="8" w:tplc="856E524A">
      <w:numFmt w:val="bullet"/>
      <w:lvlText w:val="•"/>
      <w:lvlJc w:val="left"/>
      <w:pPr>
        <w:ind w:left="319" w:hanging="202"/>
      </w:pPr>
      <w:rPr>
        <w:rFonts w:hint="default"/>
        <w:lang w:val="en-US" w:eastAsia="en-US" w:bidi="ar-SA"/>
      </w:rPr>
    </w:lvl>
  </w:abstractNum>
  <w:abstractNum w:abstractNumId="3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7" w15:restartNumberingAfterBreak="0">
    <w:nsid w:val="56D6215C"/>
    <w:multiLevelType w:val="hybridMultilevel"/>
    <w:tmpl w:val="F7062E90"/>
    <w:lvl w:ilvl="0" w:tplc="D1064B24">
      <w:start w:val="1"/>
      <w:numFmt w:val="decimal"/>
      <w:lvlText w:val="[1]%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A744AC2"/>
    <w:multiLevelType w:val="hybridMultilevel"/>
    <w:tmpl w:val="9D76253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9" w15:restartNumberingAfterBreak="0">
    <w:nsid w:val="67BB333C"/>
    <w:multiLevelType w:val="hybridMultilevel"/>
    <w:tmpl w:val="B57E4F96"/>
    <w:lvl w:ilvl="0" w:tplc="9FF61078">
      <w:start w:val="1"/>
      <w:numFmt w:val="decimal"/>
      <w:lvlText w:val="%1)"/>
      <w:lvlJc w:val="left"/>
      <w:pPr>
        <w:ind w:left="259" w:hanging="266"/>
      </w:pPr>
      <w:rPr>
        <w:rFonts w:ascii="Times New Roman" w:eastAsia="Times New Roman" w:hAnsi="Times New Roman" w:cs="Times New Roman" w:hint="default"/>
        <w:b w:val="0"/>
        <w:bCs w:val="0"/>
        <w:i w:val="0"/>
        <w:iCs w:val="0"/>
        <w:spacing w:val="0"/>
        <w:w w:val="99"/>
        <w:sz w:val="20"/>
        <w:szCs w:val="20"/>
        <w:lang w:val="en-US" w:eastAsia="en-US" w:bidi="ar-SA"/>
      </w:rPr>
    </w:lvl>
    <w:lvl w:ilvl="1" w:tplc="1E32D4D4">
      <w:numFmt w:val="bullet"/>
      <w:lvlText w:val="•"/>
      <w:lvlJc w:val="left"/>
      <w:pPr>
        <w:ind w:left="762" w:hanging="266"/>
      </w:pPr>
      <w:rPr>
        <w:rFonts w:hint="default"/>
        <w:lang w:val="en-US" w:eastAsia="en-US" w:bidi="ar-SA"/>
      </w:rPr>
    </w:lvl>
    <w:lvl w:ilvl="2" w:tplc="78EEA3A6">
      <w:numFmt w:val="bullet"/>
      <w:lvlText w:val="•"/>
      <w:lvlJc w:val="left"/>
      <w:pPr>
        <w:ind w:left="1264" w:hanging="266"/>
      </w:pPr>
      <w:rPr>
        <w:rFonts w:hint="default"/>
        <w:lang w:val="en-US" w:eastAsia="en-US" w:bidi="ar-SA"/>
      </w:rPr>
    </w:lvl>
    <w:lvl w:ilvl="3" w:tplc="B11AB5B6">
      <w:numFmt w:val="bullet"/>
      <w:lvlText w:val="•"/>
      <w:lvlJc w:val="left"/>
      <w:pPr>
        <w:ind w:left="1766" w:hanging="266"/>
      </w:pPr>
      <w:rPr>
        <w:rFonts w:hint="default"/>
        <w:lang w:val="en-US" w:eastAsia="en-US" w:bidi="ar-SA"/>
      </w:rPr>
    </w:lvl>
    <w:lvl w:ilvl="4" w:tplc="B6185EF6">
      <w:numFmt w:val="bullet"/>
      <w:lvlText w:val="•"/>
      <w:lvlJc w:val="left"/>
      <w:pPr>
        <w:ind w:left="2268" w:hanging="266"/>
      </w:pPr>
      <w:rPr>
        <w:rFonts w:hint="default"/>
        <w:lang w:val="en-US" w:eastAsia="en-US" w:bidi="ar-SA"/>
      </w:rPr>
    </w:lvl>
    <w:lvl w:ilvl="5" w:tplc="9EC6BE58">
      <w:numFmt w:val="bullet"/>
      <w:lvlText w:val="•"/>
      <w:lvlJc w:val="left"/>
      <w:pPr>
        <w:ind w:left="2770" w:hanging="266"/>
      </w:pPr>
      <w:rPr>
        <w:rFonts w:hint="default"/>
        <w:lang w:val="en-US" w:eastAsia="en-US" w:bidi="ar-SA"/>
      </w:rPr>
    </w:lvl>
    <w:lvl w:ilvl="6" w:tplc="E66E974C">
      <w:numFmt w:val="bullet"/>
      <w:lvlText w:val="•"/>
      <w:lvlJc w:val="left"/>
      <w:pPr>
        <w:ind w:left="3272" w:hanging="266"/>
      </w:pPr>
      <w:rPr>
        <w:rFonts w:hint="default"/>
        <w:lang w:val="en-US" w:eastAsia="en-US" w:bidi="ar-SA"/>
      </w:rPr>
    </w:lvl>
    <w:lvl w:ilvl="7" w:tplc="E6C47670">
      <w:numFmt w:val="bullet"/>
      <w:lvlText w:val="•"/>
      <w:lvlJc w:val="left"/>
      <w:pPr>
        <w:ind w:left="3774" w:hanging="266"/>
      </w:pPr>
      <w:rPr>
        <w:rFonts w:hint="default"/>
        <w:lang w:val="en-US" w:eastAsia="en-US" w:bidi="ar-SA"/>
      </w:rPr>
    </w:lvl>
    <w:lvl w:ilvl="8" w:tplc="24AE74B6">
      <w:numFmt w:val="bullet"/>
      <w:lvlText w:val="•"/>
      <w:lvlJc w:val="left"/>
      <w:pPr>
        <w:ind w:left="4276" w:hanging="266"/>
      </w:pPr>
      <w:rPr>
        <w:rFonts w:hint="default"/>
        <w:lang w:val="en-US" w:eastAsia="en-US" w:bidi="ar-SA"/>
      </w:rPr>
    </w:lvl>
  </w:abstractNum>
  <w:abstractNum w:abstractNumId="4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1" w15:restartNumberingAfterBreak="0">
    <w:nsid w:val="6C6E176F"/>
    <w:multiLevelType w:val="multilevel"/>
    <w:tmpl w:val="8664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3" w15:restartNumberingAfterBreak="0">
    <w:nsid w:val="705B2AE1"/>
    <w:multiLevelType w:val="multilevel"/>
    <w:tmpl w:val="7512CE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0E6070F"/>
    <w:multiLevelType w:val="hybridMultilevel"/>
    <w:tmpl w:val="E5A2272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73DD2576"/>
    <w:multiLevelType w:val="multilevel"/>
    <w:tmpl w:val="AD5C4BF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46" w15:restartNumberingAfterBreak="0">
    <w:nsid w:val="75EC1E0E"/>
    <w:multiLevelType w:val="hybridMultilevel"/>
    <w:tmpl w:val="6A3A90C6"/>
    <w:lvl w:ilvl="0" w:tplc="8A3E1092">
      <w:start w:val="1"/>
      <w:numFmt w:val="upperLetter"/>
      <w:lvlText w:val="%1."/>
      <w:lvlJc w:val="left"/>
      <w:pPr>
        <w:ind w:left="360" w:hanging="360"/>
      </w:pPr>
      <w:rPr>
        <w:rFonts w:hint="default"/>
        <w:i w:val="0"/>
        <w:i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7EAB33CA"/>
    <w:multiLevelType w:val="multilevel"/>
    <w:tmpl w:val="3A1A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E5384A"/>
    <w:multiLevelType w:val="hybridMultilevel"/>
    <w:tmpl w:val="4B160CCE"/>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num w:numId="1" w16cid:durableId="940377641">
    <w:abstractNumId w:val="28"/>
  </w:num>
  <w:num w:numId="2" w16cid:durableId="1397439891">
    <w:abstractNumId w:val="40"/>
  </w:num>
  <w:num w:numId="3" w16cid:durableId="539585121">
    <w:abstractNumId w:val="23"/>
  </w:num>
  <w:num w:numId="4" w16cid:durableId="1505513160">
    <w:abstractNumId w:val="32"/>
  </w:num>
  <w:num w:numId="5" w16cid:durableId="978925957">
    <w:abstractNumId w:val="32"/>
  </w:num>
  <w:num w:numId="6" w16cid:durableId="1721400726">
    <w:abstractNumId w:val="32"/>
  </w:num>
  <w:num w:numId="7" w16cid:durableId="687826470">
    <w:abstractNumId w:val="32"/>
  </w:num>
  <w:num w:numId="8" w16cid:durableId="143812469">
    <w:abstractNumId w:val="36"/>
  </w:num>
  <w:num w:numId="9" w16cid:durableId="1364867722">
    <w:abstractNumId w:val="42"/>
  </w:num>
  <w:num w:numId="10" w16cid:durableId="2029989048">
    <w:abstractNumId w:val="29"/>
  </w:num>
  <w:num w:numId="11" w16cid:durableId="642739898">
    <w:abstractNumId w:val="17"/>
  </w:num>
  <w:num w:numId="12" w16cid:durableId="1272741182">
    <w:abstractNumId w:val="16"/>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34"/>
  </w:num>
  <w:num w:numId="25" w16cid:durableId="1917282883">
    <w:abstractNumId w:val="36"/>
  </w:num>
  <w:num w:numId="26" w16cid:durableId="248318365">
    <w:abstractNumId w:val="48"/>
  </w:num>
  <w:num w:numId="27" w16cid:durableId="1894584511">
    <w:abstractNumId w:val="30"/>
  </w:num>
  <w:num w:numId="28" w16cid:durableId="1645424880">
    <w:abstractNumId w:val="24"/>
  </w:num>
  <w:num w:numId="29" w16cid:durableId="2110347322">
    <w:abstractNumId w:val="45"/>
  </w:num>
  <w:num w:numId="30" w16cid:durableId="1712336995">
    <w:abstractNumId w:val="35"/>
  </w:num>
  <w:num w:numId="31" w16cid:durableId="506019680">
    <w:abstractNumId w:val="14"/>
  </w:num>
  <w:num w:numId="32" w16cid:durableId="1536581150">
    <w:abstractNumId w:val="26"/>
  </w:num>
  <w:num w:numId="33" w16cid:durableId="939215933">
    <w:abstractNumId w:val="44"/>
  </w:num>
  <w:num w:numId="34" w16cid:durableId="870995475">
    <w:abstractNumId w:val="38"/>
  </w:num>
  <w:num w:numId="35" w16cid:durableId="502086016">
    <w:abstractNumId w:val="11"/>
  </w:num>
  <w:num w:numId="36" w16cid:durableId="1312910001">
    <w:abstractNumId w:val="22"/>
  </w:num>
  <w:num w:numId="37" w16cid:durableId="1282608893">
    <w:abstractNumId w:val="27"/>
  </w:num>
  <w:num w:numId="38" w16cid:durableId="622615170">
    <w:abstractNumId w:val="39"/>
  </w:num>
  <w:num w:numId="39" w16cid:durableId="1867256302">
    <w:abstractNumId w:val="12"/>
  </w:num>
  <w:num w:numId="40" w16cid:durableId="706369591">
    <w:abstractNumId w:val="46"/>
  </w:num>
  <w:num w:numId="41" w16cid:durableId="321397051">
    <w:abstractNumId w:val="15"/>
  </w:num>
  <w:num w:numId="42" w16cid:durableId="1928080060">
    <w:abstractNumId w:val="21"/>
  </w:num>
  <w:num w:numId="43" w16cid:durableId="396632640">
    <w:abstractNumId w:val="41"/>
  </w:num>
  <w:num w:numId="44" w16cid:durableId="1845166819">
    <w:abstractNumId w:val="13"/>
  </w:num>
  <w:num w:numId="45" w16cid:durableId="1502085759">
    <w:abstractNumId w:val="43"/>
  </w:num>
  <w:num w:numId="46" w16cid:durableId="1477651416">
    <w:abstractNumId w:val="25"/>
  </w:num>
  <w:num w:numId="47" w16cid:durableId="765269650">
    <w:abstractNumId w:val="47"/>
  </w:num>
  <w:num w:numId="48" w16cid:durableId="914896300">
    <w:abstractNumId w:val="18"/>
  </w:num>
  <w:num w:numId="49" w16cid:durableId="1381055900">
    <w:abstractNumId w:val="20"/>
  </w:num>
  <w:num w:numId="50" w16cid:durableId="770128844">
    <w:abstractNumId w:val="31"/>
  </w:num>
  <w:num w:numId="51" w16cid:durableId="126046677">
    <w:abstractNumId w:val="19"/>
  </w:num>
  <w:num w:numId="52" w16cid:durableId="667101800">
    <w:abstractNumId w:val="33"/>
  </w:num>
  <w:num w:numId="53" w16cid:durableId="205090891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2ACF"/>
    <w:rsid w:val="0008758A"/>
    <w:rsid w:val="000C1E68"/>
    <w:rsid w:val="0011199E"/>
    <w:rsid w:val="0015079E"/>
    <w:rsid w:val="00156B74"/>
    <w:rsid w:val="00161488"/>
    <w:rsid w:val="00186BF3"/>
    <w:rsid w:val="00192C52"/>
    <w:rsid w:val="001A2EFD"/>
    <w:rsid w:val="001A3B3D"/>
    <w:rsid w:val="001A42EA"/>
    <w:rsid w:val="001B67DC"/>
    <w:rsid w:val="001D7BCF"/>
    <w:rsid w:val="002254A9"/>
    <w:rsid w:val="00233D97"/>
    <w:rsid w:val="00257268"/>
    <w:rsid w:val="002850E3"/>
    <w:rsid w:val="002874C0"/>
    <w:rsid w:val="00314883"/>
    <w:rsid w:val="003451B1"/>
    <w:rsid w:val="00345E11"/>
    <w:rsid w:val="00354FCF"/>
    <w:rsid w:val="00382FD2"/>
    <w:rsid w:val="003A19E2"/>
    <w:rsid w:val="00421EC6"/>
    <w:rsid w:val="00422099"/>
    <w:rsid w:val="004256F1"/>
    <w:rsid w:val="004325FB"/>
    <w:rsid w:val="004432BA"/>
    <w:rsid w:val="0044407E"/>
    <w:rsid w:val="00462E20"/>
    <w:rsid w:val="004B39E1"/>
    <w:rsid w:val="004D72B5"/>
    <w:rsid w:val="005117A6"/>
    <w:rsid w:val="0051714A"/>
    <w:rsid w:val="00547E73"/>
    <w:rsid w:val="00551B7F"/>
    <w:rsid w:val="0056610F"/>
    <w:rsid w:val="00575BCA"/>
    <w:rsid w:val="005A560D"/>
    <w:rsid w:val="005B0344"/>
    <w:rsid w:val="005B520E"/>
    <w:rsid w:val="005E2800"/>
    <w:rsid w:val="005F504F"/>
    <w:rsid w:val="00601521"/>
    <w:rsid w:val="006252D6"/>
    <w:rsid w:val="006347CF"/>
    <w:rsid w:val="00645D22"/>
    <w:rsid w:val="00651A08"/>
    <w:rsid w:val="00654204"/>
    <w:rsid w:val="00660D73"/>
    <w:rsid w:val="00670434"/>
    <w:rsid w:val="00695E56"/>
    <w:rsid w:val="006B6B66"/>
    <w:rsid w:val="006E28A3"/>
    <w:rsid w:val="006E792E"/>
    <w:rsid w:val="006F6D3D"/>
    <w:rsid w:val="00704134"/>
    <w:rsid w:val="00715BEA"/>
    <w:rsid w:val="00727DA1"/>
    <w:rsid w:val="00740EEA"/>
    <w:rsid w:val="007528C0"/>
    <w:rsid w:val="00775FF3"/>
    <w:rsid w:val="00794804"/>
    <w:rsid w:val="007B33F1"/>
    <w:rsid w:val="007C0308"/>
    <w:rsid w:val="007C2FF2"/>
    <w:rsid w:val="007D6232"/>
    <w:rsid w:val="007F1F99"/>
    <w:rsid w:val="007F768F"/>
    <w:rsid w:val="0080791D"/>
    <w:rsid w:val="00825C34"/>
    <w:rsid w:val="0082643A"/>
    <w:rsid w:val="00857ECE"/>
    <w:rsid w:val="00873603"/>
    <w:rsid w:val="0089622B"/>
    <w:rsid w:val="008A2122"/>
    <w:rsid w:val="008A2C7D"/>
    <w:rsid w:val="008C4B23"/>
    <w:rsid w:val="008D2E71"/>
    <w:rsid w:val="008F6E2C"/>
    <w:rsid w:val="009303D9"/>
    <w:rsid w:val="00933C64"/>
    <w:rsid w:val="00945E8D"/>
    <w:rsid w:val="00972203"/>
    <w:rsid w:val="009D044E"/>
    <w:rsid w:val="009F5B52"/>
    <w:rsid w:val="00A059B3"/>
    <w:rsid w:val="00A16F78"/>
    <w:rsid w:val="00A438DA"/>
    <w:rsid w:val="00A560B1"/>
    <w:rsid w:val="00A83751"/>
    <w:rsid w:val="00AA6322"/>
    <w:rsid w:val="00AC2E34"/>
    <w:rsid w:val="00AE3409"/>
    <w:rsid w:val="00B11A60"/>
    <w:rsid w:val="00B15411"/>
    <w:rsid w:val="00B22613"/>
    <w:rsid w:val="00B2592D"/>
    <w:rsid w:val="00B35452"/>
    <w:rsid w:val="00B76081"/>
    <w:rsid w:val="00B82987"/>
    <w:rsid w:val="00BA1025"/>
    <w:rsid w:val="00BC3420"/>
    <w:rsid w:val="00BE7D3C"/>
    <w:rsid w:val="00BF12C5"/>
    <w:rsid w:val="00BF5FF6"/>
    <w:rsid w:val="00C0207F"/>
    <w:rsid w:val="00C16117"/>
    <w:rsid w:val="00C3075A"/>
    <w:rsid w:val="00C76FFC"/>
    <w:rsid w:val="00C919A4"/>
    <w:rsid w:val="00CA4392"/>
    <w:rsid w:val="00CC393F"/>
    <w:rsid w:val="00D13749"/>
    <w:rsid w:val="00D2176E"/>
    <w:rsid w:val="00D42A62"/>
    <w:rsid w:val="00D632BE"/>
    <w:rsid w:val="00D72D06"/>
    <w:rsid w:val="00D7522C"/>
    <w:rsid w:val="00D7536F"/>
    <w:rsid w:val="00D76668"/>
    <w:rsid w:val="00DD0CAE"/>
    <w:rsid w:val="00E156C9"/>
    <w:rsid w:val="00E50A02"/>
    <w:rsid w:val="00E61E12"/>
    <w:rsid w:val="00E7596C"/>
    <w:rsid w:val="00E878F2"/>
    <w:rsid w:val="00EA4152"/>
    <w:rsid w:val="00ED0149"/>
    <w:rsid w:val="00EF4CE1"/>
    <w:rsid w:val="00EF7DE3"/>
    <w:rsid w:val="00F03103"/>
    <w:rsid w:val="00F12284"/>
    <w:rsid w:val="00F271DE"/>
    <w:rsid w:val="00F627DA"/>
    <w:rsid w:val="00F7288F"/>
    <w:rsid w:val="00F847A6"/>
    <w:rsid w:val="00F9441B"/>
    <w:rsid w:val="00F96569"/>
    <w:rsid w:val="00FA4C32"/>
    <w:rsid w:val="00FE7114"/>
    <w:rsid w:val="00FF4FE7"/>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 w:val="num" w:pos="360"/>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BookTitle">
    <w:name w:val="Book Title"/>
    <w:basedOn w:val="DefaultParagraphFont"/>
    <w:uiPriority w:val="33"/>
    <w:qFormat/>
    <w:rsid w:val="003451B1"/>
    <w:rPr>
      <w:b/>
      <w:bCs/>
      <w:i/>
      <w:iCs/>
      <w:spacing w:val="5"/>
    </w:rPr>
  </w:style>
  <w:style w:type="paragraph" w:styleId="NormalWeb">
    <w:name w:val="Normal (Web)"/>
    <w:basedOn w:val="Normal"/>
    <w:rsid w:val="002874C0"/>
    <w:rPr>
      <w:sz w:val="24"/>
      <w:szCs w:val="24"/>
    </w:rPr>
  </w:style>
  <w:style w:type="paragraph" w:styleId="ListParagraph">
    <w:name w:val="List Paragraph"/>
    <w:basedOn w:val="Normal"/>
    <w:uiPriority w:val="1"/>
    <w:qFormat/>
    <w:rsid w:val="00D42A62"/>
    <w:pPr>
      <w:ind w:left="720"/>
      <w:contextualSpacing/>
    </w:pPr>
  </w:style>
  <w:style w:type="character" w:styleId="Strong">
    <w:name w:val="Strong"/>
    <w:basedOn w:val="DefaultParagraphFont"/>
    <w:uiPriority w:val="22"/>
    <w:qFormat/>
    <w:rsid w:val="00DD0CAE"/>
    <w:rPr>
      <w:b/>
      <w:bCs/>
    </w:rPr>
  </w:style>
  <w:style w:type="table" w:styleId="TableGrid">
    <w:name w:val="Table Grid"/>
    <w:basedOn w:val="TableNormal"/>
    <w:rsid w:val="00660D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prajakta.musale@vit.edu" TargetMode="Externa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rajakta.musale@vit.edu"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mailto:raghavi.narayanan23@vit.edu" TargetMode="Externa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yperlink" Target="mailto:raghavi.narayanan23@vit.edu"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Pages>
  <Words>1765</Words>
  <Characters>10065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Narayanan Raghavi</cp:lastModifiedBy>
  <cp:revision>9</cp:revision>
  <dcterms:created xsi:type="dcterms:W3CDTF">2025-10-26T18:17:00Z</dcterms:created>
  <dcterms:modified xsi:type="dcterms:W3CDTF">2025-12-25T07:17:00Z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665402c3-d217-4c73-acbc-1a59f6aec3d9</vt:lpwstr>
  </property>
</Properties>
</file>