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13EA2" w14:textId="77777777" w:rsidR="003908DE" w:rsidRPr="00C7589B" w:rsidRDefault="003908DE" w:rsidP="003908D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C7589B">
        <w:rPr>
          <w:rFonts w:ascii="Times New Roman" w:hAnsi="Times New Roman" w:cs="Times New Roman"/>
          <w:b/>
          <w:bCs/>
          <w:lang w:val="en-US"/>
        </w:rPr>
        <w:t>EAS 596</w:t>
      </w:r>
      <w:r>
        <w:rPr>
          <w:rFonts w:ascii="Times New Roman" w:hAnsi="Times New Roman" w:cs="Times New Roman"/>
          <w:b/>
          <w:bCs/>
          <w:lang w:val="en-US"/>
        </w:rPr>
        <w:t xml:space="preserve"> - </w:t>
      </w:r>
      <w:r w:rsidRPr="00C7589B">
        <w:rPr>
          <w:rFonts w:ascii="Times New Roman" w:hAnsi="Times New Roman" w:cs="Times New Roman"/>
          <w:b/>
          <w:bCs/>
          <w:lang w:val="en-US"/>
        </w:rPr>
        <w:t>CYBERSECURITY ANALYTICS</w:t>
      </w:r>
    </w:p>
    <w:p w14:paraId="548C8DE3" w14:textId="63E26EC5" w:rsidR="003908DE" w:rsidRPr="00C7589B" w:rsidRDefault="003908DE" w:rsidP="003908D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C7589B">
        <w:rPr>
          <w:rFonts w:ascii="Times New Roman" w:hAnsi="Times New Roman" w:cs="Times New Roman"/>
          <w:b/>
          <w:bCs/>
          <w:lang w:val="en-US"/>
        </w:rPr>
        <w:t>ASSIGNMENT 0</w:t>
      </w:r>
      <w:r>
        <w:rPr>
          <w:rFonts w:ascii="Times New Roman" w:hAnsi="Times New Roman" w:cs="Times New Roman"/>
          <w:b/>
          <w:bCs/>
          <w:lang w:val="en-US"/>
        </w:rPr>
        <w:t>3</w:t>
      </w:r>
    </w:p>
    <w:p w14:paraId="2F2C30C8" w14:textId="77777777" w:rsidR="003908DE" w:rsidRPr="00C7589B" w:rsidRDefault="003908DE" w:rsidP="003908DE">
      <w:pPr>
        <w:rPr>
          <w:rFonts w:ascii="Times New Roman" w:hAnsi="Times New Roman" w:cs="Times New Roman"/>
          <w:b/>
          <w:bCs/>
          <w:lang w:val="en-US"/>
        </w:rPr>
      </w:pPr>
      <w:r w:rsidRPr="00C7589B">
        <w:rPr>
          <w:rFonts w:ascii="Times New Roman" w:hAnsi="Times New Roman" w:cs="Times New Roman"/>
          <w:b/>
          <w:bCs/>
          <w:lang w:val="en-US"/>
        </w:rPr>
        <w:t xml:space="preserve">GROUP- 5: </w:t>
      </w:r>
    </w:p>
    <w:p w14:paraId="4D583109" w14:textId="77777777" w:rsidR="003908DE" w:rsidRPr="00C7589B" w:rsidRDefault="003908DE" w:rsidP="003908DE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C7589B">
        <w:rPr>
          <w:rFonts w:ascii="Times New Roman" w:hAnsi="Times New Roman" w:cs="Times New Roman"/>
          <w:lang w:val="en-US"/>
        </w:rPr>
        <w:t>Ayyathurai</w:t>
      </w:r>
      <w:proofErr w:type="spellEnd"/>
      <w:r w:rsidRPr="00C7589B">
        <w:rPr>
          <w:rFonts w:ascii="Times New Roman" w:hAnsi="Times New Roman" w:cs="Times New Roman"/>
          <w:lang w:val="en-US"/>
        </w:rPr>
        <w:t xml:space="preserve"> Jaya, Raghavi Preeti </w:t>
      </w:r>
    </w:p>
    <w:p w14:paraId="4B5E11F1" w14:textId="77777777" w:rsidR="003908DE" w:rsidRDefault="003908DE" w:rsidP="003908DE">
      <w:pPr>
        <w:ind w:left="720"/>
        <w:rPr>
          <w:rFonts w:ascii="Times New Roman" w:hAnsi="Times New Roman" w:cs="Times New Roman"/>
          <w:lang w:val="en-US"/>
        </w:rPr>
      </w:pPr>
      <w:r w:rsidRPr="00C7589B">
        <w:rPr>
          <w:rFonts w:ascii="Times New Roman" w:hAnsi="Times New Roman" w:cs="Times New Roman"/>
          <w:lang w:val="en-US"/>
        </w:rPr>
        <w:t xml:space="preserve">Heeb, Collin </w:t>
      </w:r>
    </w:p>
    <w:p w14:paraId="72E32510" w14:textId="77777777" w:rsidR="003908DE" w:rsidRPr="00C7589B" w:rsidRDefault="003908DE" w:rsidP="003908DE">
      <w:pPr>
        <w:ind w:left="720"/>
        <w:rPr>
          <w:rFonts w:ascii="Times New Roman" w:hAnsi="Times New Roman" w:cs="Times New Roman"/>
          <w:lang w:val="en-US"/>
        </w:rPr>
      </w:pPr>
      <w:r w:rsidRPr="00C7589B">
        <w:rPr>
          <w:rFonts w:ascii="Times New Roman" w:hAnsi="Times New Roman" w:cs="Times New Roman"/>
          <w:lang w:val="en-US"/>
        </w:rPr>
        <w:t>Kandasamy, Kathiresan</w:t>
      </w:r>
    </w:p>
    <w:p w14:paraId="0F11C0D7" w14:textId="77777777" w:rsidR="003908DE" w:rsidRPr="00C7589B" w:rsidRDefault="003908DE" w:rsidP="003908DE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C7589B">
        <w:rPr>
          <w:rFonts w:ascii="Times New Roman" w:hAnsi="Times New Roman" w:cs="Times New Roman"/>
          <w:lang w:val="en-US"/>
        </w:rPr>
        <w:t>Patnayakuni</w:t>
      </w:r>
      <w:proofErr w:type="spellEnd"/>
      <w:r w:rsidRPr="00C7589B">
        <w:rPr>
          <w:rFonts w:ascii="Times New Roman" w:hAnsi="Times New Roman" w:cs="Times New Roman"/>
          <w:lang w:val="en-US"/>
        </w:rPr>
        <w:t>, Sharada</w:t>
      </w:r>
    </w:p>
    <w:p w14:paraId="371FAC7B" w14:textId="77777777" w:rsidR="003908DE" w:rsidRDefault="003908DE" w:rsidP="003908DE">
      <w:pPr>
        <w:ind w:left="720"/>
        <w:rPr>
          <w:rFonts w:ascii="Times New Roman" w:hAnsi="Times New Roman" w:cs="Times New Roman"/>
          <w:lang w:val="en-US"/>
        </w:rPr>
      </w:pPr>
      <w:r w:rsidRPr="00C7589B">
        <w:rPr>
          <w:rFonts w:ascii="Times New Roman" w:hAnsi="Times New Roman" w:cs="Times New Roman"/>
          <w:lang w:val="en-US"/>
        </w:rPr>
        <w:t>Pindi, Naren</w:t>
      </w:r>
    </w:p>
    <w:p w14:paraId="7B258A4E" w14:textId="77777777" w:rsidR="003908DE" w:rsidRDefault="003908DE" w:rsidP="003908DE">
      <w:pPr>
        <w:ind w:left="720"/>
        <w:rPr>
          <w:rFonts w:ascii="Times New Roman" w:hAnsi="Times New Roman" w:cs="Times New Roman"/>
          <w:lang w:val="en-US"/>
        </w:rPr>
      </w:pPr>
    </w:p>
    <w:p w14:paraId="36038EC2" w14:textId="7FFDCCE0" w:rsidR="004A092C" w:rsidRDefault="003908DE" w:rsidP="003908D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908DE">
        <w:rPr>
          <w:rFonts w:ascii="Times New Roman" w:hAnsi="Times New Roman" w:cs="Times New Roman"/>
          <w:b/>
          <w:bCs/>
        </w:rPr>
        <w:t>1) Describe what an IOC is, give an example of where you could get an IOC, and then list out three ways in which you would use an IOC as a Security Analyst in your day-to-day operations with Splunk.</w:t>
      </w:r>
    </w:p>
    <w:p w14:paraId="585B88F5" w14:textId="34E039D1" w:rsidR="003908DE" w:rsidRPr="003908DE" w:rsidRDefault="003908DE" w:rsidP="003908D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 w:rsidRPr="003908DE">
        <w:rPr>
          <w:rFonts w:ascii="Times New Roman" w:hAnsi="Times New Roman" w:cs="Times New Roman"/>
        </w:rPr>
        <w:t>An</w:t>
      </w:r>
      <w:r w:rsidRPr="003908DE">
        <w:rPr>
          <w:rFonts w:ascii="Times New Roman" w:hAnsi="Times New Roman" w:cs="Times New Roman"/>
          <w:b/>
          <w:bCs/>
        </w:rPr>
        <w:t xml:space="preserve"> IOC (Indicator of Compromis</w:t>
      </w:r>
      <w:r>
        <w:rPr>
          <w:rFonts w:ascii="Times New Roman" w:hAnsi="Times New Roman" w:cs="Times New Roman"/>
          <w:b/>
          <w:bCs/>
        </w:rPr>
        <w:t>e</w:t>
      </w:r>
      <w:r w:rsidRPr="003908DE">
        <w:rPr>
          <w:rFonts w:ascii="Times New Roman" w:hAnsi="Times New Roman" w:cs="Times New Roman"/>
          <w:b/>
          <w:bCs/>
        </w:rPr>
        <w:t>) </w:t>
      </w:r>
      <w:r w:rsidRPr="003908DE">
        <w:rPr>
          <w:rFonts w:ascii="Times New Roman" w:hAnsi="Times New Roman" w:cs="Times New Roman"/>
        </w:rPr>
        <w:t>is a piece of forensic data that identifies potentially malicious activity on a system or network. IOCs can include</w:t>
      </w:r>
      <w:r w:rsidRPr="003908DE">
        <w:rPr>
          <w:rFonts w:ascii="Times New Roman" w:hAnsi="Times New Roman" w:cs="Times New Roman"/>
          <w:b/>
          <w:bCs/>
        </w:rPr>
        <w:t xml:space="preserve"> IP addresses, domain names, URLs, file hashes, email addresses, or registry keys that indicate a cyberattack.</w:t>
      </w:r>
    </w:p>
    <w:p w14:paraId="449793D6" w14:textId="304DC2E1" w:rsidR="003908DE" w:rsidRPr="003908DE" w:rsidRDefault="003908DE" w:rsidP="003908D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908DE">
        <w:rPr>
          <w:rFonts w:ascii="Times New Roman" w:hAnsi="Times New Roman" w:cs="Times New Roman"/>
          <w:b/>
          <w:bCs/>
        </w:rPr>
        <w:t>Example Source of</w:t>
      </w:r>
      <w:r>
        <w:rPr>
          <w:rFonts w:ascii="Times New Roman" w:hAnsi="Times New Roman" w:cs="Times New Roman"/>
          <w:b/>
          <w:bCs/>
        </w:rPr>
        <w:t xml:space="preserve"> </w:t>
      </w:r>
      <w:r w:rsidRPr="003908DE">
        <w:rPr>
          <w:rFonts w:ascii="Times New Roman" w:hAnsi="Times New Roman" w:cs="Times New Roman"/>
          <w:b/>
          <w:bCs/>
        </w:rPr>
        <w:t>IOC:</w:t>
      </w:r>
      <w:r>
        <w:rPr>
          <w:rFonts w:ascii="Times New Roman" w:hAnsi="Times New Roman" w:cs="Times New Roman"/>
          <w:b/>
          <w:bCs/>
        </w:rPr>
        <w:t xml:space="preserve"> </w:t>
      </w:r>
      <w:r w:rsidRPr="003908DE">
        <w:rPr>
          <w:rFonts w:ascii="Times New Roman" w:hAnsi="Times New Roman" w:cs="Times New Roman"/>
          <w:b/>
          <w:bCs/>
        </w:rPr>
        <w:t xml:space="preserve">AlienVault OTX, </w:t>
      </w:r>
      <w:r w:rsidRPr="003908DE">
        <w:rPr>
          <w:rFonts w:ascii="Times New Roman" w:hAnsi="Times New Roman" w:cs="Times New Roman"/>
        </w:rPr>
        <w:t>which provides real-time threat intelligence from open-source feeds.</w:t>
      </w:r>
    </w:p>
    <w:p w14:paraId="060F574E" w14:textId="73183545" w:rsidR="003908DE" w:rsidRPr="003908DE" w:rsidRDefault="003908DE" w:rsidP="003908D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908DE">
        <w:rPr>
          <w:rFonts w:ascii="Times New Roman" w:hAnsi="Times New Roman" w:cs="Times New Roman"/>
          <w:b/>
          <w:bCs/>
        </w:rPr>
        <w:t>Three ways to use IOCs in Splunk:</w:t>
      </w:r>
    </w:p>
    <w:p w14:paraId="159507A8" w14:textId="25A20EED" w:rsidR="003908DE" w:rsidRPr="003908DE" w:rsidRDefault="003908DE" w:rsidP="003908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908DE">
        <w:rPr>
          <w:rFonts w:ascii="Times New Roman" w:hAnsi="Times New Roman" w:cs="Times New Roman"/>
          <w:b/>
          <w:bCs/>
        </w:rPr>
        <w:t xml:space="preserve">Threat Hunting: </w:t>
      </w:r>
      <w:r w:rsidRPr="003908DE">
        <w:rPr>
          <w:rFonts w:ascii="Times New Roman" w:hAnsi="Times New Roman" w:cs="Times New Roman"/>
        </w:rPr>
        <w:t>Use IOCs to proactively search through logs for signs of compromise using queries.</w:t>
      </w:r>
    </w:p>
    <w:p w14:paraId="115373FA" w14:textId="55236793" w:rsidR="003908DE" w:rsidRPr="003908DE" w:rsidRDefault="003908DE" w:rsidP="003908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908DE">
        <w:rPr>
          <w:rFonts w:ascii="Times New Roman" w:hAnsi="Times New Roman" w:cs="Times New Roman"/>
          <w:b/>
          <w:bCs/>
        </w:rPr>
        <w:t xml:space="preserve">Alerting: </w:t>
      </w:r>
      <w:r w:rsidRPr="003908DE">
        <w:rPr>
          <w:rFonts w:ascii="Times New Roman" w:hAnsi="Times New Roman" w:cs="Times New Roman"/>
        </w:rPr>
        <w:t>Set up real-time alerts that trigger when an IOC matches live data, such as detecting communication with malicious domain.</w:t>
      </w:r>
    </w:p>
    <w:p w14:paraId="4994FD49" w14:textId="08C917C8" w:rsidR="003908DE" w:rsidRDefault="003908DE" w:rsidP="003908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908DE">
        <w:rPr>
          <w:rFonts w:ascii="Times New Roman" w:hAnsi="Times New Roman" w:cs="Times New Roman"/>
          <w:b/>
          <w:bCs/>
        </w:rPr>
        <w:t xml:space="preserve">Correlation Searches: </w:t>
      </w:r>
      <w:r w:rsidRPr="003908DE">
        <w:rPr>
          <w:rFonts w:ascii="Times New Roman" w:hAnsi="Times New Roman" w:cs="Times New Roman"/>
        </w:rPr>
        <w:t>Link IOCs with other log sources (firewall, DNS, endpoint logs) to identify lateral movement or multi-staged attacks.</w:t>
      </w:r>
    </w:p>
    <w:p w14:paraId="1D32112A" w14:textId="77777777" w:rsidR="003908DE" w:rsidRDefault="003908DE" w:rsidP="003908D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29F4F2B2" w14:textId="67362A74" w:rsidR="003908DE" w:rsidRDefault="003908DE" w:rsidP="003908D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908DE">
        <w:rPr>
          <w:rFonts w:ascii="Times New Roman" w:hAnsi="Times New Roman" w:cs="Times New Roman"/>
          <w:b/>
          <w:bCs/>
        </w:rPr>
        <w:t>2) Create a search where you would map out the IP address based on the country where it came from. See below for an example diagram. There is no need to include a screenshot or detail how to make the graph, just give the query. In addition, what value do you see in this mapping technique? Give 3 use cases where you think creating a map like this would prove to be valuable in an organization (think outside of this dataset).</w:t>
      </w:r>
    </w:p>
    <w:p w14:paraId="34BD4037" w14:textId="4C3D5980" w:rsidR="0068602D" w:rsidRDefault="0068602D" w:rsidP="003908D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QUERY:</w:t>
      </w:r>
    </w:p>
    <w:p w14:paraId="4649552C" w14:textId="158F51EC" w:rsidR="0068602D" w:rsidRPr="003908DE" w:rsidRDefault="0068602D" w:rsidP="0068602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68602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6468062" wp14:editId="091328B9">
            <wp:extent cx="3778444" cy="895396"/>
            <wp:effectExtent l="19050" t="19050" r="12700" b="19050"/>
            <wp:docPr id="1123203327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03327" name="Picture 1" descr="A close-up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89539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47EE88" w14:textId="77777777" w:rsidR="0068602D" w:rsidRDefault="0068602D" w:rsidP="0068602D">
      <w:pPr>
        <w:jc w:val="both"/>
        <w:rPr>
          <w:rFonts w:ascii="Times New Roman" w:hAnsi="Times New Roman" w:cs="Times New Roman"/>
          <w:b/>
          <w:bCs/>
        </w:rPr>
      </w:pPr>
    </w:p>
    <w:p w14:paraId="1B43FE52" w14:textId="77777777" w:rsidR="0068602D" w:rsidRDefault="0068602D" w:rsidP="0068602D">
      <w:pPr>
        <w:jc w:val="both"/>
        <w:rPr>
          <w:rFonts w:ascii="Times New Roman" w:hAnsi="Times New Roman" w:cs="Times New Roman"/>
          <w:b/>
          <w:bCs/>
        </w:rPr>
      </w:pPr>
    </w:p>
    <w:p w14:paraId="240676F6" w14:textId="53F20DEF" w:rsidR="0068602D" w:rsidRPr="0068602D" w:rsidRDefault="0068602D" w:rsidP="0068602D">
      <w:pPr>
        <w:spacing w:line="360" w:lineRule="auto"/>
        <w:jc w:val="both"/>
        <w:rPr>
          <w:rFonts w:ascii="Times New Roman" w:hAnsi="Times New Roman" w:cs="Times New Roman"/>
        </w:rPr>
      </w:pPr>
      <w:r w:rsidRPr="0068602D">
        <w:rPr>
          <w:rFonts w:ascii="Times New Roman" w:hAnsi="Times New Roman" w:cs="Times New Roman"/>
          <w:b/>
          <w:bCs/>
        </w:rPr>
        <w:lastRenderedPageBreak/>
        <w:t xml:space="preserve">Advantage of Mapping Technique: </w:t>
      </w:r>
      <w:r w:rsidRPr="0068602D">
        <w:rPr>
          <w:rFonts w:ascii="Times New Roman" w:hAnsi="Times New Roman" w:cs="Times New Roman"/>
        </w:rPr>
        <w:t>Mapping IP addresses by country helps quickly visualize the geographical distribution of network traffic. This enables security teams and analysts to identify unusual patterns or potential threats based on location.</w:t>
      </w:r>
    </w:p>
    <w:p w14:paraId="270E8DF1" w14:textId="77777777" w:rsidR="0068602D" w:rsidRPr="0068602D" w:rsidRDefault="0068602D" w:rsidP="0068602D">
      <w:pPr>
        <w:jc w:val="both"/>
        <w:rPr>
          <w:rFonts w:ascii="Times New Roman" w:hAnsi="Times New Roman" w:cs="Times New Roman"/>
          <w:b/>
          <w:bCs/>
        </w:rPr>
      </w:pPr>
      <w:r w:rsidRPr="0068602D">
        <w:rPr>
          <w:rFonts w:ascii="Times New Roman" w:hAnsi="Times New Roman" w:cs="Times New Roman"/>
          <w:b/>
          <w:bCs/>
        </w:rPr>
        <w:t>Use Cases:</w:t>
      </w:r>
    </w:p>
    <w:p w14:paraId="574CB517" w14:textId="080D7C3E" w:rsidR="0068602D" w:rsidRPr="0068602D" w:rsidRDefault="0068602D" w:rsidP="006860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68602D">
        <w:rPr>
          <w:rFonts w:ascii="Times New Roman" w:hAnsi="Times New Roman" w:cs="Times New Roman"/>
        </w:rPr>
        <w:t xml:space="preserve">Mapping Technique helps to identify </w:t>
      </w:r>
      <w:r w:rsidRPr="0068602D">
        <w:rPr>
          <w:rFonts w:ascii="Times New Roman" w:hAnsi="Times New Roman" w:cs="Times New Roman"/>
          <w:b/>
          <w:bCs/>
        </w:rPr>
        <w:t>unusual spikes</w:t>
      </w:r>
      <w:r w:rsidRPr="0068602D">
        <w:rPr>
          <w:rFonts w:ascii="Times New Roman" w:hAnsi="Times New Roman" w:cs="Times New Roman"/>
        </w:rPr>
        <w:t xml:space="preserve"> in traffic or attacks originating from unexpected countries (e.g., a sudden flood of login attempts from a high-risk region).</w:t>
      </w:r>
    </w:p>
    <w:p w14:paraId="1772D72D" w14:textId="37A4509E" w:rsidR="0068602D" w:rsidRPr="0068602D" w:rsidRDefault="0068602D" w:rsidP="006860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68602D">
        <w:rPr>
          <w:rFonts w:ascii="Times New Roman" w:hAnsi="Times New Roman" w:cs="Times New Roman"/>
          <w:b/>
          <w:bCs/>
        </w:rPr>
        <w:t>Access Policy Enforcement:</w:t>
      </w:r>
      <w:r w:rsidRPr="0068602D">
        <w:rPr>
          <w:rFonts w:ascii="Times New Roman" w:hAnsi="Times New Roman" w:cs="Times New Roman"/>
        </w:rPr>
        <w:t xml:space="preserve"> Useful for enforcing </w:t>
      </w:r>
      <w:r w:rsidRPr="0068602D">
        <w:rPr>
          <w:rFonts w:ascii="Times New Roman" w:hAnsi="Times New Roman" w:cs="Times New Roman"/>
          <w:b/>
          <w:bCs/>
        </w:rPr>
        <w:t>geo-based</w:t>
      </w:r>
      <w:r w:rsidRPr="0068602D">
        <w:rPr>
          <w:rFonts w:ascii="Times New Roman" w:hAnsi="Times New Roman" w:cs="Times New Roman"/>
        </w:rPr>
        <w:t xml:space="preserve"> access control policies</w:t>
      </w:r>
      <w:r>
        <w:rPr>
          <w:rFonts w:ascii="Times New Roman" w:hAnsi="Times New Roman" w:cs="Times New Roman"/>
        </w:rPr>
        <w:t xml:space="preserve"> - </w:t>
      </w:r>
      <w:r w:rsidRPr="0068602D">
        <w:rPr>
          <w:rFonts w:ascii="Times New Roman" w:hAnsi="Times New Roman" w:cs="Times New Roman"/>
        </w:rPr>
        <w:t>e.g., blocking or alerting when access is attempted from countries where the organization does not operate.</w:t>
      </w:r>
    </w:p>
    <w:p w14:paraId="78758265" w14:textId="2BB5A926" w:rsidR="003908DE" w:rsidRDefault="0068602D" w:rsidP="006860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68602D">
        <w:rPr>
          <w:rFonts w:ascii="Times New Roman" w:hAnsi="Times New Roman" w:cs="Times New Roman"/>
        </w:rPr>
        <w:t xml:space="preserve">It also helps </w:t>
      </w:r>
      <w:r w:rsidRPr="0068602D">
        <w:rPr>
          <w:rFonts w:ascii="Times New Roman" w:hAnsi="Times New Roman" w:cs="Times New Roman"/>
          <w:b/>
          <w:bCs/>
        </w:rPr>
        <w:t>marketing</w:t>
      </w:r>
      <w:r w:rsidRPr="0068602D">
        <w:rPr>
          <w:rFonts w:ascii="Times New Roman" w:hAnsi="Times New Roman" w:cs="Times New Roman"/>
        </w:rPr>
        <w:t xml:space="preserve"> or </w:t>
      </w:r>
      <w:r w:rsidRPr="0068602D">
        <w:rPr>
          <w:rFonts w:ascii="Times New Roman" w:hAnsi="Times New Roman" w:cs="Times New Roman"/>
          <w:b/>
          <w:bCs/>
        </w:rPr>
        <w:t>operations teams</w:t>
      </w:r>
      <w:r w:rsidRPr="0068602D">
        <w:rPr>
          <w:rFonts w:ascii="Times New Roman" w:hAnsi="Times New Roman" w:cs="Times New Roman"/>
        </w:rPr>
        <w:t xml:space="preserve"> understand where users are connecting from, supporting business decisions like content localization, server placement, or product demand forecasting.</w:t>
      </w:r>
    </w:p>
    <w:p w14:paraId="3BC7849D" w14:textId="77777777" w:rsidR="0068602D" w:rsidRDefault="0068602D" w:rsidP="0068602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34F6723" w14:textId="772ACA68" w:rsidR="0068602D" w:rsidRDefault="0068602D" w:rsidP="0068602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8602D">
        <w:rPr>
          <w:rFonts w:ascii="Times New Roman" w:hAnsi="Times New Roman" w:cs="Times New Roman"/>
          <w:b/>
          <w:bCs/>
        </w:rPr>
        <w:t>3) Create two additional searches based on the data in the index and for each, describe why you see value in these searches and how it could be used in a Splunk diagram to provide security value.</w:t>
      </w:r>
    </w:p>
    <w:p w14:paraId="3FB45893" w14:textId="6D0BD705" w:rsidR="007E25A6" w:rsidRDefault="007E25A6" w:rsidP="0068602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QUERY:</w:t>
      </w:r>
    </w:p>
    <w:p w14:paraId="3F3F98CE" w14:textId="1ACC9315" w:rsidR="007E25A6" w:rsidRDefault="007E25A6" w:rsidP="007E25A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Arial" w:hAnsi="Arial" w:cs="Arial"/>
          <w:noProof/>
          <w:color w:val="000000"/>
          <w:bdr w:val="single" w:sz="18" w:space="0" w:color="000000" w:frame="1"/>
        </w:rPr>
        <w:drawing>
          <wp:anchor distT="0" distB="0" distL="114300" distR="114300" simplePos="0" relativeHeight="251658240" behindDoc="0" locked="0" layoutInCell="1" allowOverlap="1" wp14:anchorId="2A029F76" wp14:editId="2315ECCA">
            <wp:simplePos x="0" y="0"/>
            <wp:positionH relativeFrom="column">
              <wp:posOffset>297815</wp:posOffset>
            </wp:positionH>
            <wp:positionV relativeFrom="paragraph">
              <wp:posOffset>27305</wp:posOffset>
            </wp:positionV>
            <wp:extent cx="5886450" cy="742950"/>
            <wp:effectExtent l="19050" t="19050" r="19050" b="19050"/>
            <wp:wrapTopAndBottom/>
            <wp:docPr id="1614145575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45575" name="Picture 1" descr="A white background with black and white cloud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7429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</w:t>
      </w:r>
    </w:p>
    <w:p w14:paraId="09A243D2" w14:textId="096A599D" w:rsidR="007E25A6" w:rsidRDefault="007E25A6" w:rsidP="007E25A6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253A5BDC" w14:textId="30E61F6B" w:rsidR="007E25A6" w:rsidRDefault="007E25A6" w:rsidP="007E25A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Arial" w:hAnsi="Arial" w:cs="Arial"/>
          <w:noProof/>
          <w:color w:val="000000"/>
          <w:bdr w:val="single" w:sz="18" w:space="0" w:color="000000" w:frame="1"/>
        </w:rPr>
        <w:drawing>
          <wp:anchor distT="0" distB="0" distL="114300" distR="114300" simplePos="0" relativeHeight="251659264" behindDoc="0" locked="0" layoutInCell="1" allowOverlap="1" wp14:anchorId="21B1A008" wp14:editId="4455AC63">
            <wp:simplePos x="0" y="0"/>
            <wp:positionH relativeFrom="column">
              <wp:posOffset>304165</wp:posOffset>
            </wp:positionH>
            <wp:positionV relativeFrom="paragraph">
              <wp:posOffset>26035</wp:posOffset>
            </wp:positionV>
            <wp:extent cx="5873750" cy="1276350"/>
            <wp:effectExtent l="19050" t="19050" r="12700" b="19050"/>
            <wp:wrapTopAndBottom/>
            <wp:docPr id="1745354583" name="Picture 2" descr="A screenshot of a social media po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54583" name="Picture 2" descr="A screenshot of a social media pos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12763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CEF2B18" w14:textId="11C87DEE" w:rsidR="007E25A6" w:rsidRPr="007E25A6" w:rsidRDefault="007E25A6" w:rsidP="007E25A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 w:rsidRPr="007E25A6">
        <w:rPr>
          <w:rFonts w:ascii="Times New Roman" w:hAnsi="Times New Roman" w:cs="Times New Roman"/>
        </w:rPr>
        <w:t>This search helps identify the most frequently observed types of</w:t>
      </w:r>
      <w:r w:rsidRPr="007E25A6">
        <w:rPr>
          <w:rFonts w:ascii="Times New Roman" w:hAnsi="Times New Roman" w:cs="Times New Roman"/>
          <w:b/>
          <w:bCs/>
        </w:rPr>
        <w:t xml:space="preserve"> Indicators of Compromise (IOCs) </w:t>
      </w:r>
      <w:r w:rsidRPr="007E25A6">
        <w:rPr>
          <w:rFonts w:ascii="Times New Roman" w:hAnsi="Times New Roman" w:cs="Times New Roman"/>
        </w:rPr>
        <w:t>such as</w:t>
      </w:r>
      <w:r w:rsidRPr="007E25A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25A6">
        <w:rPr>
          <w:rFonts w:ascii="Times New Roman" w:hAnsi="Times New Roman" w:cs="Times New Roman"/>
          <w:b/>
          <w:bCs/>
        </w:rPr>
        <w:t>url</w:t>
      </w:r>
      <w:proofErr w:type="spellEnd"/>
      <w:r w:rsidRPr="007E25A6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E25A6">
        <w:rPr>
          <w:rFonts w:ascii="Times New Roman" w:hAnsi="Times New Roman" w:cs="Times New Roman"/>
          <w:b/>
          <w:bCs/>
        </w:rPr>
        <w:t>ip</w:t>
      </w:r>
      <w:proofErr w:type="spellEnd"/>
      <w:r w:rsidRPr="007E25A6">
        <w:rPr>
          <w:rFonts w:ascii="Times New Roman" w:hAnsi="Times New Roman" w:cs="Times New Roman"/>
          <w:b/>
          <w:bCs/>
        </w:rPr>
        <w:t xml:space="preserve">, sha256, domain, </w:t>
      </w:r>
      <w:r w:rsidRPr="007E25A6">
        <w:rPr>
          <w:rFonts w:ascii="Times New Roman" w:hAnsi="Times New Roman" w:cs="Times New Roman"/>
        </w:rPr>
        <w:t>and</w:t>
      </w:r>
      <w:r w:rsidRPr="007E25A6">
        <w:rPr>
          <w:rFonts w:ascii="Times New Roman" w:hAnsi="Times New Roman" w:cs="Times New Roman"/>
          <w:b/>
          <w:bCs/>
        </w:rPr>
        <w:t xml:space="preserve"> md5. </w:t>
      </w:r>
      <w:r w:rsidRPr="007E25A6">
        <w:rPr>
          <w:rFonts w:ascii="Times New Roman" w:hAnsi="Times New Roman" w:cs="Times New Roman"/>
        </w:rPr>
        <w:t>Knowing which types are most common allows security teams to focus detection and mitigation strategies accordingly.</w:t>
      </w:r>
    </w:p>
    <w:p w14:paraId="2E551B99" w14:textId="0D5458A9" w:rsidR="007E25A6" w:rsidRDefault="007E25A6" w:rsidP="007E25A6">
      <w:pPr>
        <w:spacing w:line="360" w:lineRule="auto"/>
        <w:jc w:val="both"/>
        <w:rPr>
          <w:rFonts w:ascii="Times New Roman" w:hAnsi="Times New Roman" w:cs="Times New Roman"/>
        </w:rPr>
      </w:pPr>
      <w:r w:rsidRPr="007E25A6">
        <w:rPr>
          <w:rFonts w:ascii="Times New Roman" w:hAnsi="Times New Roman" w:cs="Times New Roman"/>
        </w:rPr>
        <w:t xml:space="preserve">        </w:t>
      </w:r>
      <w:r w:rsidRPr="007E25A6">
        <w:rPr>
          <w:rFonts w:ascii="Times New Roman" w:hAnsi="Times New Roman" w:cs="Times New Roman"/>
        </w:rPr>
        <w:t>For example,</w:t>
      </w:r>
      <w:r w:rsidRPr="007E25A6">
        <w:rPr>
          <w:rFonts w:ascii="Times New Roman" w:hAnsi="Times New Roman" w:cs="Times New Roman"/>
          <w:b/>
          <w:bCs/>
        </w:rPr>
        <w:t xml:space="preserve"> </w:t>
      </w:r>
      <w:r w:rsidRPr="007E25A6">
        <w:rPr>
          <w:rFonts w:ascii="Times New Roman" w:hAnsi="Times New Roman" w:cs="Times New Roman"/>
        </w:rPr>
        <w:t xml:space="preserve">if </w:t>
      </w:r>
      <w:r w:rsidRPr="007E25A6">
        <w:rPr>
          <w:rFonts w:ascii="Times New Roman" w:hAnsi="Times New Roman" w:cs="Times New Roman"/>
          <w:b/>
          <w:bCs/>
        </w:rPr>
        <w:t>URL</w:t>
      </w:r>
      <w:r w:rsidRPr="007E25A6">
        <w:rPr>
          <w:rFonts w:ascii="Times New Roman" w:hAnsi="Times New Roman" w:cs="Times New Roman"/>
          <w:b/>
          <w:bCs/>
        </w:rPr>
        <w:t xml:space="preserve"> IOCs </w:t>
      </w:r>
      <w:r w:rsidRPr="007E25A6">
        <w:rPr>
          <w:rFonts w:ascii="Times New Roman" w:hAnsi="Times New Roman" w:cs="Times New Roman"/>
        </w:rPr>
        <w:t>dominate, the organization might tighten web filtering rules or invest more in phishing detection. A bar chart visualization</w:t>
      </w:r>
      <w:r w:rsidRPr="007E25A6">
        <w:rPr>
          <w:rFonts w:ascii="Times New Roman" w:hAnsi="Times New Roman" w:cs="Times New Roman"/>
          <w:b/>
          <w:bCs/>
        </w:rPr>
        <w:t xml:space="preserve"> </w:t>
      </w:r>
      <w:r w:rsidRPr="007E25A6">
        <w:rPr>
          <w:rFonts w:ascii="Times New Roman" w:hAnsi="Times New Roman" w:cs="Times New Roman"/>
        </w:rPr>
        <w:t>would provide a clear snapshot of IOC distribution, guiding incident response priorities.</w:t>
      </w:r>
    </w:p>
    <w:p w14:paraId="0335AA1E" w14:textId="77777777" w:rsidR="007E25A6" w:rsidRDefault="007E25A6" w:rsidP="007E25A6">
      <w:pPr>
        <w:spacing w:line="360" w:lineRule="auto"/>
        <w:jc w:val="both"/>
        <w:rPr>
          <w:rFonts w:ascii="Times New Roman" w:hAnsi="Times New Roman" w:cs="Times New Roman"/>
        </w:rPr>
      </w:pPr>
    </w:p>
    <w:p w14:paraId="74FDF47B" w14:textId="77777777" w:rsidR="007E25A6" w:rsidRDefault="007E25A6" w:rsidP="007E25A6">
      <w:pPr>
        <w:spacing w:line="360" w:lineRule="auto"/>
        <w:jc w:val="both"/>
        <w:rPr>
          <w:rFonts w:ascii="Times New Roman" w:hAnsi="Times New Roman" w:cs="Times New Roman"/>
        </w:rPr>
      </w:pPr>
    </w:p>
    <w:p w14:paraId="0342CDFB" w14:textId="77777777" w:rsidR="007E25A6" w:rsidRDefault="007E25A6" w:rsidP="007E25A6">
      <w:pPr>
        <w:spacing w:line="360" w:lineRule="auto"/>
        <w:jc w:val="both"/>
        <w:rPr>
          <w:rFonts w:ascii="Times New Roman" w:hAnsi="Times New Roman" w:cs="Times New Roman"/>
        </w:rPr>
      </w:pPr>
    </w:p>
    <w:p w14:paraId="451F6C57" w14:textId="3CD023C6" w:rsidR="007E25A6" w:rsidRDefault="008C7338" w:rsidP="007E25A6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Arial" w:hAnsi="Arial" w:cs="Arial"/>
          <w:noProof/>
          <w:color w:val="000000"/>
          <w:bdr w:val="single" w:sz="18" w:space="0" w:color="000000" w:frame="1"/>
        </w:rPr>
        <w:lastRenderedPageBreak/>
        <w:drawing>
          <wp:anchor distT="0" distB="0" distL="114300" distR="114300" simplePos="0" relativeHeight="251660288" behindDoc="0" locked="0" layoutInCell="1" allowOverlap="1" wp14:anchorId="64E50701" wp14:editId="24D67274">
            <wp:simplePos x="0" y="0"/>
            <wp:positionH relativeFrom="column">
              <wp:posOffset>278765</wp:posOffset>
            </wp:positionH>
            <wp:positionV relativeFrom="paragraph">
              <wp:posOffset>399415</wp:posOffset>
            </wp:positionV>
            <wp:extent cx="5530850" cy="784860"/>
            <wp:effectExtent l="19050" t="19050" r="12700" b="15240"/>
            <wp:wrapTopAndBottom/>
            <wp:docPr id="1310385507" name="Picture 3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85507" name="Picture 3" descr="A white background with black and white cloud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78486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5A6" w:rsidRPr="007E25A6">
        <w:rPr>
          <w:rFonts w:ascii="Times New Roman" w:hAnsi="Times New Roman" w:cs="Times New Roman"/>
          <w:b/>
          <w:bCs/>
        </w:rPr>
        <w:t>QUERY:</w:t>
      </w:r>
    </w:p>
    <w:p w14:paraId="48D9D99B" w14:textId="76BC9C96" w:rsidR="007E25A6" w:rsidRDefault="007E25A6" w:rsidP="007E25A6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9C42322" w14:textId="26537820" w:rsidR="008C7338" w:rsidRDefault="008C7338" w:rsidP="007E25A6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4AF68022" w14:textId="24424DF0" w:rsidR="008C7338" w:rsidRPr="007E25A6" w:rsidRDefault="008C7338" w:rsidP="007E25A6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Arial" w:hAnsi="Arial" w:cs="Arial"/>
          <w:noProof/>
          <w:color w:val="000000"/>
          <w:bdr w:val="single" w:sz="18" w:space="0" w:color="000000" w:frame="1"/>
        </w:rPr>
        <w:drawing>
          <wp:anchor distT="0" distB="0" distL="114300" distR="114300" simplePos="0" relativeHeight="251661312" behindDoc="0" locked="0" layoutInCell="1" allowOverlap="1" wp14:anchorId="0781A091" wp14:editId="4A401CCB">
            <wp:simplePos x="0" y="0"/>
            <wp:positionH relativeFrom="column">
              <wp:posOffset>31115</wp:posOffset>
            </wp:positionH>
            <wp:positionV relativeFrom="paragraph">
              <wp:posOffset>26035</wp:posOffset>
            </wp:positionV>
            <wp:extent cx="5886450" cy="4902200"/>
            <wp:effectExtent l="19050" t="19050" r="19050" b="12700"/>
            <wp:wrapTopAndBottom/>
            <wp:docPr id="43044480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44802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9022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4ADBC80" w14:textId="0FFC292A" w:rsidR="008C7338" w:rsidRPr="008C7338" w:rsidRDefault="008C7338" w:rsidP="008C733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 w:rsidRPr="008C7338">
        <w:rPr>
          <w:rFonts w:ascii="Times New Roman" w:hAnsi="Times New Roman" w:cs="Times New Roman"/>
        </w:rPr>
        <w:t>This search identifies which users are associated with the most IOC hits. This could reveal specific individuals being targeted by phishing or malware campaigns. High counts on a particular user may suggest a compromised account or elevated risk requiring investigation.</w:t>
      </w:r>
    </w:p>
    <w:p w14:paraId="18251B8C" w14:textId="3DED599C" w:rsidR="008C7338" w:rsidRPr="008C7338" w:rsidRDefault="008C7338" w:rsidP="008C733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8C7338">
        <w:rPr>
          <w:rFonts w:ascii="Times New Roman" w:hAnsi="Times New Roman" w:cs="Times New Roman"/>
        </w:rPr>
        <w:t>This can be visualized in a column chart or table to assist SOC analysts in proactively defending high-risk user accounts, implementing additional monitoring, or triggering password resets if necessary.</w:t>
      </w:r>
    </w:p>
    <w:p w14:paraId="53407533" w14:textId="77777777" w:rsidR="0068602D" w:rsidRPr="0068602D" w:rsidRDefault="0068602D" w:rsidP="0068602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sectPr w:rsidR="0068602D" w:rsidRPr="0068602D" w:rsidSect="003908DE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2C039C"/>
    <w:multiLevelType w:val="hybridMultilevel"/>
    <w:tmpl w:val="4FEC990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02782"/>
    <w:multiLevelType w:val="hybridMultilevel"/>
    <w:tmpl w:val="D758C9B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948102">
    <w:abstractNumId w:val="0"/>
  </w:num>
  <w:num w:numId="2" w16cid:durableId="765922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DE"/>
    <w:rsid w:val="00055F41"/>
    <w:rsid w:val="001C0B8E"/>
    <w:rsid w:val="002A17BB"/>
    <w:rsid w:val="003908DE"/>
    <w:rsid w:val="004A092C"/>
    <w:rsid w:val="0068602D"/>
    <w:rsid w:val="0072791A"/>
    <w:rsid w:val="007E25A6"/>
    <w:rsid w:val="008C7338"/>
    <w:rsid w:val="00E5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1403"/>
  <w15:chartTrackingRefBased/>
  <w15:docId w15:val="{DAB3BEBE-4FBB-44E7-ABA4-FE7F49E81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8DE"/>
  </w:style>
  <w:style w:type="paragraph" w:styleId="Heading1">
    <w:name w:val="heading 1"/>
    <w:basedOn w:val="Normal"/>
    <w:next w:val="Normal"/>
    <w:link w:val="Heading1Char"/>
    <w:uiPriority w:val="9"/>
    <w:qFormat/>
    <w:rsid w:val="00390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8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8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8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8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8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8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8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RAGHAVI PREETI A J</dc:creator>
  <cp:keywords/>
  <dc:description/>
  <cp:lastModifiedBy>RAGHAVI PREETI A J</cp:lastModifiedBy>
  <cp:revision>4</cp:revision>
  <cp:lastPrinted>2025-04-25T17:55:00Z</cp:lastPrinted>
  <dcterms:created xsi:type="dcterms:W3CDTF">2025-04-24T22:39:00Z</dcterms:created>
  <dcterms:modified xsi:type="dcterms:W3CDTF">2025-04-25T18:01:00Z</dcterms:modified>
</cp:coreProperties>
</file>