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F312" w14:textId="318BB5D2" w:rsidR="004374FF" w:rsidRPr="004374FF" w:rsidRDefault="004374FF" w:rsidP="004374FF">
      <w:pPr>
        <w:rPr>
          <w:b/>
        </w:rPr>
      </w:pPr>
      <w:r w:rsidRPr="004374FF">
        <w:rPr>
          <w:b/>
        </w:rPr>
        <w:t xml:space="preserve">Protein Profile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6036"/>
      </w:tblGrid>
      <w:tr w:rsidR="004374FF" w:rsidRPr="004374FF" w14:paraId="46AB693B" w14:textId="77777777" w:rsidTr="004374F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1ABBE" w14:textId="77777777" w:rsidR="004374FF" w:rsidRPr="004374FF" w:rsidRDefault="004374FF" w:rsidP="004374FF">
            <w:pPr>
              <w:spacing w:after="160" w:line="278" w:lineRule="auto"/>
              <w:rPr>
                <w:b/>
                <w:bCs/>
              </w:rPr>
            </w:pPr>
            <w:r w:rsidRPr="004374FF">
              <w:rPr>
                <w:b/>
                <w:bCs/>
              </w:rPr>
              <w:t>Protein name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6653" w14:textId="77777777" w:rsidR="004374FF" w:rsidRPr="004374FF" w:rsidRDefault="004374FF" w:rsidP="004374FF">
            <w:pPr>
              <w:spacing w:after="160" w:line="278" w:lineRule="auto"/>
            </w:pPr>
            <w:r w:rsidRPr="004374FF">
              <w:t>NDM-1 D199N with Compound 16</w:t>
            </w:r>
          </w:p>
          <w:p w14:paraId="258050E0" w14:textId="77777777" w:rsidR="004374FF" w:rsidRPr="004374FF" w:rsidRDefault="004374FF" w:rsidP="004374FF">
            <w:pPr>
              <w:spacing w:after="160" w:line="278" w:lineRule="auto"/>
              <w:rPr>
                <w:b/>
                <w:bCs/>
              </w:rPr>
            </w:pPr>
          </w:p>
        </w:tc>
      </w:tr>
      <w:tr w:rsidR="004374FF" w:rsidRPr="004374FF" w14:paraId="3A936B03" w14:textId="77777777" w:rsidTr="004374F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0DDB1" w14:textId="77777777" w:rsidR="004374FF" w:rsidRPr="004374FF" w:rsidRDefault="004374FF" w:rsidP="004374FF">
            <w:pPr>
              <w:spacing w:after="160" w:line="278" w:lineRule="auto"/>
              <w:rPr>
                <w:b/>
                <w:bCs/>
              </w:rPr>
            </w:pPr>
            <w:r w:rsidRPr="004374FF">
              <w:rPr>
                <w:b/>
                <w:bCs/>
              </w:rPr>
              <w:t>Protein PDB id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A04D" w14:textId="77777777" w:rsidR="004374FF" w:rsidRPr="004374FF" w:rsidRDefault="004374FF" w:rsidP="004374FF">
            <w:pPr>
              <w:spacing w:after="160" w:line="278" w:lineRule="auto"/>
              <w:rPr>
                <w:bCs/>
              </w:rPr>
            </w:pPr>
            <w:r w:rsidRPr="004374FF">
              <w:rPr>
                <w:b/>
                <w:bCs/>
              </w:rPr>
              <w:t>6ny7</w:t>
            </w:r>
          </w:p>
        </w:tc>
      </w:tr>
      <w:tr w:rsidR="004374FF" w:rsidRPr="004374FF" w14:paraId="5ACD9B8C" w14:textId="77777777" w:rsidTr="004374F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1F0B" w14:textId="77777777" w:rsidR="004374FF" w:rsidRPr="004374FF" w:rsidRDefault="004374FF" w:rsidP="004374FF">
            <w:pPr>
              <w:spacing w:after="160" w:line="278" w:lineRule="auto"/>
              <w:rPr>
                <w:b/>
                <w:bCs/>
              </w:rPr>
            </w:pPr>
            <w:r w:rsidRPr="004374FF">
              <w:rPr>
                <w:b/>
                <w:bCs/>
              </w:rPr>
              <w:t>Classification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CB161" w14:textId="77777777" w:rsidR="004374FF" w:rsidRPr="004374FF" w:rsidRDefault="004374FF" w:rsidP="004374FF">
            <w:pPr>
              <w:spacing w:after="160" w:line="278" w:lineRule="auto"/>
              <w:rPr>
                <w:bCs/>
              </w:rPr>
            </w:pPr>
            <w:r w:rsidRPr="004374FF">
              <w:rPr>
                <w:b/>
                <w:bCs/>
              </w:rPr>
              <w:t>HYDROLASE</w:t>
            </w:r>
          </w:p>
        </w:tc>
      </w:tr>
      <w:tr w:rsidR="004374FF" w:rsidRPr="004374FF" w14:paraId="568F746F" w14:textId="77777777" w:rsidTr="004374F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2460" w14:textId="77777777" w:rsidR="004374FF" w:rsidRPr="004374FF" w:rsidRDefault="004374FF" w:rsidP="004374FF">
            <w:pPr>
              <w:spacing w:after="160" w:line="278" w:lineRule="auto"/>
              <w:rPr>
                <w:b/>
                <w:bCs/>
              </w:rPr>
            </w:pPr>
            <w:r w:rsidRPr="004374FF">
              <w:rPr>
                <w:b/>
                <w:bCs/>
              </w:rPr>
              <w:t>Host Organism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3A89" w14:textId="77777777" w:rsidR="004374FF" w:rsidRPr="004374FF" w:rsidRDefault="004374FF" w:rsidP="004374FF">
            <w:pPr>
              <w:spacing w:after="160" w:line="278" w:lineRule="auto"/>
              <w:rPr>
                <w:bCs/>
                <w:i/>
              </w:rPr>
            </w:pPr>
            <w:r w:rsidRPr="004374FF">
              <w:rPr>
                <w:b/>
                <w:bCs/>
                <w:i/>
              </w:rPr>
              <w:t xml:space="preserve">Klebsiella </w:t>
            </w:r>
            <w:proofErr w:type="spellStart"/>
            <w:r w:rsidRPr="004374FF">
              <w:rPr>
                <w:b/>
                <w:bCs/>
                <w:i/>
              </w:rPr>
              <w:t>pueumoniae</w:t>
            </w:r>
            <w:proofErr w:type="spellEnd"/>
          </w:p>
        </w:tc>
      </w:tr>
      <w:tr w:rsidR="004374FF" w:rsidRPr="004374FF" w14:paraId="5727CFE0" w14:textId="77777777" w:rsidTr="004374F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297EC" w14:textId="77777777" w:rsidR="004374FF" w:rsidRPr="004374FF" w:rsidRDefault="004374FF" w:rsidP="004374FF">
            <w:pPr>
              <w:spacing w:after="160" w:line="278" w:lineRule="auto"/>
              <w:rPr>
                <w:b/>
                <w:bCs/>
              </w:rPr>
            </w:pPr>
            <w:r w:rsidRPr="004374FF">
              <w:rPr>
                <w:b/>
                <w:bCs/>
              </w:rPr>
              <w:t>Expression System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0B28" w14:textId="77777777" w:rsidR="004374FF" w:rsidRPr="004374FF" w:rsidRDefault="004374FF" w:rsidP="004374FF">
            <w:pPr>
              <w:spacing w:after="160" w:line="278" w:lineRule="auto"/>
              <w:rPr>
                <w:bCs/>
              </w:rPr>
            </w:pPr>
            <w:r w:rsidRPr="004374FF">
              <w:rPr>
                <w:b/>
                <w:bCs/>
                <w:i/>
              </w:rPr>
              <w:t>Escherichia coli</w:t>
            </w:r>
            <w:r w:rsidRPr="004374FF">
              <w:rPr>
                <w:b/>
                <w:bCs/>
              </w:rPr>
              <w:t xml:space="preserve"> BL21</w:t>
            </w:r>
          </w:p>
        </w:tc>
      </w:tr>
      <w:tr w:rsidR="004374FF" w:rsidRPr="004374FF" w14:paraId="57B4542E" w14:textId="77777777" w:rsidTr="004374F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B61E" w14:textId="77777777" w:rsidR="004374FF" w:rsidRPr="004374FF" w:rsidRDefault="004374FF" w:rsidP="004374FF">
            <w:pPr>
              <w:spacing w:after="160" w:line="278" w:lineRule="auto"/>
              <w:rPr>
                <w:b/>
                <w:bCs/>
              </w:rPr>
            </w:pPr>
            <w:r w:rsidRPr="004374FF">
              <w:rPr>
                <w:b/>
                <w:bCs/>
              </w:rPr>
              <w:t>3d image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D6C66" w14:textId="469A078B" w:rsidR="004374FF" w:rsidRPr="004374FF" w:rsidRDefault="004374FF" w:rsidP="004374FF">
            <w:pPr>
              <w:spacing w:after="160" w:line="278" w:lineRule="auto"/>
              <w:rPr>
                <w:bCs/>
              </w:rPr>
            </w:pPr>
            <w:r w:rsidRPr="004374FF">
              <w:drawing>
                <wp:inline distT="0" distB="0" distL="0" distR="0" wp14:anchorId="714DBAE5" wp14:editId="7694D41B">
                  <wp:extent cx="3695700" cy="1562100"/>
                  <wp:effectExtent l="0" t="0" r="0" b="0"/>
                  <wp:docPr id="15932684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4FF" w:rsidRPr="004374FF" w14:paraId="600B9CE3" w14:textId="77777777" w:rsidTr="004374F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E3B5B" w14:textId="77777777" w:rsidR="004374FF" w:rsidRPr="004374FF" w:rsidRDefault="004374FF" w:rsidP="004374FF">
            <w:pPr>
              <w:spacing w:after="160" w:line="278" w:lineRule="auto"/>
              <w:rPr>
                <w:b/>
                <w:bCs/>
              </w:rPr>
            </w:pPr>
            <w:r w:rsidRPr="004374FF">
              <w:rPr>
                <w:b/>
                <w:bCs/>
              </w:rPr>
              <w:t>Native Ligand</w:t>
            </w:r>
          </w:p>
          <w:p w14:paraId="0907F950" w14:textId="77777777" w:rsidR="004374FF" w:rsidRPr="004374FF" w:rsidRDefault="004374FF" w:rsidP="004374FF">
            <w:pPr>
              <w:spacing w:after="160" w:line="278" w:lineRule="auto"/>
              <w:rPr>
                <w:b/>
                <w:bCs/>
              </w:rPr>
            </w:pPr>
            <w:r w:rsidRPr="004374FF">
              <w:rPr>
                <w:b/>
                <w:bCs/>
              </w:rPr>
              <w:t xml:space="preserve">(CID </w:t>
            </w:r>
            <w:r w:rsidRPr="004374FF">
              <w:t>139033900)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43115" w14:textId="77777777" w:rsidR="004374FF" w:rsidRPr="004374FF" w:rsidRDefault="004374FF" w:rsidP="004374FF">
            <w:pPr>
              <w:spacing w:after="160" w:line="278" w:lineRule="auto"/>
              <w:rPr>
                <w:bCs/>
              </w:rPr>
            </w:pPr>
            <w:r w:rsidRPr="004374FF">
              <w:rPr>
                <w:b/>
                <w:bCs/>
              </w:rPr>
              <w:t>[(5,7-dibromo-2-oxo-1,2-dihydroquinolin-4-</w:t>
            </w:r>
            <w:proofErr w:type="gramStart"/>
            <w:r w:rsidRPr="004374FF">
              <w:rPr>
                <w:b/>
                <w:bCs/>
              </w:rPr>
              <w:t>yl)methyl</w:t>
            </w:r>
            <w:proofErr w:type="gramEnd"/>
            <w:r w:rsidRPr="004374FF">
              <w:rPr>
                <w:b/>
                <w:bCs/>
              </w:rPr>
              <w:t>] phosphonic acid (L8J)</w:t>
            </w:r>
          </w:p>
        </w:tc>
      </w:tr>
      <w:tr w:rsidR="004374FF" w:rsidRPr="004374FF" w14:paraId="66C3092F" w14:textId="77777777" w:rsidTr="004374FF">
        <w:trPr>
          <w:trHeight w:val="2651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E9B63" w14:textId="77777777" w:rsidR="004374FF" w:rsidRPr="004374FF" w:rsidRDefault="004374FF" w:rsidP="004374FF">
            <w:pPr>
              <w:spacing w:after="160" w:line="278" w:lineRule="auto"/>
              <w:rPr>
                <w:b/>
                <w:bCs/>
              </w:rPr>
            </w:pPr>
            <w:r w:rsidRPr="004374FF">
              <w:rPr>
                <w:b/>
                <w:bCs/>
              </w:rPr>
              <w:t>Ligand Interaction (</w:t>
            </w:r>
            <w:proofErr w:type="spellStart"/>
            <w:r w:rsidRPr="004374FF">
              <w:rPr>
                <w:b/>
                <w:bCs/>
              </w:rPr>
              <w:t>pdb</w:t>
            </w:r>
            <w:proofErr w:type="spellEnd"/>
            <w:r w:rsidRPr="004374FF">
              <w:rPr>
                <w:b/>
                <w:bCs/>
              </w:rPr>
              <w:t xml:space="preserve"> standard)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C0685" w14:textId="69EF3983" w:rsidR="004374FF" w:rsidRPr="004374FF" w:rsidRDefault="004374FF" w:rsidP="004374FF">
            <w:pPr>
              <w:spacing w:after="160" w:line="278" w:lineRule="auto"/>
              <w:rPr>
                <w:bCs/>
              </w:rPr>
            </w:pPr>
            <w:r w:rsidRPr="004374FF">
              <w:drawing>
                <wp:inline distT="0" distB="0" distL="0" distR="0" wp14:anchorId="4E07CC64" wp14:editId="681E354A">
                  <wp:extent cx="3688080" cy="1348740"/>
                  <wp:effectExtent l="0" t="0" r="7620" b="3810"/>
                  <wp:docPr id="36074580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08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4FF" w:rsidRPr="004374FF" w14:paraId="30FADDE3" w14:textId="77777777" w:rsidTr="004374F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44D5A" w14:textId="77777777" w:rsidR="004374FF" w:rsidRPr="004374FF" w:rsidRDefault="004374FF" w:rsidP="004374FF">
            <w:pPr>
              <w:spacing w:after="160" w:line="278" w:lineRule="auto"/>
              <w:rPr>
                <w:b/>
                <w:bCs/>
              </w:rPr>
            </w:pPr>
            <w:r w:rsidRPr="004374FF">
              <w:rPr>
                <w:b/>
                <w:bCs/>
              </w:rPr>
              <w:t>Residues interacted with native ligand (active site)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86A82" w14:textId="77777777" w:rsidR="004374FF" w:rsidRPr="004374FF" w:rsidRDefault="004374FF" w:rsidP="004374FF">
            <w:pPr>
              <w:spacing w:after="160" w:line="278" w:lineRule="auto"/>
            </w:pPr>
            <w:r w:rsidRPr="004374FF">
              <w:rPr>
                <w:bCs/>
              </w:rPr>
              <w:t>MET A:67, VAL A:73, HIS A:189, LYS A:211, ASN A:220</w:t>
            </w:r>
          </w:p>
        </w:tc>
      </w:tr>
      <w:tr w:rsidR="004374FF" w:rsidRPr="004374FF" w14:paraId="6772493A" w14:textId="77777777" w:rsidTr="004374FF">
        <w:trPr>
          <w:trHeight w:val="1110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0D15" w14:textId="77777777" w:rsidR="004374FF" w:rsidRPr="004374FF" w:rsidRDefault="004374FF" w:rsidP="004374FF">
            <w:pPr>
              <w:spacing w:after="160" w:line="278" w:lineRule="auto"/>
              <w:rPr>
                <w:b/>
              </w:rPr>
            </w:pPr>
            <w:r w:rsidRPr="004374FF">
              <w:rPr>
                <w:b/>
              </w:rPr>
              <w:t xml:space="preserve">Residues interacted by native ligand </w:t>
            </w:r>
          </w:p>
          <w:p w14:paraId="79459A45" w14:textId="77777777" w:rsidR="004374FF" w:rsidRPr="004374FF" w:rsidRDefault="004374FF" w:rsidP="004374FF">
            <w:pPr>
              <w:spacing w:after="160" w:line="278" w:lineRule="auto"/>
              <w:rPr>
                <w:b/>
              </w:rPr>
            </w:pPr>
            <w:r w:rsidRPr="004374FF">
              <w:rPr>
                <w:b/>
              </w:rPr>
              <w:t>(docking model)</w:t>
            </w:r>
          </w:p>
        </w:tc>
        <w:tc>
          <w:tcPr>
            <w:tcW w:w="6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C3961" w14:textId="77777777" w:rsidR="004374FF" w:rsidRPr="004374FF" w:rsidRDefault="004374FF" w:rsidP="004374FF">
            <w:pPr>
              <w:spacing w:after="160" w:line="278" w:lineRule="auto"/>
              <w:rPr>
                <w:b/>
              </w:rPr>
            </w:pPr>
            <w:r w:rsidRPr="004374FF">
              <w:rPr>
                <w:bCs/>
              </w:rPr>
              <w:t>MET A:67, VAL A:73, HIS A:189, LYS A:211, ASN A:220</w:t>
            </w:r>
          </w:p>
        </w:tc>
      </w:tr>
    </w:tbl>
    <w:p w14:paraId="2AD80004" w14:textId="77777777" w:rsidR="004374FF" w:rsidRDefault="004374FF"/>
    <w:sectPr w:rsidR="00437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FF"/>
    <w:rsid w:val="004374FF"/>
    <w:rsid w:val="00CB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ED22"/>
  <w15:chartTrackingRefBased/>
  <w15:docId w15:val="{155AB1BC-B951-424E-ACA6-2AB0ACBE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4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37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46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S</dc:creator>
  <cp:keywords/>
  <dc:description/>
  <cp:lastModifiedBy>Raghavendra S</cp:lastModifiedBy>
  <cp:revision>1</cp:revision>
  <dcterms:created xsi:type="dcterms:W3CDTF">2025-04-10T13:37:00Z</dcterms:created>
  <dcterms:modified xsi:type="dcterms:W3CDTF">2025-04-10T13:37:00Z</dcterms:modified>
</cp:coreProperties>
</file>