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60FD" w14:textId="77777777" w:rsidR="00E25E29" w:rsidRDefault="00E25E29" w:rsidP="00E25E2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EFBAA" wp14:editId="51E96C0B">
                <wp:simplePos x="0" y="0"/>
                <wp:positionH relativeFrom="column">
                  <wp:posOffset>55880</wp:posOffset>
                </wp:positionH>
                <wp:positionV relativeFrom="paragraph">
                  <wp:posOffset>31750</wp:posOffset>
                </wp:positionV>
                <wp:extent cx="3688080" cy="3093720"/>
                <wp:effectExtent l="0" t="0" r="26670" b="11430"/>
                <wp:wrapNone/>
                <wp:docPr id="172565718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09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BCA84" w14:textId="77777777" w:rsidR="00E25E29" w:rsidRDefault="00E25E29" w:rsidP="00E25E29">
                            <w:r w:rsidRPr="00A4293C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554B2085" wp14:editId="3E2B6502">
                                  <wp:extent cx="3498778" cy="3002280"/>
                                  <wp:effectExtent l="0" t="0" r="6985" b="7620"/>
                                  <wp:docPr id="14661950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7080289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6741" cy="3009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EFBA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.4pt;margin-top:2.5pt;width:290.4pt;height:24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Y3NwIAAH0EAAAOAAAAZHJzL2Uyb0RvYy54bWysVEtv2zAMvg/YfxB0X+w8mqVGnCJLkWFA&#10;0BZIh54VWYqNyaImKbGzXz9KcV7dTsMuMilSH8mPpK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" fillcolor="white [3201]" strokeweight=".5pt">
                <v:textbox>
                  <w:txbxContent>
                    <w:p w14:paraId="015BCA84" w14:textId="77777777" w:rsidR="00E25E29" w:rsidRDefault="00E25E29" w:rsidP="00E25E29">
                      <w:r w:rsidRPr="00A4293C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554B2085" wp14:editId="3E2B6502">
                            <wp:extent cx="3498778" cy="3002280"/>
                            <wp:effectExtent l="0" t="0" r="6985" b="7620"/>
                            <wp:docPr id="14661950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7080289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6741" cy="3009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4293C">
        <w:rPr>
          <w:rFonts w:ascii="Times New Roman" w:hAnsi="Times New Roman" w:cs="Times New Roman"/>
          <w:noProof/>
        </w:rPr>
        <w:drawing>
          <wp:inline distT="0" distB="0" distL="0" distR="0" wp14:anchorId="02E2C02F" wp14:editId="4FF38AEA">
            <wp:extent cx="3864610" cy="3045837"/>
            <wp:effectExtent l="0" t="0" r="2540" b="2540"/>
            <wp:docPr id="106708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80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0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81E2" w14:textId="32D4DA30" w:rsidR="00E25E29" w:rsidRDefault="00E25E29" w:rsidP="00E25E2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5038F" wp14:editId="2006598C">
                <wp:simplePos x="0" y="0"/>
                <wp:positionH relativeFrom="column">
                  <wp:posOffset>25400</wp:posOffset>
                </wp:positionH>
                <wp:positionV relativeFrom="paragraph">
                  <wp:posOffset>196850</wp:posOffset>
                </wp:positionV>
                <wp:extent cx="3505200" cy="4145280"/>
                <wp:effectExtent l="0" t="0" r="19050" b="26670"/>
                <wp:wrapNone/>
                <wp:docPr id="184303398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14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EDDA3" w14:textId="77777777" w:rsidR="00E25E29" w:rsidRDefault="00E25E29" w:rsidP="00E25E29">
                            <w:r w:rsidRPr="00EB54F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E112DAA" wp14:editId="0411B1EC">
                                  <wp:extent cx="2302489" cy="1905000"/>
                                  <wp:effectExtent l="0" t="0" r="3175" b="0"/>
                                  <wp:docPr id="181321014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7507259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82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169" cy="19461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197CE0" w14:textId="77777777" w:rsidR="00E25E29" w:rsidRDefault="00E25E29" w:rsidP="00E25E29">
                            <w:r w:rsidRPr="00612266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5E35213" wp14:editId="6CD0643D">
                                  <wp:extent cx="2781300" cy="1618874"/>
                                  <wp:effectExtent l="0" t="0" r="0" b="635"/>
                                  <wp:docPr id="85720746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706906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763" cy="1642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D85BDE" w14:textId="002FEBB9" w:rsidR="00E25E29" w:rsidRDefault="00E25E29" w:rsidP="00E25E2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PROCHECK results of Modelled vaccine construct</w:t>
                            </w:r>
                          </w:p>
                          <w:p w14:paraId="1B4919DC" w14:textId="77777777" w:rsidR="00E25E29" w:rsidRDefault="00E25E29" w:rsidP="00E25E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038F" id="Text Box 22" o:spid="_x0000_s1027" type="#_x0000_t202" style="position:absolute;margin-left:2pt;margin-top:15.5pt;width:276pt;height:3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" fillcolor="white [3201]" strokeweight=".5pt">
                <v:textbox>
                  <w:txbxContent>
                    <w:p w14:paraId="21CEDDA3" w14:textId="77777777" w:rsidR="00E25E29" w:rsidRDefault="00E25E29" w:rsidP="00E25E29">
                      <w:r w:rsidRPr="00EB54F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4E112DAA" wp14:editId="0411B1EC">
                            <wp:extent cx="2302489" cy="1905000"/>
                            <wp:effectExtent l="0" t="0" r="3175" b="0"/>
                            <wp:docPr id="181321014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7507259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t="82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52169" cy="19461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197CE0" w14:textId="77777777" w:rsidR="00E25E29" w:rsidRDefault="00E25E29" w:rsidP="00E25E29">
                      <w:r w:rsidRPr="00612266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5E35213" wp14:editId="6CD0643D">
                            <wp:extent cx="2781300" cy="1618874"/>
                            <wp:effectExtent l="0" t="0" r="0" b="635"/>
                            <wp:docPr id="85720746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706906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763" cy="1642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D85BDE" w14:textId="002FEBB9" w:rsidR="00E25E29" w:rsidRDefault="00E25E29" w:rsidP="00E25E29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PROCHECK results of Modelled vaccine construct</w:t>
                      </w:r>
                    </w:p>
                    <w:p w14:paraId="1B4919DC" w14:textId="77777777" w:rsidR="00E25E29" w:rsidRDefault="00E25E29" w:rsidP="00E25E2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3D structure of Vaccine construct modelled by </w:t>
      </w:r>
      <w:proofErr w:type="spellStart"/>
      <w:r>
        <w:rPr>
          <w:rFonts w:ascii="Times New Roman" w:hAnsi="Times New Roman" w:cs="Times New Roman"/>
          <w:b/>
          <w:bCs/>
        </w:rPr>
        <w:t>Robetta</w:t>
      </w:r>
      <w:proofErr w:type="spellEnd"/>
    </w:p>
    <w:p w14:paraId="59D688E0" w14:textId="77777777" w:rsidR="00E25E29" w:rsidRDefault="00E25E29" w:rsidP="00E25E29">
      <w:pPr>
        <w:spacing w:line="360" w:lineRule="auto"/>
        <w:rPr>
          <w:rFonts w:ascii="Times New Roman" w:hAnsi="Times New Roman" w:cs="Times New Roman"/>
          <w:b/>
          <w:bCs/>
        </w:rPr>
      </w:pPr>
      <w:r w:rsidRPr="00EB54F8">
        <w:rPr>
          <w:b/>
          <w:bCs/>
          <w:noProof/>
        </w:rPr>
        <w:drawing>
          <wp:inline distT="0" distB="0" distL="0" distR="0" wp14:anchorId="2EA6061C" wp14:editId="32452721">
            <wp:extent cx="3223484" cy="2667000"/>
            <wp:effectExtent l="0" t="0" r="0" b="0"/>
            <wp:docPr id="47750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07259" name=""/>
                    <pic:cNvPicPr/>
                  </pic:nvPicPr>
                  <pic:blipFill rotWithShape="1">
                    <a:blip r:embed="rId7"/>
                    <a:srcRect t="8248"/>
                    <a:stretch/>
                  </pic:blipFill>
                  <pic:spPr bwMode="auto">
                    <a:xfrm>
                      <a:off x="0" y="0"/>
                      <a:ext cx="3276407" cy="271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DE80C" w14:textId="77777777" w:rsidR="00E25E29" w:rsidRDefault="00E25E29" w:rsidP="00E25E2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CBD2B3" w14:textId="77777777" w:rsidR="00E25E29" w:rsidRDefault="00E25E29" w:rsidP="00E25E29">
      <w:pPr>
        <w:spacing w:line="360" w:lineRule="auto"/>
        <w:rPr>
          <w:rFonts w:ascii="Times New Roman" w:hAnsi="Times New Roman" w:cs="Times New Roman"/>
          <w:b/>
          <w:bCs/>
        </w:rPr>
      </w:pPr>
      <w:r w:rsidRPr="0080728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1FAF75B" wp14:editId="33F013C9">
            <wp:extent cx="5727700" cy="2455545"/>
            <wp:effectExtent l="0" t="0" r="6350" b="1905"/>
            <wp:docPr id="92240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4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4F8B" w14:textId="77777777" w:rsidR="00E25E29" w:rsidRDefault="00E25E29"/>
    <w:sectPr w:rsidR="00E25E29" w:rsidSect="003039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1D5C0" w14:textId="77777777" w:rsidR="00E42CC9" w:rsidRDefault="00E42CC9" w:rsidP="003039A3">
      <w:pPr>
        <w:spacing w:after="0" w:line="240" w:lineRule="auto"/>
      </w:pPr>
      <w:r>
        <w:separator/>
      </w:r>
    </w:p>
  </w:endnote>
  <w:endnote w:type="continuationSeparator" w:id="0">
    <w:p w14:paraId="2E8E1004" w14:textId="77777777" w:rsidR="00E42CC9" w:rsidRDefault="00E42CC9" w:rsidP="0030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2AD83" w14:textId="77777777" w:rsidR="00E42CC9" w:rsidRDefault="00E42CC9" w:rsidP="003039A3">
      <w:pPr>
        <w:spacing w:after="0" w:line="240" w:lineRule="auto"/>
      </w:pPr>
      <w:r>
        <w:separator/>
      </w:r>
    </w:p>
  </w:footnote>
  <w:footnote w:type="continuationSeparator" w:id="0">
    <w:p w14:paraId="271F0DB3" w14:textId="77777777" w:rsidR="00E42CC9" w:rsidRDefault="00E42CC9" w:rsidP="00303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29"/>
    <w:rsid w:val="00226B2D"/>
    <w:rsid w:val="003039A3"/>
    <w:rsid w:val="00973755"/>
    <w:rsid w:val="00AA76AA"/>
    <w:rsid w:val="00E25E29"/>
    <w:rsid w:val="00E4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6E04"/>
  <w15:chartTrackingRefBased/>
  <w15:docId w15:val="{EB7F1847-930F-444D-B2BE-424B88E6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29"/>
  </w:style>
  <w:style w:type="paragraph" w:styleId="Heading1">
    <w:name w:val="heading 1"/>
    <w:basedOn w:val="Normal"/>
    <w:next w:val="Normal"/>
    <w:link w:val="Heading1Char"/>
    <w:uiPriority w:val="9"/>
    <w:qFormat/>
    <w:rsid w:val="00E2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3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9A3"/>
  </w:style>
  <w:style w:type="paragraph" w:styleId="Footer">
    <w:name w:val="footer"/>
    <w:basedOn w:val="Normal"/>
    <w:link w:val="FooterChar"/>
    <w:uiPriority w:val="99"/>
    <w:unhideWhenUsed/>
    <w:rsid w:val="00303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3</cp:revision>
  <dcterms:created xsi:type="dcterms:W3CDTF">2025-08-05T15:13:00Z</dcterms:created>
  <dcterms:modified xsi:type="dcterms:W3CDTF">2025-08-08T05:20:00Z</dcterms:modified>
</cp:coreProperties>
</file>