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Backend Task 2: Order Execution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 Build an order execution engine that processes ONE order type (market, limit, or sniper - your choice) with DEX routing and WebSocket status updates. You can choose between real devnet execution OR mock implementation.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 - Order Execution Flow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Submission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User submits order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/api/orders/execute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API validates order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Same HTTP connection upgrades to WebSocket for live updates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Briefly document **why** you chose that order type and outline (1-2 sentences in README) how the same engine can be extended to support the other two.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DEX Routing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fetches quotes from both Raydium and Meteora pools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Compares prices and selects best execution venue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Routes order to DEX with better price/liquidity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 Progress (via WebSocket)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"pending" - Order received and queued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"routing" - Comparing DEX prices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"building" - Creating transaction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"submitted" - Transaction sent to network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"confirmed" - Transaction successful (includes txHash)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"failed" - If any step fails (includes error)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Transaction Settlement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Executes swap on chosen DEX (Raydium/Meteora)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Handles slippage protection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final execution price and transaction hash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Options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 A: Real Devnet Execution (Bonus Points)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actual Raydium/Meteora SDKs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real trades on devnet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Deal with network latency and failures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 B: Mock Implementation (Recommended)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Simulate DEX responses with realistic delays (2-3 seconds)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Focus on architecture and flow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Mock price variations between DEXs (~2-5% difference)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&amp; References for real devnet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Solana Libraries: @solana/web3.js, @solana/spl-token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DEX SDKs: @raydium-io/raydium-sdk-v2, @meteora-ag/dynamic-amm-sdk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Raydium: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https://github.com/raydium-io/raydium-sdk-V2-demo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Meteora: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https://docs.meteora.ag/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using devnet: https://faucet.solana.com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Requirements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Order Types (Choose ONE)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Market Order - Immediate execution at current price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 Order - Execute when target price reached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Sniper Order - Execute on token launch/migration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DEX Router Implementation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both Raydium and Meteora for quotes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Route to best price automatically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wrapped SOL for native token swaps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routing decisions for transparency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HTTP → WebSocket Pattern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Single endpoint handles both protocols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Initial POST returns orderId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 upgrades to WebSocket for status streaming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Concurrent Processing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system managing up to 10 concurrent orders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100 orders/minute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Exponential back-off retry (≤3 attempts). If still unsuccessful, emit "failed" status and persist failure reason for post-mortem analysis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 Stack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Node.js + TypeScript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Fastify (WebSocket support built-in)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BullMQ + Redis (order queue)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(order history) + Redis (active orders)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Criteria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DEX router implementation with price comparison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WebSocket streaming of order lifecycle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Queue management for concurrent orders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and retry logic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organization and documentation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7kzodf7wlj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with clean commits.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with order execution and routing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WebSocket status updates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real execution: Transaction proof (Solana Explorer link)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GitHub docs/readme with basic documentation explaining design decisions and setup instructions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free hosting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include public URL in README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1-2 min public youtube video link that shows functionality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flow through your system and design decisions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3-5 orders simultaneously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 showing all status updates (pending → routing → confirmed)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 routing decisions in logs/console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processing multiple orders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Postman/Insomnia collection **plus** ≥10 unit/integration tests covering routing logic, queue behaviour, and WebSocket lifecycle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all deliverables are </w:t>
      </w:r>
      <w:r w:rsidDel="00000000" w:rsidR="00000000" w:rsidRPr="00000000">
        <w:rPr>
          <w:b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we’ll consider the application incomplete if any of the deliverables are missing.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Focus on demonstrating solid architecture, routing logic, and real-time updates. Blockchain integration is optional - choose based on your comfort level with Solana development.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Mock Implementation Guide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MockDexRouter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getRaydiumQuote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amount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number)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network delay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price with some variance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basePrice *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getMeteorQuote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amount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number)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basePrice *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executeSwap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Order)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2-3 second execution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txHash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generateMockTxHash(),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executedPrice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finalPrice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Real Implementation Examples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Raydium Swap Pattern: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Initialize SDK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raydium = await Raydium.load({</w:t>
              <w:br w:type="textWrapping"/>
              <w:t xml:space="preserve">  owner: wallet,</w:t>
              <w:br w:type="textWrapping"/>
              <w:t xml:space="preserve">  connection,</w:t>
              <w:br w:type="textWrapping"/>
              <w:t xml:space="preserve">  cluster: 'devnet',</w:t>
              <w:br w:type="textWrapping"/>
              <w:t xml:space="preserve">  blockhashCommitment: 'finalized'</w:t>
              <w:br w:type="textWrapping"/>
              <w:t xml:space="preserve">});</w:t>
              <w:br w:type="textWrapping"/>
              <w:br w:type="textWrapping"/>
              <w:t xml:space="preserve">// Get pool info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calculate swap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poolInfo, poolKeys, rpcData } = await raydium.cpmm.getPoolInfoFromRpc(poolId);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swapResult = CurveCalculator.swap(inputAmount, baseReserve, quoteReserve, tradeFeeRate);</w:t>
              <w:br w:type="textWrapping"/>
              <w:br w:type="textWrapping"/>
              <w:t xml:space="preserve">// Execute swap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execute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 = await raydium.cpmm.swap({</w:t>
              <w:br w:type="textWrapping"/>
              <w:t xml:space="preserve">  poolInfo,</w:t>
              <w:br w:type="textWrapping"/>
              <w:t xml:space="preserve">  inputAmount,</w:t>
              <w:br w:type="textWrapping"/>
              <w:t xml:space="preserve">  swapResult,</w:t>
              <w:br w:type="textWrapping"/>
              <w:t xml:space="preserve">  slippage: 0.01</w:t>
              <w:br w:type="textWrapping"/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txId } = await execute({ sendAndConfirm: true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Meteora Swap Pattern: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Initialize SDK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dynamicAmmSdk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AmmImpl.create(connection, poolPubkey);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 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quote = dynamicAmmSdk.getSwapQuote(tokenMint, amountIn, slippageTolerance);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For native SOL, wrap first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wrapSolTx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Transaction().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SystemProgram.transfer({ fromPubkey: wallet.publicKey, toPubkey: wrappedSolAccount, lamports }),</w:t>
              <w:br w:type="textWrapping"/>
              <w:t xml:space="preserve">  createSyncNativeInstruction(wrappedSolAccount)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Execute swap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swapTx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dynamicAmmSdk.swap(wallet.publicKey, tokenAccount, amountIn, minAmountOut);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ydium-io/raydium-sdk-V2-demo" TargetMode="External"/><Relationship Id="rId7" Type="http://schemas.openxmlformats.org/officeDocument/2006/relationships/hyperlink" Target="https://docs.meteora.a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